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B86" w:rsidRDefault="00AB6B86" w:rsidP="00AB6B86">
      <w:pPr>
        <w:shd w:val="clear" w:color="auto" w:fill="FFFFFF"/>
        <w:spacing w:after="0"/>
        <w:jc w:val="center"/>
        <w:rPr>
          <w:rFonts w:ascii="Times New Roman" w:hAnsi="Times New Roman" w:cs="Times New Roman"/>
          <w:b/>
          <w:caps/>
          <w:sz w:val="28"/>
          <w:szCs w:val="28"/>
        </w:rPr>
      </w:pPr>
      <w:r w:rsidRPr="00B64649">
        <w:rPr>
          <w:rFonts w:ascii="Times New Roman" w:hAnsi="Times New Roman" w:cs="Times New Roman"/>
          <w:b/>
          <w:caps/>
          <w:sz w:val="28"/>
          <w:szCs w:val="28"/>
        </w:rPr>
        <w:t>БЮДЖЕТНОЕ ПРОФЕССИОНАЛЬНОЕ</w:t>
      </w:r>
    </w:p>
    <w:p w:rsidR="00AB6B86" w:rsidRPr="00B64649" w:rsidRDefault="00AB6B86" w:rsidP="00AB6B86">
      <w:pPr>
        <w:shd w:val="clear" w:color="auto" w:fill="FFFFFF"/>
        <w:spacing w:after="0"/>
        <w:jc w:val="center"/>
        <w:rPr>
          <w:rFonts w:ascii="Times New Roman" w:hAnsi="Times New Roman" w:cs="Times New Roman"/>
          <w:b/>
          <w:caps/>
          <w:sz w:val="28"/>
          <w:szCs w:val="28"/>
        </w:rPr>
      </w:pPr>
      <w:r w:rsidRPr="00B64649">
        <w:rPr>
          <w:rFonts w:ascii="Times New Roman" w:hAnsi="Times New Roman" w:cs="Times New Roman"/>
          <w:b/>
          <w:caps/>
          <w:sz w:val="28"/>
          <w:szCs w:val="28"/>
        </w:rPr>
        <w:t>ОБРАЗОВАТЕЛЬ</w:t>
      </w:r>
      <w:r>
        <w:rPr>
          <w:rFonts w:ascii="Times New Roman" w:hAnsi="Times New Roman" w:cs="Times New Roman"/>
          <w:b/>
          <w:caps/>
          <w:sz w:val="28"/>
          <w:szCs w:val="28"/>
        </w:rPr>
        <w:t xml:space="preserve">НОЕ УЧРЕЖДЕНИЕ </w:t>
      </w:r>
      <w:r w:rsidRPr="00B64649">
        <w:rPr>
          <w:rFonts w:ascii="Times New Roman" w:hAnsi="Times New Roman" w:cs="Times New Roman"/>
          <w:b/>
          <w:caps/>
          <w:sz w:val="28"/>
          <w:szCs w:val="28"/>
        </w:rPr>
        <w:t xml:space="preserve">орловской области </w:t>
      </w:r>
    </w:p>
    <w:p w:rsidR="00AB6B86" w:rsidRPr="00B64649" w:rsidRDefault="00AB6B86" w:rsidP="00AB6B86">
      <w:pPr>
        <w:shd w:val="clear" w:color="auto" w:fill="FFFFFF"/>
        <w:spacing w:after="0"/>
        <w:jc w:val="center"/>
        <w:rPr>
          <w:rFonts w:ascii="Times New Roman" w:hAnsi="Times New Roman" w:cs="Times New Roman"/>
          <w:b/>
          <w:caps/>
          <w:sz w:val="28"/>
          <w:szCs w:val="28"/>
        </w:rPr>
      </w:pPr>
      <w:r w:rsidRPr="00B64649">
        <w:rPr>
          <w:rFonts w:ascii="Times New Roman" w:hAnsi="Times New Roman" w:cs="Times New Roman"/>
          <w:b/>
          <w:caps/>
          <w:sz w:val="28"/>
          <w:szCs w:val="28"/>
        </w:rPr>
        <w:t xml:space="preserve"> «ОРЛОВСКИЙ автодорожный техникум»</w:t>
      </w:r>
    </w:p>
    <w:p w:rsidR="00AB6B86" w:rsidRDefault="00AB6B86" w:rsidP="00AB6B86">
      <w:pPr>
        <w:shd w:val="clear" w:color="auto" w:fill="FFFFFF"/>
        <w:spacing w:after="0"/>
        <w:rPr>
          <w:rFonts w:ascii="Times New Roman" w:hAnsi="Times New Roman" w:cs="Times New Roman"/>
          <w:b/>
          <w:bCs/>
          <w:sz w:val="40"/>
          <w:szCs w:val="40"/>
        </w:rPr>
      </w:pPr>
    </w:p>
    <w:p w:rsidR="00AB6B86" w:rsidRPr="00B64649" w:rsidRDefault="00AB6B86" w:rsidP="00AB6B86">
      <w:pPr>
        <w:shd w:val="clear" w:color="auto" w:fill="FFFFFF"/>
        <w:spacing w:after="0"/>
        <w:rPr>
          <w:rFonts w:ascii="Times New Roman" w:hAnsi="Times New Roman" w:cs="Times New Roman"/>
          <w:b/>
          <w:bCs/>
          <w:sz w:val="40"/>
          <w:szCs w:val="40"/>
        </w:rPr>
      </w:pPr>
    </w:p>
    <w:p w:rsidR="00AB6B86" w:rsidRPr="00B64649" w:rsidRDefault="00AB6B86" w:rsidP="00AB6B86">
      <w:pPr>
        <w:shd w:val="clear" w:color="auto" w:fill="FFFFFF"/>
        <w:spacing w:after="0"/>
        <w:rPr>
          <w:rFonts w:ascii="Times New Roman" w:hAnsi="Times New Roman" w:cs="Times New Roman"/>
          <w:b/>
          <w:bCs/>
          <w:sz w:val="40"/>
          <w:szCs w:val="40"/>
        </w:rPr>
      </w:pPr>
    </w:p>
    <w:p w:rsidR="00AB6B86" w:rsidRPr="00B64649" w:rsidRDefault="00AB6B86" w:rsidP="00AB6B86">
      <w:pPr>
        <w:shd w:val="clear" w:color="auto" w:fill="FFFFFF"/>
        <w:rPr>
          <w:rFonts w:ascii="Times New Roman" w:hAnsi="Times New Roman" w:cs="Times New Roman"/>
          <w:b/>
          <w:bCs/>
          <w:sz w:val="40"/>
          <w:szCs w:val="40"/>
        </w:rPr>
      </w:pPr>
    </w:p>
    <w:p w:rsidR="00AB6B86" w:rsidRPr="00B64649" w:rsidRDefault="00AB6B86" w:rsidP="00AB6B86">
      <w:pPr>
        <w:shd w:val="clear" w:color="auto" w:fill="FFFFFF"/>
        <w:rPr>
          <w:rFonts w:ascii="Times New Roman" w:hAnsi="Times New Roman" w:cs="Times New Roman"/>
          <w:b/>
          <w:bCs/>
          <w:sz w:val="40"/>
          <w:szCs w:val="40"/>
        </w:rPr>
      </w:pPr>
    </w:p>
    <w:p w:rsidR="00AB6B86" w:rsidRPr="00B64649" w:rsidRDefault="00AB6B86" w:rsidP="00AB6B86">
      <w:pPr>
        <w:shd w:val="clear" w:color="auto" w:fill="FFFFFF"/>
        <w:jc w:val="center"/>
        <w:rPr>
          <w:rFonts w:ascii="Times New Roman" w:hAnsi="Times New Roman" w:cs="Times New Roman"/>
        </w:rPr>
      </w:pPr>
      <w:r w:rsidRPr="00B64649">
        <w:rPr>
          <w:rFonts w:ascii="Times New Roman" w:hAnsi="Times New Roman" w:cs="Times New Roman"/>
          <w:b/>
          <w:bCs/>
          <w:spacing w:val="-2"/>
          <w:sz w:val="40"/>
          <w:szCs w:val="40"/>
        </w:rPr>
        <w:t>РАБОЧАЯ ПРОГРАММА</w:t>
      </w:r>
    </w:p>
    <w:p w:rsidR="00AB6B86" w:rsidRPr="00B64649" w:rsidRDefault="00AB6B86" w:rsidP="00AB6B86">
      <w:pPr>
        <w:shd w:val="clear" w:color="auto" w:fill="FFFFFF"/>
        <w:jc w:val="center"/>
        <w:rPr>
          <w:rFonts w:ascii="Times New Roman" w:hAnsi="Times New Roman" w:cs="Times New Roman"/>
          <w:sz w:val="32"/>
          <w:szCs w:val="32"/>
        </w:rPr>
      </w:pPr>
    </w:p>
    <w:p w:rsidR="00AB6B86" w:rsidRPr="00363D43" w:rsidRDefault="00AB6B86" w:rsidP="00AB6B86">
      <w:pPr>
        <w:shd w:val="clear" w:color="auto" w:fill="FFFFFF"/>
        <w:spacing w:after="0"/>
        <w:jc w:val="center"/>
        <w:rPr>
          <w:rFonts w:ascii="Times New Roman" w:hAnsi="Times New Roman" w:cs="Times New Roman"/>
          <w:b/>
          <w:sz w:val="32"/>
          <w:szCs w:val="32"/>
        </w:rPr>
      </w:pPr>
      <w:r w:rsidRPr="00363D43">
        <w:rPr>
          <w:rFonts w:ascii="Times New Roman" w:hAnsi="Times New Roman" w:cs="Times New Roman"/>
          <w:b/>
          <w:sz w:val="32"/>
          <w:szCs w:val="32"/>
        </w:rPr>
        <w:t>Программы подготовки специалистов среднего звена (ППССЗ)</w:t>
      </w:r>
    </w:p>
    <w:p w:rsidR="00AB6B86" w:rsidRPr="007F5F0C" w:rsidRDefault="00AB6B86" w:rsidP="00AB6B86">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32"/>
          <w:szCs w:val="32"/>
        </w:rPr>
      </w:pPr>
      <w:r w:rsidRPr="007F5F0C">
        <w:rPr>
          <w:rFonts w:ascii="Times New Roman" w:hAnsi="Times New Roman" w:cs="Times New Roman"/>
          <w:b/>
          <w:sz w:val="32"/>
          <w:szCs w:val="32"/>
        </w:rPr>
        <w:t xml:space="preserve">Специальность 10.02.04 Обеспечение информационной безопасности </w:t>
      </w:r>
      <w:r>
        <w:rPr>
          <w:rFonts w:ascii="Times New Roman" w:hAnsi="Times New Roman" w:cs="Times New Roman"/>
          <w:b/>
          <w:sz w:val="32"/>
          <w:szCs w:val="32"/>
        </w:rPr>
        <w:t xml:space="preserve">телекоммуникационных </w:t>
      </w:r>
      <w:r w:rsidRPr="007F5F0C">
        <w:rPr>
          <w:rFonts w:ascii="Times New Roman" w:hAnsi="Times New Roman" w:cs="Times New Roman"/>
          <w:b/>
          <w:sz w:val="32"/>
          <w:szCs w:val="32"/>
        </w:rPr>
        <w:t>систем</w:t>
      </w:r>
    </w:p>
    <w:p w:rsidR="006817CE" w:rsidRPr="0075567A" w:rsidRDefault="006817CE" w:rsidP="006817CE">
      <w:pPr>
        <w:tabs>
          <w:tab w:val="left" w:pos="4500"/>
        </w:tabs>
        <w:spacing w:after="0" w:line="240" w:lineRule="auto"/>
        <w:rPr>
          <w:rFonts w:ascii="Times New Roman" w:hAnsi="Times New Roman" w:cs="Times New Roman"/>
          <w:sz w:val="28"/>
        </w:rPr>
      </w:pPr>
    </w:p>
    <w:p w:rsidR="00AB6B86" w:rsidRPr="0075567A" w:rsidRDefault="00AB6B86" w:rsidP="006817CE">
      <w:pPr>
        <w:tabs>
          <w:tab w:val="left" w:pos="4500"/>
        </w:tabs>
        <w:spacing w:after="0" w:line="240" w:lineRule="auto"/>
        <w:rPr>
          <w:rFonts w:ascii="Times New Roman" w:hAnsi="Times New Roman" w:cs="Times New Roman"/>
          <w:sz w:val="24"/>
        </w:rPr>
      </w:pPr>
    </w:p>
    <w:p w:rsidR="006817CE" w:rsidRPr="00AB6B86" w:rsidRDefault="00AB6B86" w:rsidP="006817CE">
      <w:pPr>
        <w:tabs>
          <w:tab w:val="left" w:pos="4500"/>
        </w:tabs>
        <w:spacing w:after="0" w:line="240" w:lineRule="auto"/>
        <w:jc w:val="center"/>
        <w:rPr>
          <w:rFonts w:ascii="Times New Roman" w:hAnsi="Times New Roman" w:cs="Times New Roman"/>
          <w:b/>
          <w:sz w:val="32"/>
          <w:szCs w:val="28"/>
        </w:rPr>
      </w:pPr>
      <w:r w:rsidRPr="00AB6B86">
        <w:rPr>
          <w:rFonts w:ascii="Times New Roman" w:hAnsi="Times New Roman" w:cs="Times New Roman"/>
          <w:b/>
          <w:sz w:val="32"/>
          <w:szCs w:val="28"/>
        </w:rPr>
        <w:t>ОПЦ.06 ЭКОНОМИКА И УПРАВЛЕНИЕ</w:t>
      </w:r>
    </w:p>
    <w:p w:rsidR="006817CE" w:rsidRPr="007656E0" w:rsidRDefault="006817CE" w:rsidP="006817CE">
      <w:pPr>
        <w:tabs>
          <w:tab w:val="left" w:pos="4500"/>
        </w:tabs>
        <w:spacing w:after="0" w:line="240" w:lineRule="auto"/>
        <w:jc w:val="center"/>
        <w:rPr>
          <w:rFonts w:ascii="Times New Roman" w:hAnsi="Times New Roman" w:cs="Times New Roman"/>
          <w:b/>
          <w:sz w:val="28"/>
          <w:szCs w:val="28"/>
        </w:rPr>
      </w:pPr>
    </w:p>
    <w:p w:rsidR="006817CE" w:rsidRDefault="006817CE" w:rsidP="006817CE">
      <w:pPr>
        <w:tabs>
          <w:tab w:val="left" w:pos="4500"/>
        </w:tabs>
        <w:spacing w:after="0" w:line="240" w:lineRule="auto"/>
        <w:jc w:val="center"/>
        <w:rPr>
          <w:rFonts w:ascii="Times New Roman" w:hAnsi="Times New Roman" w:cs="Times New Roman"/>
          <w:sz w:val="28"/>
          <w:szCs w:val="28"/>
        </w:rPr>
      </w:pPr>
    </w:p>
    <w:p w:rsidR="006817CE" w:rsidRPr="007656E0" w:rsidRDefault="006817CE" w:rsidP="006817CE">
      <w:pPr>
        <w:tabs>
          <w:tab w:val="left" w:pos="4500"/>
        </w:tabs>
        <w:spacing w:after="0" w:line="240" w:lineRule="auto"/>
        <w:jc w:val="center"/>
        <w:rPr>
          <w:rFonts w:ascii="Times New Roman" w:hAnsi="Times New Roman" w:cs="Times New Roman"/>
          <w:sz w:val="28"/>
          <w:szCs w:val="28"/>
        </w:rPr>
      </w:pPr>
    </w:p>
    <w:p w:rsidR="006817CE" w:rsidRPr="007656E0" w:rsidRDefault="006817CE" w:rsidP="006817CE">
      <w:pPr>
        <w:tabs>
          <w:tab w:val="left" w:pos="4500"/>
        </w:tabs>
        <w:spacing w:after="0" w:line="240" w:lineRule="auto"/>
        <w:jc w:val="center"/>
        <w:rPr>
          <w:rFonts w:ascii="Times New Roman" w:hAnsi="Times New Roman" w:cs="Times New Roman"/>
          <w:sz w:val="28"/>
          <w:szCs w:val="28"/>
        </w:rPr>
      </w:pPr>
    </w:p>
    <w:p w:rsidR="006817CE" w:rsidRPr="007656E0" w:rsidRDefault="006817CE" w:rsidP="006817CE">
      <w:pPr>
        <w:tabs>
          <w:tab w:val="left" w:pos="4500"/>
        </w:tabs>
        <w:spacing w:after="0" w:line="240" w:lineRule="auto"/>
        <w:jc w:val="center"/>
        <w:rPr>
          <w:rFonts w:ascii="Times New Roman" w:hAnsi="Times New Roman" w:cs="Times New Roman"/>
        </w:rPr>
      </w:pPr>
    </w:p>
    <w:p w:rsidR="006817CE" w:rsidRPr="007656E0" w:rsidRDefault="006817CE" w:rsidP="006817CE">
      <w:pPr>
        <w:tabs>
          <w:tab w:val="left" w:pos="4500"/>
        </w:tabs>
        <w:spacing w:after="0" w:line="240" w:lineRule="auto"/>
        <w:jc w:val="center"/>
        <w:rPr>
          <w:rFonts w:ascii="Times New Roman" w:hAnsi="Times New Roman" w:cs="Times New Roman"/>
        </w:rPr>
      </w:pPr>
    </w:p>
    <w:p w:rsidR="006817CE" w:rsidRPr="007656E0" w:rsidRDefault="006817CE" w:rsidP="006817CE">
      <w:pPr>
        <w:tabs>
          <w:tab w:val="left" w:pos="4500"/>
        </w:tabs>
        <w:spacing w:after="0" w:line="240" w:lineRule="auto"/>
        <w:jc w:val="center"/>
        <w:rPr>
          <w:rFonts w:ascii="Times New Roman" w:hAnsi="Times New Roman" w:cs="Times New Roman"/>
        </w:rPr>
      </w:pPr>
    </w:p>
    <w:p w:rsidR="006817CE" w:rsidRPr="007656E0" w:rsidRDefault="006817CE" w:rsidP="006817CE">
      <w:pPr>
        <w:tabs>
          <w:tab w:val="left" w:pos="4500"/>
        </w:tabs>
        <w:spacing w:after="0" w:line="240" w:lineRule="auto"/>
        <w:jc w:val="center"/>
        <w:rPr>
          <w:rFonts w:ascii="Times New Roman" w:hAnsi="Times New Roman" w:cs="Times New Roman"/>
        </w:rPr>
      </w:pPr>
    </w:p>
    <w:p w:rsidR="006817CE" w:rsidRPr="007656E0" w:rsidRDefault="006817CE" w:rsidP="006817CE">
      <w:pPr>
        <w:tabs>
          <w:tab w:val="left" w:pos="4500"/>
        </w:tabs>
        <w:spacing w:after="0" w:line="240" w:lineRule="auto"/>
        <w:jc w:val="center"/>
        <w:rPr>
          <w:rFonts w:ascii="Times New Roman" w:hAnsi="Times New Roman" w:cs="Times New Roman"/>
        </w:rPr>
      </w:pPr>
    </w:p>
    <w:p w:rsidR="006817CE" w:rsidRPr="007656E0" w:rsidRDefault="006817CE" w:rsidP="006817CE">
      <w:pPr>
        <w:tabs>
          <w:tab w:val="left" w:pos="4500"/>
        </w:tabs>
        <w:spacing w:after="0" w:line="240" w:lineRule="auto"/>
        <w:jc w:val="center"/>
        <w:rPr>
          <w:rFonts w:ascii="Times New Roman" w:hAnsi="Times New Roman" w:cs="Times New Roman"/>
          <w:sz w:val="28"/>
          <w:szCs w:val="28"/>
        </w:rPr>
      </w:pPr>
    </w:p>
    <w:p w:rsidR="006817CE" w:rsidRPr="007656E0" w:rsidRDefault="006817CE" w:rsidP="006817CE">
      <w:pPr>
        <w:tabs>
          <w:tab w:val="left" w:pos="4500"/>
        </w:tabs>
        <w:spacing w:after="0" w:line="240" w:lineRule="auto"/>
        <w:jc w:val="center"/>
        <w:rPr>
          <w:rFonts w:ascii="Times New Roman" w:hAnsi="Times New Roman" w:cs="Times New Roman"/>
          <w:sz w:val="28"/>
          <w:szCs w:val="28"/>
        </w:rPr>
      </w:pPr>
    </w:p>
    <w:p w:rsidR="006817CE" w:rsidRPr="007656E0" w:rsidRDefault="006817CE" w:rsidP="006817CE">
      <w:pPr>
        <w:tabs>
          <w:tab w:val="left" w:pos="4500"/>
        </w:tabs>
        <w:spacing w:after="0" w:line="240" w:lineRule="auto"/>
        <w:jc w:val="center"/>
        <w:rPr>
          <w:rFonts w:ascii="Times New Roman" w:hAnsi="Times New Roman" w:cs="Times New Roman"/>
          <w:sz w:val="28"/>
          <w:szCs w:val="28"/>
        </w:rPr>
      </w:pPr>
    </w:p>
    <w:p w:rsidR="006817CE" w:rsidRPr="007656E0" w:rsidRDefault="006817CE" w:rsidP="006817CE">
      <w:pPr>
        <w:tabs>
          <w:tab w:val="left" w:pos="4500"/>
        </w:tabs>
        <w:spacing w:after="0" w:line="240" w:lineRule="auto"/>
        <w:jc w:val="center"/>
        <w:rPr>
          <w:rFonts w:ascii="Times New Roman" w:hAnsi="Times New Roman" w:cs="Times New Roman"/>
          <w:sz w:val="28"/>
          <w:szCs w:val="28"/>
        </w:rPr>
      </w:pPr>
    </w:p>
    <w:p w:rsidR="006817CE" w:rsidRPr="007656E0" w:rsidRDefault="006817CE" w:rsidP="006817CE">
      <w:pPr>
        <w:tabs>
          <w:tab w:val="left" w:pos="4500"/>
        </w:tabs>
        <w:spacing w:after="0" w:line="240" w:lineRule="auto"/>
        <w:jc w:val="center"/>
        <w:rPr>
          <w:rFonts w:ascii="Times New Roman" w:hAnsi="Times New Roman" w:cs="Times New Roman"/>
          <w:sz w:val="28"/>
          <w:szCs w:val="28"/>
        </w:rPr>
      </w:pPr>
    </w:p>
    <w:p w:rsidR="006817CE" w:rsidRPr="007656E0" w:rsidRDefault="006817CE" w:rsidP="006817CE">
      <w:pPr>
        <w:tabs>
          <w:tab w:val="left" w:pos="4500"/>
        </w:tabs>
        <w:spacing w:after="0" w:line="240" w:lineRule="auto"/>
        <w:jc w:val="center"/>
        <w:rPr>
          <w:rFonts w:ascii="Times New Roman" w:hAnsi="Times New Roman" w:cs="Times New Roman"/>
          <w:sz w:val="28"/>
          <w:szCs w:val="28"/>
        </w:rPr>
      </w:pPr>
    </w:p>
    <w:p w:rsidR="006817CE" w:rsidRDefault="006817CE" w:rsidP="006817CE">
      <w:pPr>
        <w:tabs>
          <w:tab w:val="left" w:pos="4500"/>
        </w:tabs>
        <w:spacing w:after="0" w:line="240" w:lineRule="auto"/>
        <w:jc w:val="center"/>
        <w:rPr>
          <w:rFonts w:ascii="Times New Roman" w:hAnsi="Times New Roman" w:cs="Times New Roman"/>
          <w:sz w:val="28"/>
          <w:szCs w:val="28"/>
        </w:rPr>
      </w:pPr>
    </w:p>
    <w:p w:rsidR="00AB6B86" w:rsidRDefault="00AB6B86" w:rsidP="006817CE">
      <w:pPr>
        <w:tabs>
          <w:tab w:val="left" w:pos="4500"/>
        </w:tabs>
        <w:spacing w:after="0" w:line="240" w:lineRule="auto"/>
        <w:jc w:val="center"/>
        <w:rPr>
          <w:rFonts w:ascii="Times New Roman" w:hAnsi="Times New Roman" w:cs="Times New Roman"/>
          <w:sz w:val="28"/>
          <w:szCs w:val="28"/>
        </w:rPr>
      </w:pPr>
    </w:p>
    <w:p w:rsidR="00AB6B86" w:rsidRPr="007656E0" w:rsidRDefault="00AB6B86" w:rsidP="006817CE">
      <w:pPr>
        <w:tabs>
          <w:tab w:val="left" w:pos="4500"/>
        </w:tabs>
        <w:spacing w:after="0" w:line="240" w:lineRule="auto"/>
        <w:jc w:val="center"/>
        <w:rPr>
          <w:rFonts w:ascii="Times New Roman" w:hAnsi="Times New Roman" w:cs="Times New Roman"/>
          <w:sz w:val="28"/>
          <w:szCs w:val="28"/>
        </w:rPr>
      </w:pPr>
    </w:p>
    <w:p w:rsidR="006817CE" w:rsidRPr="007656E0" w:rsidRDefault="006817CE" w:rsidP="006817CE">
      <w:pPr>
        <w:tabs>
          <w:tab w:val="left" w:pos="4500"/>
        </w:tabs>
        <w:spacing w:after="0" w:line="240" w:lineRule="auto"/>
        <w:jc w:val="center"/>
        <w:rPr>
          <w:rFonts w:ascii="Times New Roman" w:hAnsi="Times New Roman" w:cs="Times New Roman"/>
          <w:sz w:val="28"/>
          <w:szCs w:val="28"/>
        </w:rPr>
      </w:pPr>
    </w:p>
    <w:p w:rsidR="006817CE" w:rsidRPr="007656E0" w:rsidRDefault="006817CE" w:rsidP="00AB6B86">
      <w:pPr>
        <w:tabs>
          <w:tab w:val="left" w:pos="4500"/>
        </w:tabs>
        <w:spacing w:after="0" w:line="240" w:lineRule="auto"/>
        <w:rPr>
          <w:rFonts w:ascii="Times New Roman" w:hAnsi="Times New Roman" w:cs="Times New Roman"/>
          <w:sz w:val="28"/>
          <w:szCs w:val="28"/>
        </w:rPr>
      </w:pPr>
    </w:p>
    <w:p w:rsidR="006817CE" w:rsidRPr="007656E0" w:rsidRDefault="00AB6B86" w:rsidP="006817CE">
      <w:pPr>
        <w:tabs>
          <w:tab w:val="left" w:pos="4500"/>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Орёл 2023</w:t>
      </w:r>
    </w:p>
    <w:p w:rsidR="009C7076" w:rsidRDefault="006817CE" w:rsidP="00AB6B86">
      <w:pPr>
        <w:rPr>
          <w:rFonts w:ascii="Times New Roman" w:hAnsi="Times New Roman" w:cs="Times New Roman"/>
          <w:sz w:val="28"/>
          <w:szCs w:val="28"/>
        </w:rPr>
      </w:pPr>
      <w:r>
        <w:rPr>
          <w:rFonts w:ascii="Times New Roman" w:hAnsi="Times New Roman" w:cs="Times New Roman"/>
          <w:sz w:val="28"/>
          <w:szCs w:val="28"/>
        </w:rPr>
        <w:br w:type="page"/>
      </w:r>
      <w:bookmarkStart w:id="0" w:name="_GoBack"/>
      <w:bookmarkEnd w:id="0"/>
    </w:p>
    <w:p w:rsidR="00A1437E" w:rsidRPr="00A1437E" w:rsidRDefault="00A1437E" w:rsidP="00A1437E">
      <w:pPr>
        <w:jc w:val="center"/>
        <w:rPr>
          <w:rFonts w:ascii="Times New Roman" w:eastAsia="Times New Roman" w:hAnsi="Times New Roman" w:cs="Times New Roman"/>
          <w:b/>
          <w:lang w:eastAsia="ru-RU"/>
        </w:rPr>
      </w:pPr>
      <w:r w:rsidRPr="00A1437E">
        <w:rPr>
          <w:rFonts w:ascii="Times New Roman" w:eastAsia="Times New Roman" w:hAnsi="Times New Roman" w:cs="Times New Roman"/>
          <w:b/>
          <w:lang w:eastAsia="ru-RU"/>
        </w:rPr>
        <w:lastRenderedPageBreak/>
        <w:t>СОДЕРЖАНИЕ</w:t>
      </w:r>
    </w:p>
    <w:p w:rsidR="00A1437E" w:rsidRPr="00A1437E" w:rsidRDefault="00A1437E" w:rsidP="00A1437E">
      <w:pPr>
        <w:rPr>
          <w:rFonts w:ascii="Times New Roman" w:eastAsia="Times New Roman" w:hAnsi="Times New Roman" w:cs="Times New Roman"/>
          <w:b/>
          <w:lang w:eastAsia="ru-RU"/>
        </w:rPr>
      </w:pPr>
    </w:p>
    <w:tbl>
      <w:tblPr>
        <w:tblW w:w="0" w:type="auto"/>
        <w:tblLook w:val="01E0"/>
      </w:tblPr>
      <w:tblGrid>
        <w:gridCol w:w="7501"/>
        <w:gridCol w:w="1854"/>
      </w:tblGrid>
      <w:tr w:rsidR="00F915DB" w:rsidRPr="00A1437E" w:rsidTr="006B3FA6">
        <w:tc>
          <w:tcPr>
            <w:tcW w:w="7501" w:type="dxa"/>
          </w:tcPr>
          <w:p w:rsidR="00F915DB" w:rsidRPr="00A1437E" w:rsidRDefault="00F915DB" w:rsidP="00F915DB">
            <w:pPr>
              <w:numPr>
                <w:ilvl w:val="0"/>
                <w:numId w:val="1"/>
              </w:numPr>
              <w:tabs>
                <w:tab w:val="num" w:pos="284"/>
              </w:tabs>
              <w:suppressAutoHyphens/>
              <w:jc w:val="both"/>
              <w:rPr>
                <w:rFonts w:ascii="Times New Roman" w:eastAsia="Times New Roman" w:hAnsi="Times New Roman" w:cs="Times New Roman"/>
                <w:b/>
                <w:lang w:eastAsia="ru-RU"/>
              </w:rPr>
            </w:pPr>
            <w:r w:rsidRPr="00025A59">
              <w:rPr>
                <w:rFonts w:ascii="Times New Roman" w:eastAsia="Times New Roman" w:hAnsi="Times New Roman" w:cs="Times New Roman"/>
                <w:b/>
                <w:lang w:eastAsia="ru-RU"/>
              </w:rPr>
              <w:t>ОБЩАЯ ХАРАКТЕРИСТИКА</w:t>
            </w:r>
            <w:r w:rsidRPr="00A1437E">
              <w:rPr>
                <w:rFonts w:ascii="Times New Roman" w:eastAsia="Times New Roman" w:hAnsi="Times New Roman" w:cs="Times New Roman"/>
                <w:b/>
                <w:lang w:eastAsia="ru-RU"/>
              </w:rPr>
              <w:t xml:space="preserve"> РАБОЧЕЙ ПРОГРАММЫ УЧЕБНОЙ ДИСЦИПЛИНЫ</w:t>
            </w:r>
          </w:p>
        </w:tc>
        <w:tc>
          <w:tcPr>
            <w:tcW w:w="1854" w:type="dxa"/>
          </w:tcPr>
          <w:p w:rsidR="00F915DB" w:rsidRDefault="00F915DB" w:rsidP="00F915D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r>
      <w:tr w:rsidR="00F915DB" w:rsidRPr="00A1437E" w:rsidTr="006B3FA6">
        <w:tc>
          <w:tcPr>
            <w:tcW w:w="7501" w:type="dxa"/>
          </w:tcPr>
          <w:p w:rsidR="00F915DB" w:rsidRPr="00A1437E" w:rsidRDefault="00F915DB" w:rsidP="00F915DB">
            <w:pPr>
              <w:numPr>
                <w:ilvl w:val="0"/>
                <w:numId w:val="1"/>
              </w:numPr>
              <w:tabs>
                <w:tab w:val="num" w:pos="284"/>
              </w:tabs>
              <w:suppressAutoHyphens/>
              <w:jc w:val="both"/>
              <w:rPr>
                <w:rFonts w:ascii="Times New Roman" w:eastAsia="Times New Roman" w:hAnsi="Times New Roman" w:cs="Times New Roman"/>
                <w:b/>
                <w:lang w:eastAsia="ru-RU"/>
              </w:rPr>
            </w:pPr>
            <w:r w:rsidRPr="00A1437E">
              <w:rPr>
                <w:rFonts w:ascii="Times New Roman" w:eastAsia="Times New Roman" w:hAnsi="Times New Roman" w:cs="Times New Roman"/>
                <w:b/>
                <w:lang w:eastAsia="ru-RU"/>
              </w:rPr>
              <w:t>СТРУКТУРА И СОДЕРЖАНИЕ УЧЕБНОЙ ДИСЦИПЛИНЫ</w:t>
            </w:r>
          </w:p>
        </w:tc>
        <w:tc>
          <w:tcPr>
            <w:tcW w:w="1854" w:type="dxa"/>
          </w:tcPr>
          <w:p w:rsidR="00F915DB" w:rsidRDefault="00F915DB" w:rsidP="00F915DB">
            <w:pPr>
              <w:ind w:left="14"/>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w:t>
            </w:r>
          </w:p>
        </w:tc>
      </w:tr>
      <w:tr w:rsidR="00F915DB" w:rsidRPr="00A1437E" w:rsidTr="006B3FA6">
        <w:tc>
          <w:tcPr>
            <w:tcW w:w="7501" w:type="dxa"/>
          </w:tcPr>
          <w:p w:rsidR="00F915DB" w:rsidRPr="00A1437E" w:rsidRDefault="00F915DB" w:rsidP="00F915DB">
            <w:pPr>
              <w:numPr>
                <w:ilvl w:val="0"/>
                <w:numId w:val="1"/>
              </w:numPr>
              <w:suppressAutoHyphens/>
              <w:jc w:val="both"/>
              <w:rPr>
                <w:rFonts w:ascii="Times New Roman" w:eastAsia="Times New Roman" w:hAnsi="Times New Roman" w:cs="Times New Roman"/>
                <w:b/>
                <w:lang w:eastAsia="ru-RU"/>
              </w:rPr>
            </w:pPr>
            <w:r w:rsidRPr="00A1437E">
              <w:rPr>
                <w:rFonts w:ascii="Times New Roman" w:eastAsia="Times New Roman" w:hAnsi="Times New Roman" w:cs="Times New Roman"/>
                <w:b/>
                <w:lang w:eastAsia="ru-RU"/>
              </w:rPr>
              <w:t>УСЛОВИЯ РЕАЛИЗАЦИИ</w:t>
            </w:r>
            <w:r>
              <w:rPr>
                <w:rFonts w:ascii="Times New Roman" w:eastAsia="Times New Roman" w:hAnsi="Times New Roman" w:cs="Times New Roman"/>
                <w:b/>
                <w:lang w:eastAsia="ru-RU"/>
              </w:rPr>
              <w:t xml:space="preserve"> ПРОГРАММЫ</w:t>
            </w:r>
            <w:r w:rsidRPr="00A1437E">
              <w:rPr>
                <w:rFonts w:ascii="Times New Roman" w:eastAsia="Times New Roman" w:hAnsi="Times New Roman" w:cs="Times New Roman"/>
                <w:b/>
                <w:lang w:eastAsia="ru-RU"/>
              </w:rPr>
              <w:t>УЧЕБНОЙ ДИСЦИПЛИНЫ</w:t>
            </w:r>
          </w:p>
        </w:tc>
        <w:tc>
          <w:tcPr>
            <w:tcW w:w="1854" w:type="dxa"/>
          </w:tcPr>
          <w:p w:rsidR="00F915DB" w:rsidRDefault="00F915DB" w:rsidP="00F915D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9</w:t>
            </w:r>
          </w:p>
        </w:tc>
      </w:tr>
      <w:tr w:rsidR="00F915DB" w:rsidRPr="00A1437E" w:rsidTr="006B3FA6">
        <w:tc>
          <w:tcPr>
            <w:tcW w:w="7501" w:type="dxa"/>
          </w:tcPr>
          <w:p w:rsidR="00F915DB" w:rsidRPr="00A1437E" w:rsidRDefault="00F915DB" w:rsidP="00F915DB">
            <w:pPr>
              <w:numPr>
                <w:ilvl w:val="0"/>
                <w:numId w:val="1"/>
              </w:numPr>
              <w:suppressAutoHyphens/>
              <w:jc w:val="both"/>
              <w:rPr>
                <w:rFonts w:ascii="Times New Roman" w:eastAsia="Times New Roman" w:hAnsi="Times New Roman" w:cs="Times New Roman"/>
                <w:b/>
                <w:lang w:eastAsia="ru-RU"/>
              </w:rPr>
            </w:pPr>
            <w:r w:rsidRPr="00A1437E">
              <w:rPr>
                <w:rFonts w:ascii="Times New Roman" w:eastAsia="Times New Roman" w:hAnsi="Times New Roman" w:cs="Times New Roman"/>
                <w:b/>
                <w:lang w:eastAsia="ru-RU"/>
              </w:rPr>
              <w:t>КОНТРОЛЬ И ОЦЕНКА РЕЗУЛЬТАТОВ ОСВОЕНИЯ УЧЕБНОЙ ДИСЦИПЛИНЫ</w:t>
            </w:r>
          </w:p>
        </w:tc>
        <w:tc>
          <w:tcPr>
            <w:tcW w:w="1854" w:type="dxa"/>
          </w:tcPr>
          <w:p w:rsidR="00F915DB" w:rsidRDefault="001F2847" w:rsidP="00F915D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9</w:t>
            </w:r>
          </w:p>
        </w:tc>
      </w:tr>
    </w:tbl>
    <w:p w:rsidR="00025A59" w:rsidRDefault="00025A59">
      <w:r>
        <w:br w:type="page"/>
      </w:r>
    </w:p>
    <w:p w:rsidR="005F0C2A" w:rsidRPr="00F02A5A" w:rsidRDefault="00025A59" w:rsidP="001C62C3">
      <w:pPr>
        <w:suppressAutoHyphens/>
        <w:spacing w:after="0"/>
        <w:jc w:val="center"/>
        <w:rPr>
          <w:rFonts w:ascii="Times New Roman" w:eastAsia="Times New Roman" w:hAnsi="Times New Roman" w:cs="Times New Roman"/>
          <w:b/>
          <w:i/>
          <w:lang w:eastAsia="ru-RU"/>
        </w:rPr>
      </w:pPr>
      <w:r w:rsidRPr="00F02A5A">
        <w:rPr>
          <w:rFonts w:ascii="Times New Roman" w:eastAsia="Times New Roman" w:hAnsi="Times New Roman" w:cs="Times New Roman"/>
          <w:b/>
          <w:lang w:eastAsia="ru-RU"/>
        </w:rPr>
        <w:lastRenderedPageBreak/>
        <w:t>1. ОБЩАЯ ХАРАКТЕРИСТИКА РАБОЧЕЙ ПРОГРАММЫ УЧЕБНОЙ ДИСЦИПЛИНЫ</w:t>
      </w:r>
    </w:p>
    <w:p w:rsidR="00025A59" w:rsidRPr="006817CE" w:rsidRDefault="00A747BE" w:rsidP="001C62C3">
      <w:pPr>
        <w:suppressAutoHyphens/>
        <w:spacing w:after="0"/>
        <w:jc w:val="center"/>
        <w:rPr>
          <w:rFonts w:ascii="Times New Roman" w:eastAsia="Times New Roman" w:hAnsi="Times New Roman" w:cs="Times New Roman"/>
          <w:b/>
          <w:sz w:val="24"/>
          <w:szCs w:val="24"/>
          <w:lang w:eastAsia="ru-RU"/>
        </w:rPr>
      </w:pPr>
      <w:r w:rsidRPr="006817CE">
        <w:rPr>
          <w:rFonts w:ascii="Times New Roman" w:eastAsia="Times New Roman" w:hAnsi="Times New Roman" w:cs="Times New Roman"/>
          <w:b/>
          <w:sz w:val="24"/>
          <w:szCs w:val="24"/>
          <w:lang w:eastAsia="ru-RU"/>
        </w:rPr>
        <w:t>ОП</w:t>
      </w:r>
      <w:r w:rsidR="006817CE" w:rsidRPr="006817CE">
        <w:rPr>
          <w:rFonts w:ascii="Times New Roman" w:eastAsia="Times New Roman" w:hAnsi="Times New Roman" w:cs="Times New Roman"/>
          <w:b/>
          <w:sz w:val="24"/>
          <w:szCs w:val="24"/>
          <w:lang w:eastAsia="ru-RU"/>
        </w:rPr>
        <w:t>Ц</w:t>
      </w:r>
      <w:r w:rsidR="005F0C2A" w:rsidRPr="006817CE">
        <w:rPr>
          <w:rFonts w:ascii="Times New Roman" w:eastAsia="Times New Roman" w:hAnsi="Times New Roman" w:cs="Times New Roman"/>
          <w:b/>
          <w:sz w:val="24"/>
          <w:szCs w:val="24"/>
          <w:lang w:eastAsia="ru-RU"/>
        </w:rPr>
        <w:t>.0</w:t>
      </w:r>
      <w:r w:rsidR="00F02A5A" w:rsidRPr="006817CE">
        <w:rPr>
          <w:rFonts w:ascii="Times New Roman" w:eastAsia="Times New Roman" w:hAnsi="Times New Roman" w:cs="Times New Roman"/>
          <w:b/>
          <w:sz w:val="24"/>
          <w:szCs w:val="24"/>
          <w:lang w:eastAsia="ru-RU"/>
        </w:rPr>
        <w:t>6</w:t>
      </w:r>
      <w:r w:rsidR="005F0C2A" w:rsidRPr="006817CE">
        <w:rPr>
          <w:rFonts w:ascii="Times New Roman" w:eastAsia="Times New Roman" w:hAnsi="Times New Roman" w:cs="Times New Roman"/>
          <w:b/>
          <w:sz w:val="24"/>
          <w:szCs w:val="24"/>
          <w:lang w:eastAsia="ru-RU"/>
        </w:rPr>
        <w:t xml:space="preserve"> «</w:t>
      </w:r>
      <w:r w:rsidR="00F02A5A" w:rsidRPr="006817CE">
        <w:rPr>
          <w:rFonts w:ascii="Times New Roman" w:eastAsia="Times New Roman" w:hAnsi="Times New Roman" w:cs="Times New Roman"/>
          <w:b/>
          <w:sz w:val="24"/>
          <w:szCs w:val="24"/>
          <w:lang w:eastAsia="ru-RU"/>
        </w:rPr>
        <w:t>Э</w:t>
      </w:r>
      <w:r w:rsidRPr="006817CE">
        <w:rPr>
          <w:rFonts w:ascii="Times New Roman" w:eastAsia="Times New Roman" w:hAnsi="Times New Roman" w:cs="Times New Roman"/>
          <w:b/>
          <w:sz w:val="24"/>
          <w:szCs w:val="24"/>
          <w:lang w:eastAsia="ru-RU"/>
        </w:rPr>
        <w:t>кономик</w:t>
      </w:r>
      <w:r w:rsidR="00F02A5A" w:rsidRPr="006817CE">
        <w:rPr>
          <w:rFonts w:ascii="Times New Roman" w:eastAsia="Times New Roman" w:hAnsi="Times New Roman" w:cs="Times New Roman"/>
          <w:b/>
          <w:sz w:val="24"/>
          <w:szCs w:val="24"/>
          <w:lang w:eastAsia="ru-RU"/>
        </w:rPr>
        <w:t>а и управление</w:t>
      </w:r>
      <w:r w:rsidR="00025A59" w:rsidRPr="006817CE">
        <w:rPr>
          <w:rFonts w:ascii="Times New Roman" w:eastAsia="Times New Roman" w:hAnsi="Times New Roman" w:cs="Times New Roman"/>
          <w:b/>
          <w:sz w:val="24"/>
          <w:szCs w:val="24"/>
          <w:lang w:eastAsia="ru-RU"/>
        </w:rPr>
        <w:t>»</w:t>
      </w:r>
    </w:p>
    <w:p w:rsidR="00025A59" w:rsidRPr="00F02A5A" w:rsidRDefault="00025A59" w:rsidP="00025A59">
      <w:pPr>
        <w:spacing w:after="0"/>
        <w:rPr>
          <w:rFonts w:ascii="Times New Roman" w:eastAsia="Times New Roman" w:hAnsi="Times New Roman" w:cs="Times New Roman"/>
          <w:i/>
          <w:sz w:val="16"/>
          <w:szCs w:val="16"/>
          <w:lang w:eastAsia="ru-RU"/>
        </w:rPr>
      </w:pPr>
    </w:p>
    <w:p w:rsidR="00025A59" w:rsidRPr="00F02A5A" w:rsidRDefault="00025A59" w:rsidP="00C61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4"/>
          <w:szCs w:val="24"/>
          <w:lang w:eastAsia="ru-RU"/>
        </w:rPr>
      </w:pPr>
      <w:r w:rsidRPr="00F02A5A">
        <w:rPr>
          <w:rFonts w:ascii="Times New Roman" w:eastAsia="Times New Roman" w:hAnsi="Times New Roman" w:cs="Times New Roman"/>
          <w:b/>
          <w:sz w:val="24"/>
          <w:szCs w:val="24"/>
          <w:lang w:eastAsia="ru-RU"/>
        </w:rPr>
        <w:t xml:space="preserve">1.1. Место дисциплины в структуре </w:t>
      </w:r>
      <w:r w:rsidR="009703C6" w:rsidRPr="00F02A5A">
        <w:rPr>
          <w:rFonts w:ascii="Times New Roman" w:eastAsia="Times New Roman" w:hAnsi="Times New Roman" w:cs="Times New Roman"/>
          <w:b/>
          <w:sz w:val="24"/>
          <w:szCs w:val="24"/>
          <w:lang w:eastAsia="ru-RU"/>
        </w:rPr>
        <w:t>образовательной программы</w:t>
      </w:r>
      <w:r w:rsidRPr="00F02A5A">
        <w:rPr>
          <w:rFonts w:ascii="Times New Roman" w:eastAsia="Times New Roman" w:hAnsi="Times New Roman" w:cs="Times New Roman"/>
          <w:sz w:val="24"/>
          <w:szCs w:val="24"/>
          <w:lang w:eastAsia="ru-RU"/>
        </w:rPr>
        <w:tab/>
      </w:r>
    </w:p>
    <w:p w:rsidR="002F0248" w:rsidRPr="00DB3B43" w:rsidRDefault="002F0248" w:rsidP="002D384F">
      <w:pPr>
        <w:tabs>
          <w:tab w:val="left" w:pos="4500"/>
        </w:tabs>
        <w:spacing w:after="0"/>
        <w:ind w:firstLine="709"/>
        <w:jc w:val="both"/>
        <w:rPr>
          <w:u w:val="single"/>
        </w:rPr>
      </w:pPr>
      <w:r w:rsidRPr="002616D0">
        <w:rPr>
          <w:rFonts w:ascii="Times New Roman" w:eastAsia="Times New Roman" w:hAnsi="Times New Roman" w:cs="Times New Roman"/>
          <w:sz w:val="24"/>
          <w:szCs w:val="24"/>
          <w:lang w:eastAsia="ru-RU"/>
        </w:rPr>
        <w:t xml:space="preserve">Учебная дисциплина </w:t>
      </w:r>
      <w:r w:rsidRPr="002F0248">
        <w:rPr>
          <w:rFonts w:ascii="Times New Roman" w:eastAsia="Times New Roman" w:hAnsi="Times New Roman" w:cs="Times New Roman"/>
          <w:sz w:val="24"/>
          <w:szCs w:val="24"/>
          <w:lang w:eastAsia="ru-RU"/>
        </w:rPr>
        <w:t xml:space="preserve">«Экономика и управление» </w:t>
      </w:r>
      <w:r w:rsidRPr="002616D0">
        <w:rPr>
          <w:rFonts w:ascii="Times New Roman" w:eastAsia="Times New Roman" w:hAnsi="Times New Roman" w:cs="Times New Roman"/>
          <w:sz w:val="24"/>
          <w:szCs w:val="24"/>
          <w:lang w:eastAsia="ru-RU"/>
        </w:rPr>
        <w:t xml:space="preserve">относится к </w:t>
      </w:r>
      <w:r w:rsidRPr="002F0248">
        <w:rPr>
          <w:rFonts w:ascii="Times New Roman" w:eastAsia="Times New Roman" w:hAnsi="Times New Roman" w:cs="Times New Roman"/>
          <w:sz w:val="24"/>
          <w:szCs w:val="24"/>
          <w:lang w:eastAsia="ru-RU"/>
        </w:rPr>
        <w:t xml:space="preserve">общепрофессиональному </w:t>
      </w:r>
      <w:r w:rsidRPr="00B4711B">
        <w:rPr>
          <w:rFonts w:ascii="Times New Roman" w:eastAsia="Times New Roman" w:hAnsi="Times New Roman" w:cs="Times New Roman"/>
          <w:sz w:val="24"/>
          <w:szCs w:val="24"/>
          <w:lang w:eastAsia="ru-RU"/>
        </w:rPr>
        <w:t>цикл</w:t>
      </w:r>
      <w:r>
        <w:rPr>
          <w:rFonts w:ascii="Times New Roman" w:eastAsia="Times New Roman" w:hAnsi="Times New Roman" w:cs="Times New Roman"/>
          <w:sz w:val="24"/>
          <w:szCs w:val="24"/>
          <w:lang w:eastAsia="ru-RU"/>
        </w:rPr>
        <w:t xml:space="preserve">у </w:t>
      </w:r>
      <w:r w:rsidRPr="002616D0">
        <w:rPr>
          <w:rFonts w:ascii="Times New Roman" w:eastAsia="Times New Roman" w:hAnsi="Times New Roman" w:cs="Times New Roman"/>
          <w:sz w:val="24"/>
          <w:szCs w:val="24"/>
          <w:lang w:eastAsia="ru-RU"/>
        </w:rPr>
        <w:t>образовательной программы (далее – ОП)</w:t>
      </w:r>
      <w:r w:rsidRPr="00E86FF1">
        <w:rPr>
          <w:rFonts w:ascii="Times New Roman" w:hAnsi="Times New Roman" w:cs="Times New Roman"/>
          <w:sz w:val="24"/>
          <w:szCs w:val="24"/>
        </w:rPr>
        <w:t xml:space="preserve"> по специальности СПО</w:t>
      </w:r>
      <w:r w:rsidRPr="00CC72EB">
        <w:rPr>
          <w:rFonts w:ascii="Times New Roman" w:hAnsi="Times New Roman" w:cs="Times New Roman"/>
          <w:sz w:val="24"/>
        </w:rPr>
        <w:t>10.02.04 Обеспечение информационной безопасности телекоммуникационных систем</w:t>
      </w:r>
      <w:r w:rsidRPr="006B3FA6">
        <w:rPr>
          <w:rFonts w:ascii="Times New Roman" w:eastAsia="Times New Roman" w:hAnsi="Times New Roman" w:cs="Times New Roman"/>
          <w:sz w:val="24"/>
          <w:szCs w:val="24"/>
          <w:lang w:eastAsia="ru-RU"/>
        </w:rPr>
        <w:t xml:space="preserve">и </w:t>
      </w:r>
      <w:r w:rsidRPr="002616D0">
        <w:rPr>
          <w:rFonts w:ascii="Times New Roman" w:eastAsia="Times New Roman" w:hAnsi="Times New Roman" w:cs="Times New Roman"/>
          <w:sz w:val="24"/>
          <w:szCs w:val="24"/>
          <w:lang w:eastAsia="ru-RU"/>
        </w:rPr>
        <w:t xml:space="preserve">обеспечивает формирование общих </w:t>
      </w:r>
      <w:r>
        <w:rPr>
          <w:rFonts w:ascii="Times New Roman" w:eastAsia="Times New Roman" w:hAnsi="Times New Roman" w:cs="Times New Roman"/>
          <w:sz w:val="24"/>
          <w:szCs w:val="24"/>
          <w:lang w:eastAsia="ru-RU"/>
        </w:rPr>
        <w:t xml:space="preserve">и </w:t>
      </w:r>
      <w:r w:rsidRPr="002616D0">
        <w:rPr>
          <w:rFonts w:ascii="Times New Roman" w:eastAsia="Times New Roman" w:hAnsi="Times New Roman" w:cs="Times New Roman"/>
          <w:sz w:val="24"/>
          <w:szCs w:val="24"/>
          <w:lang w:eastAsia="ru-RU"/>
        </w:rPr>
        <w:t>компетенций (далее-ОК</w:t>
      </w:r>
      <w:r>
        <w:rPr>
          <w:rFonts w:ascii="Times New Roman" w:eastAsia="Times New Roman" w:hAnsi="Times New Roman" w:cs="Times New Roman"/>
          <w:sz w:val="24"/>
          <w:szCs w:val="24"/>
          <w:lang w:eastAsia="ru-RU"/>
        </w:rPr>
        <w:t>)</w:t>
      </w:r>
      <w:r w:rsidRPr="00E86FF1">
        <w:rPr>
          <w:rFonts w:ascii="Times New Roman" w:hAnsi="Times New Roman" w:cs="Times New Roman"/>
          <w:sz w:val="24"/>
        </w:rPr>
        <w:t>согласно ОП:</w:t>
      </w:r>
    </w:p>
    <w:p w:rsidR="00F02A5A" w:rsidRPr="00F02A5A" w:rsidRDefault="00F02A5A" w:rsidP="002D384F">
      <w:pPr>
        <w:spacing w:after="0" w:line="240" w:lineRule="auto"/>
        <w:ind w:firstLine="709"/>
        <w:jc w:val="both"/>
        <w:rPr>
          <w:rFonts w:ascii="Times New Roman" w:eastAsia="Times New Roman" w:hAnsi="Times New Roman" w:cs="Times New Roman"/>
          <w:sz w:val="24"/>
          <w:szCs w:val="24"/>
          <w:lang w:eastAsia="ru-RU"/>
        </w:rPr>
      </w:pPr>
      <w:r w:rsidRPr="00F02A5A">
        <w:rPr>
          <w:rFonts w:ascii="Times New Roman" w:eastAsia="Times New Roman" w:hAnsi="Times New Roman" w:cs="Times New Roman"/>
          <w:sz w:val="24"/>
          <w:szCs w:val="24"/>
          <w:lang w:eastAsia="ru-RU"/>
        </w:rPr>
        <w:t>ОК 01</w:t>
      </w:r>
      <w:r w:rsidRPr="00F02A5A">
        <w:rPr>
          <w:rFonts w:ascii="Times New Roman" w:eastAsia="Times New Roman" w:hAnsi="Times New Roman" w:cs="Times New Roman"/>
          <w:sz w:val="24"/>
          <w:szCs w:val="24"/>
          <w:lang w:eastAsia="ru-RU"/>
        </w:rPr>
        <w:tab/>
        <w:t>Выбирать способы решения задач профессиональной деятельности, применительно к различным контекстам</w:t>
      </w:r>
    </w:p>
    <w:p w:rsidR="00F02A5A" w:rsidRPr="00F02A5A" w:rsidRDefault="00F02A5A" w:rsidP="00F02A5A">
      <w:pPr>
        <w:spacing w:after="0" w:line="240" w:lineRule="auto"/>
        <w:ind w:firstLine="709"/>
        <w:jc w:val="both"/>
        <w:rPr>
          <w:rFonts w:ascii="Times New Roman" w:eastAsia="Times New Roman" w:hAnsi="Times New Roman" w:cs="Times New Roman"/>
          <w:sz w:val="24"/>
          <w:szCs w:val="24"/>
          <w:lang w:eastAsia="ru-RU"/>
        </w:rPr>
      </w:pPr>
      <w:r w:rsidRPr="00F02A5A">
        <w:rPr>
          <w:rFonts w:ascii="Times New Roman" w:eastAsia="Times New Roman" w:hAnsi="Times New Roman" w:cs="Times New Roman"/>
          <w:sz w:val="24"/>
          <w:szCs w:val="24"/>
          <w:lang w:eastAsia="ru-RU"/>
        </w:rPr>
        <w:t>ОК 02</w:t>
      </w:r>
      <w:r w:rsidRPr="00F02A5A">
        <w:rPr>
          <w:rFonts w:ascii="Times New Roman" w:eastAsia="Times New Roman" w:hAnsi="Times New Roman" w:cs="Times New Roman"/>
          <w:sz w:val="24"/>
          <w:szCs w:val="24"/>
          <w:lang w:eastAsia="ru-RU"/>
        </w:rPr>
        <w:tab/>
        <w:t>Осуществлять поиск, анализ и интерпретацию информации, необходимой для выполнения задач профессиональной деятельности</w:t>
      </w:r>
    </w:p>
    <w:p w:rsidR="00F02A5A" w:rsidRPr="00F02A5A" w:rsidRDefault="00F02A5A" w:rsidP="00F02A5A">
      <w:pPr>
        <w:spacing w:after="0" w:line="240" w:lineRule="auto"/>
        <w:ind w:firstLine="709"/>
        <w:jc w:val="both"/>
        <w:rPr>
          <w:rFonts w:ascii="Times New Roman" w:eastAsia="Times New Roman" w:hAnsi="Times New Roman" w:cs="Times New Roman"/>
          <w:sz w:val="24"/>
          <w:szCs w:val="24"/>
          <w:lang w:eastAsia="ru-RU"/>
        </w:rPr>
      </w:pPr>
      <w:r w:rsidRPr="00F02A5A">
        <w:rPr>
          <w:rFonts w:ascii="Times New Roman" w:eastAsia="Times New Roman" w:hAnsi="Times New Roman" w:cs="Times New Roman"/>
          <w:sz w:val="24"/>
          <w:szCs w:val="24"/>
          <w:lang w:eastAsia="ru-RU"/>
        </w:rPr>
        <w:t>ОК 03</w:t>
      </w:r>
      <w:r w:rsidRPr="00F02A5A">
        <w:rPr>
          <w:rFonts w:ascii="Times New Roman" w:eastAsia="Times New Roman" w:hAnsi="Times New Roman" w:cs="Times New Roman"/>
          <w:sz w:val="24"/>
          <w:szCs w:val="24"/>
          <w:lang w:eastAsia="ru-RU"/>
        </w:rPr>
        <w:tab/>
        <w:t>Планировать и реализовывать собственное профессиональное и личностное развитие</w:t>
      </w:r>
    </w:p>
    <w:p w:rsidR="00F02A5A" w:rsidRPr="00F02A5A" w:rsidRDefault="00F02A5A" w:rsidP="00F02A5A">
      <w:pPr>
        <w:spacing w:after="0" w:line="240" w:lineRule="auto"/>
        <w:ind w:firstLine="709"/>
        <w:jc w:val="both"/>
        <w:rPr>
          <w:rFonts w:ascii="Times New Roman" w:eastAsia="Times New Roman" w:hAnsi="Times New Roman" w:cs="Times New Roman"/>
          <w:sz w:val="24"/>
          <w:szCs w:val="24"/>
          <w:lang w:eastAsia="ru-RU"/>
        </w:rPr>
      </w:pPr>
      <w:r w:rsidRPr="00F02A5A">
        <w:rPr>
          <w:rFonts w:ascii="Times New Roman" w:eastAsia="Times New Roman" w:hAnsi="Times New Roman" w:cs="Times New Roman"/>
          <w:sz w:val="24"/>
          <w:szCs w:val="24"/>
          <w:lang w:eastAsia="ru-RU"/>
        </w:rPr>
        <w:t>ОК 04</w:t>
      </w:r>
      <w:r w:rsidRPr="00F02A5A">
        <w:rPr>
          <w:rFonts w:ascii="Times New Roman" w:eastAsia="Times New Roman" w:hAnsi="Times New Roman" w:cs="Times New Roman"/>
          <w:sz w:val="24"/>
          <w:szCs w:val="24"/>
          <w:lang w:eastAsia="ru-RU"/>
        </w:rPr>
        <w:tab/>
        <w:t>Работать в коллективе и команде, эффективно взаимодействовать с коллегами, руководством, клиентами</w:t>
      </w:r>
    </w:p>
    <w:p w:rsidR="00F02A5A" w:rsidRPr="00F02A5A" w:rsidRDefault="00F02A5A" w:rsidP="00F02A5A">
      <w:pPr>
        <w:spacing w:after="0" w:line="240" w:lineRule="auto"/>
        <w:ind w:firstLine="709"/>
        <w:jc w:val="both"/>
        <w:rPr>
          <w:rFonts w:ascii="Times New Roman" w:eastAsia="Times New Roman" w:hAnsi="Times New Roman" w:cs="Times New Roman"/>
          <w:sz w:val="24"/>
          <w:szCs w:val="24"/>
          <w:lang w:eastAsia="ru-RU"/>
        </w:rPr>
      </w:pPr>
      <w:r w:rsidRPr="00F02A5A">
        <w:rPr>
          <w:rFonts w:ascii="Times New Roman" w:eastAsia="Times New Roman" w:hAnsi="Times New Roman" w:cs="Times New Roman"/>
          <w:sz w:val="24"/>
          <w:szCs w:val="24"/>
          <w:lang w:eastAsia="ru-RU"/>
        </w:rPr>
        <w:t>ОК 05</w:t>
      </w:r>
      <w:r w:rsidRPr="00F02A5A">
        <w:rPr>
          <w:rFonts w:ascii="Times New Roman" w:eastAsia="Times New Roman" w:hAnsi="Times New Roman" w:cs="Times New Roman"/>
          <w:sz w:val="24"/>
          <w:szCs w:val="24"/>
          <w:lang w:eastAsia="ru-RU"/>
        </w:rPr>
        <w:tab/>
        <w:t>Осуществлять устную и письменную коммуникацию на государственном языке с учетом особенностей социального и культурного контекста</w:t>
      </w:r>
    </w:p>
    <w:p w:rsidR="00BA2D7B" w:rsidRDefault="00F02A5A" w:rsidP="00F02A5A">
      <w:pPr>
        <w:spacing w:after="0" w:line="240" w:lineRule="auto"/>
        <w:ind w:firstLine="709"/>
        <w:jc w:val="both"/>
        <w:rPr>
          <w:rFonts w:ascii="Times New Roman" w:hAnsi="Times New Roman" w:cs="Times New Roman"/>
          <w:sz w:val="24"/>
          <w:szCs w:val="24"/>
        </w:rPr>
      </w:pPr>
      <w:r w:rsidRPr="00F02A5A">
        <w:rPr>
          <w:rFonts w:ascii="Times New Roman" w:eastAsia="Times New Roman" w:hAnsi="Times New Roman" w:cs="Times New Roman"/>
          <w:sz w:val="24"/>
          <w:szCs w:val="24"/>
          <w:lang w:eastAsia="ru-RU"/>
        </w:rPr>
        <w:t>ОК 06</w:t>
      </w:r>
      <w:r w:rsidRPr="00F02A5A">
        <w:rPr>
          <w:rFonts w:ascii="Times New Roman" w:eastAsia="Times New Roman" w:hAnsi="Times New Roman" w:cs="Times New Roman"/>
          <w:sz w:val="24"/>
          <w:szCs w:val="24"/>
          <w:lang w:eastAsia="ru-RU"/>
        </w:rPr>
        <w:tab/>
      </w:r>
      <w:r w:rsidR="00BA2D7B" w:rsidRPr="00487DEA">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w:t>
      </w:r>
    </w:p>
    <w:p w:rsidR="00F02A5A" w:rsidRPr="00F02A5A" w:rsidRDefault="00F02A5A" w:rsidP="00F02A5A">
      <w:pPr>
        <w:spacing w:after="0" w:line="240" w:lineRule="auto"/>
        <w:ind w:firstLine="709"/>
        <w:jc w:val="both"/>
        <w:rPr>
          <w:rFonts w:ascii="Times New Roman" w:eastAsia="Times New Roman" w:hAnsi="Times New Roman" w:cs="Times New Roman"/>
          <w:sz w:val="24"/>
          <w:szCs w:val="24"/>
          <w:lang w:eastAsia="ru-RU"/>
        </w:rPr>
      </w:pPr>
      <w:r w:rsidRPr="00F02A5A">
        <w:rPr>
          <w:rFonts w:ascii="Times New Roman" w:eastAsia="Times New Roman" w:hAnsi="Times New Roman" w:cs="Times New Roman"/>
          <w:sz w:val="24"/>
          <w:szCs w:val="24"/>
          <w:lang w:eastAsia="ru-RU"/>
        </w:rPr>
        <w:t>ОК 09</w:t>
      </w:r>
      <w:r w:rsidRPr="00F02A5A">
        <w:rPr>
          <w:rFonts w:ascii="Times New Roman" w:eastAsia="Times New Roman" w:hAnsi="Times New Roman" w:cs="Times New Roman"/>
          <w:sz w:val="24"/>
          <w:szCs w:val="24"/>
          <w:lang w:eastAsia="ru-RU"/>
        </w:rPr>
        <w:tab/>
        <w:t>Использовать информационные технологии в профессиональной деятельности</w:t>
      </w:r>
    </w:p>
    <w:p w:rsidR="00F02A5A" w:rsidRDefault="00F02A5A" w:rsidP="00F02A5A">
      <w:pPr>
        <w:spacing w:after="0" w:line="240" w:lineRule="auto"/>
        <w:ind w:firstLine="709"/>
        <w:jc w:val="both"/>
        <w:rPr>
          <w:rFonts w:ascii="Times New Roman" w:eastAsia="Times New Roman" w:hAnsi="Times New Roman" w:cs="Times New Roman"/>
          <w:sz w:val="24"/>
          <w:szCs w:val="24"/>
          <w:lang w:eastAsia="ru-RU"/>
        </w:rPr>
      </w:pPr>
      <w:r w:rsidRPr="00F02A5A">
        <w:rPr>
          <w:rFonts w:ascii="Times New Roman" w:eastAsia="Times New Roman" w:hAnsi="Times New Roman" w:cs="Times New Roman"/>
          <w:sz w:val="24"/>
          <w:szCs w:val="24"/>
          <w:lang w:eastAsia="ru-RU"/>
        </w:rPr>
        <w:t>ОК 10</w:t>
      </w:r>
      <w:r w:rsidRPr="00F02A5A">
        <w:rPr>
          <w:rFonts w:ascii="Times New Roman" w:eastAsia="Times New Roman" w:hAnsi="Times New Roman" w:cs="Times New Roman"/>
          <w:sz w:val="24"/>
          <w:szCs w:val="24"/>
          <w:lang w:eastAsia="ru-RU"/>
        </w:rPr>
        <w:tab/>
        <w:t>Пользоваться профессиональной документацией на государственном и иностранном языке</w:t>
      </w:r>
    </w:p>
    <w:p w:rsidR="00F02A5A" w:rsidRDefault="00F02A5A" w:rsidP="00F02A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профессиональных компетенций (далее-ПК):</w:t>
      </w:r>
    </w:p>
    <w:p w:rsidR="00F02A5A" w:rsidRDefault="00F02A5A" w:rsidP="00F02A5A">
      <w:pPr>
        <w:spacing w:after="0" w:line="240" w:lineRule="auto"/>
        <w:ind w:firstLine="709"/>
        <w:jc w:val="both"/>
        <w:rPr>
          <w:rFonts w:ascii="Times New Roman" w:eastAsia="Times New Roman" w:hAnsi="Times New Roman" w:cs="Times New Roman"/>
          <w:b/>
          <w:sz w:val="24"/>
          <w:szCs w:val="24"/>
          <w:lang w:eastAsia="ru-RU"/>
        </w:rPr>
      </w:pPr>
      <w:r w:rsidRPr="00A645A6">
        <w:rPr>
          <w:rFonts w:ascii="Times New Roman" w:hAnsi="Times New Roman"/>
          <w:sz w:val="24"/>
          <w:szCs w:val="24"/>
        </w:rPr>
        <w:t>ПК 1.4. Осуществлять контроль функционирования информационно – телекоммуникационных систем и сетей</w:t>
      </w:r>
      <w:r w:rsidRPr="00F02A5A">
        <w:rPr>
          <w:rFonts w:ascii="Times New Roman" w:eastAsia="Times New Roman" w:hAnsi="Times New Roman" w:cs="Times New Roman"/>
          <w:b/>
          <w:sz w:val="24"/>
          <w:szCs w:val="24"/>
          <w:lang w:eastAsia="ru-RU"/>
        </w:rPr>
        <w:tab/>
      </w:r>
    </w:p>
    <w:p w:rsidR="00F02A5A" w:rsidRDefault="00F02A5A" w:rsidP="00F02A5A">
      <w:pPr>
        <w:spacing w:after="0" w:line="240" w:lineRule="auto"/>
        <w:ind w:firstLine="709"/>
        <w:jc w:val="both"/>
        <w:rPr>
          <w:rFonts w:ascii="Times New Roman" w:eastAsia="Times New Roman" w:hAnsi="Times New Roman" w:cs="Times New Roman"/>
          <w:b/>
          <w:sz w:val="24"/>
          <w:szCs w:val="24"/>
          <w:lang w:eastAsia="ru-RU"/>
        </w:rPr>
      </w:pPr>
    </w:p>
    <w:p w:rsidR="00025A59" w:rsidRPr="00F02A5A" w:rsidRDefault="00025A59" w:rsidP="00F02A5A">
      <w:pPr>
        <w:spacing w:after="0" w:line="240" w:lineRule="auto"/>
        <w:jc w:val="both"/>
        <w:rPr>
          <w:rFonts w:ascii="Times New Roman" w:eastAsia="Times New Roman" w:hAnsi="Times New Roman" w:cs="Times New Roman"/>
          <w:b/>
          <w:sz w:val="24"/>
          <w:szCs w:val="24"/>
          <w:lang w:eastAsia="ru-RU"/>
        </w:rPr>
      </w:pPr>
      <w:r w:rsidRPr="00F02A5A">
        <w:rPr>
          <w:rFonts w:ascii="Times New Roman" w:eastAsia="Times New Roman" w:hAnsi="Times New Roman" w:cs="Times New Roman"/>
          <w:b/>
          <w:sz w:val="24"/>
          <w:szCs w:val="24"/>
          <w:lang w:eastAsia="ru-RU"/>
        </w:rPr>
        <w:t>1.2. Цель и планируемые</w:t>
      </w:r>
      <w:r w:rsidR="009703C6" w:rsidRPr="00F02A5A">
        <w:rPr>
          <w:rFonts w:ascii="Times New Roman" w:eastAsia="Times New Roman" w:hAnsi="Times New Roman" w:cs="Times New Roman"/>
          <w:b/>
          <w:sz w:val="24"/>
          <w:szCs w:val="24"/>
          <w:lang w:eastAsia="ru-RU"/>
        </w:rPr>
        <w:t xml:space="preserve"> результаты освоения </w:t>
      </w:r>
      <w:r w:rsidR="00A93112">
        <w:rPr>
          <w:rFonts w:ascii="Times New Roman" w:eastAsia="Times New Roman" w:hAnsi="Times New Roman" w:cs="Times New Roman"/>
          <w:b/>
          <w:sz w:val="24"/>
          <w:szCs w:val="24"/>
          <w:lang w:eastAsia="ru-RU"/>
        </w:rPr>
        <w:t>учебной</w:t>
      </w:r>
      <w:r w:rsidR="009703C6" w:rsidRPr="00F02A5A">
        <w:rPr>
          <w:rFonts w:ascii="Times New Roman" w:eastAsia="Times New Roman" w:hAnsi="Times New Roman" w:cs="Times New Roman"/>
          <w:b/>
          <w:sz w:val="24"/>
          <w:szCs w:val="24"/>
          <w:lang w:eastAsia="ru-RU"/>
        </w:rPr>
        <w:t>дисциплины</w:t>
      </w:r>
    </w:p>
    <w:p w:rsidR="00025A59" w:rsidRPr="00F02A5A" w:rsidRDefault="00025A59" w:rsidP="00AC2EC8">
      <w:pPr>
        <w:suppressAutoHyphens/>
        <w:spacing w:line="240" w:lineRule="auto"/>
        <w:ind w:firstLine="567"/>
        <w:jc w:val="both"/>
        <w:rPr>
          <w:rFonts w:ascii="Times New Roman" w:eastAsia="Times New Roman" w:hAnsi="Times New Roman" w:cs="Times New Roman"/>
          <w:sz w:val="24"/>
          <w:szCs w:val="24"/>
          <w:lang w:eastAsia="ru-RU"/>
        </w:rPr>
      </w:pPr>
      <w:r w:rsidRPr="00F02A5A">
        <w:rPr>
          <w:rFonts w:ascii="Times New Roman" w:eastAsia="Times New Roman" w:hAnsi="Times New Roman" w:cs="Times New Roman"/>
          <w:sz w:val="24"/>
          <w:szCs w:val="24"/>
          <w:lang w:eastAsia="ru-RU"/>
        </w:rPr>
        <w:t xml:space="preserve">В рамках </w:t>
      </w:r>
      <w:r w:rsidR="002F0248">
        <w:rPr>
          <w:rFonts w:ascii="Times New Roman" w:eastAsia="Times New Roman" w:hAnsi="Times New Roman" w:cs="Times New Roman"/>
          <w:sz w:val="24"/>
          <w:szCs w:val="24"/>
          <w:lang w:eastAsia="ru-RU"/>
        </w:rPr>
        <w:t xml:space="preserve">рабочей </w:t>
      </w:r>
      <w:r w:rsidRPr="00F02A5A">
        <w:rPr>
          <w:rFonts w:ascii="Times New Roman" w:eastAsia="Times New Roman" w:hAnsi="Times New Roman" w:cs="Times New Roman"/>
          <w:sz w:val="24"/>
          <w:szCs w:val="24"/>
          <w:lang w:eastAsia="ru-RU"/>
        </w:rPr>
        <w:t>программы учебной дисциплины обучающимися осваиваются умения и знания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3691"/>
        <w:gridCol w:w="4536"/>
      </w:tblGrid>
      <w:tr w:rsidR="00D44784" w:rsidRPr="00F02A5A" w:rsidTr="00DE3FC3">
        <w:trPr>
          <w:trHeight w:val="649"/>
        </w:trPr>
        <w:tc>
          <w:tcPr>
            <w:tcW w:w="1129" w:type="dxa"/>
            <w:tcBorders>
              <w:top w:val="single" w:sz="4" w:space="0" w:color="auto"/>
              <w:left w:val="single" w:sz="4" w:space="0" w:color="auto"/>
              <w:bottom w:val="single" w:sz="4" w:space="0" w:color="auto"/>
              <w:right w:val="single" w:sz="4" w:space="0" w:color="auto"/>
            </w:tcBorders>
            <w:hideMark/>
          </w:tcPr>
          <w:p w:rsidR="00351970" w:rsidRPr="00F02A5A" w:rsidRDefault="00351970" w:rsidP="00025A59">
            <w:pPr>
              <w:suppressAutoHyphens/>
              <w:spacing w:after="0" w:line="240" w:lineRule="auto"/>
              <w:jc w:val="center"/>
              <w:rPr>
                <w:rFonts w:ascii="Times New Roman" w:eastAsia="Times New Roman" w:hAnsi="Times New Roman" w:cs="Times New Roman"/>
                <w:sz w:val="24"/>
                <w:szCs w:val="24"/>
                <w:lang w:eastAsia="ru-RU"/>
              </w:rPr>
            </w:pPr>
            <w:r w:rsidRPr="00F02A5A">
              <w:rPr>
                <w:rFonts w:ascii="Times New Roman" w:eastAsia="Times New Roman" w:hAnsi="Times New Roman" w:cs="Times New Roman"/>
                <w:sz w:val="24"/>
                <w:szCs w:val="24"/>
                <w:lang w:eastAsia="ru-RU"/>
              </w:rPr>
              <w:t xml:space="preserve">Код </w:t>
            </w:r>
          </w:p>
          <w:p w:rsidR="00351970" w:rsidRPr="00F02A5A" w:rsidRDefault="00351970" w:rsidP="00025A59">
            <w:pPr>
              <w:suppressAutoHyphens/>
              <w:spacing w:after="0" w:line="240" w:lineRule="auto"/>
              <w:jc w:val="center"/>
              <w:rPr>
                <w:rFonts w:ascii="Times New Roman" w:eastAsia="Times New Roman" w:hAnsi="Times New Roman" w:cs="Times New Roman"/>
                <w:sz w:val="24"/>
                <w:szCs w:val="24"/>
                <w:lang w:eastAsia="ru-RU"/>
              </w:rPr>
            </w:pPr>
            <w:r w:rsidRPr="00F02A5A">
              <w:rPr>
                <w:rFonts w:ascii="Times New Roman" w:eastAsia="Times New Roman" w:hAnsi="Times New Roman" w:cs="Times New Roman"/>
                <w:sz w:val="24"/>
                <w:szCs w:val="24"/>
                <w:lang w:eastAsia="ru-RU"/>
              </w:rPr>
              <w:t>ПК, ОК</w:t>
            </w:r>
          </w:p>
        </w:tc>
        <w:tc>
          <w:tcPr>
            <w:tcW w:w="3691" w:type="dxa"/>
            <w:tcBorders>
              <w:top w:val="single" w:sz="4" w:space="0" w:color="auto"/>
              <w:left w:val="single" w:sz="4" w:space="0" w:color="auto"/>
              <w:bottom w:val="single" w:sz="4" w:space="0" w:color="auto"/>
              <w:right w:val="single" w:sz="4" w:space="0" w:color="auto"/>
            </w:tcBorders>
          </w:tcPr>
          <w:p w:rsidR="00351970" w:rsidRPr="00F02A5A" w:rsidRDefault="00351970" w:rsidP="00025A59">
            <w:pPr>
              <w:suppressAutoHyphens/>
              <w:spacing w:after="0" w:line="240" w:lineRule="auto"/>
              <w:jc w:val="center"/>
              <w:rPr>
                <w:rFonts w:ascii="Times New Roman" w:eastAsia="Times New Roman" w:hAnsi="Times New Roman" w:cs="Times New Roman"/>
                <w:sz w:val="24"/>
                <w:szCs w:val="24"/>
                <w:lang w:eastAsia="ru-RU"/>
              </w:rPr>
            </w:pPr>
            <w:r w:rsidRPr="00F02A5A">
              <w:rPr>
                <w:rFonts w:ascii="Times New Roman" w:eastAsia="Times New Roman" w:hAnsi="Times New Roman" w:cs="Times New Roman"/>
                <w:sz w:val="24"/>
                <w:szCs w:val="24"/>
                <w:lang w:eastAsia="ru-RU"/>
              </w:rPr>
              <w:t>Умения</w:t>
            </w:r>
          </w:p>
        </w:tc>
        <w:tc>
          <w:tcPr>
            <w:tcW w:w="4536" w:type="dxa"/>
            <w:tcBorders>
              <w:top w:val="single" w:sz="4" w:space="0" w:color="auto"/>
              <w:left w:val="single" w:sz="4" w:space="0" w:color="auto"/>
              <w:bottom w:val="single" w:sz="4" w:space="0" w:color="auto"/>
              <w:right w:val="single" w:sz="4" w:space="0" w:color="auto"/>
            </w:tcBorders>
            <w:hideMark/>
          </w:tcPr>
          <w:p w:rsidR="00351970" w:rsidRPr="00F02A5A" w:rsidRDefault="00351970" w:rsidP="00025A59">
            <w:pPr>
              <w:suppressAutoHyphens/>
              <w:spacing w:after="0" w:line="240" w:lineRule="auto"/>
              <w:jc w:val="center"/>
              <w:rPr>
                <w:rFonts w:ascii="Times New Roman" w:eastAsia="Times New Roman" w:hAnsi="Times New Roman" w:cs="Times New Roman"/>
                <w:sz w:val="24"/>
                <w:szCs w:val="24"/>
                <w:lang w:eastAsia="ru-RU"/>
              </w:rPr>
            </w:pPr>
            <w:r w:rsidRPr="00F02A5A">
              <w:rPr>
                <w:rFonts w:ascii="Times New Roman" w:eastAsia="Times New Roman" w:hAnsi="Times New Roman" w:cs="Times New Roman"/>
                <w:sz w:val="24"/>
                <w:szCs w:val="24"/>
                <w:lang w:eastAsia="ru-RU"/>
              </w:rPr>
              <w:t>Знания</w:t>
            </w:r>
          </w:p>
        </w:tc>
      </w:tr>
      <w:tr w:rsidR="00A45DB3" w:rsidRPr="00E60ED8" w:rsidTr="00DE3FC3">
        <w:trPr>
          <w:trHeight w:val="982"/>
        </w:trPr>
        <w:tc>
          <w:tcPr>
            <w:tcW w:w="1129" w:type="dxa"/>
          </w:tcPr>
          <w:p w:rsidR="00A45DB3" w:rsidRPr="00A45DB3" w:rsidRDefault="00A45DB3" w:rsidP="00A45DB3">
            <w:pPr>
              <w:spacing w:after="0" w:line="240" w:lineRule="auto"/>
              <w:jc w:val="center"/>
              <w:rPr>
                <w:rStyle w:val="a6"/>
                <w:i w:val="0"/>
                <w:iCs/>
              </w:rPr>
            </w:pPr>
            <w:r w:rsidRPr="00A45DB3">
              <w:rPr>
                <w:rStyle w:val="a6"/>
                <w:i w:val="0"/>
                <w:iCs/>
              </w:rPr>
              <w:t>ОК 01-ОК 06, ОК 09,</w:t>
            </w:r>
          </w:p>
          <w:p w:rsidR="00A45DB3" w:rsidRPr="00E60ED8" w:rsidRDefault="00A45DB3" w:rsidP="00A45DB3">
            <w:pPr>
              <w:spacing w:after="0" w:line="240" w:lineRule="auto"/>
              <w:jc w:val="center"/>
              <w:rPr>
                <w:rFonts w:ascii="Times New Roman" w:hAnsi="Times New Roman"/>
                <w:b/>
                <w:i/>
                <w:color w:val="FF0000"/>
              </w:rPr>
            </w:pPr>
            <w:r w:rsidRPr="00A45DB3">
              <w:rPr>
                <w:rStyle w:val="a6"/>
                <w:i w:val="0"/>
                <w:iCs/>
              </w:rPr>
              <w:t>ОК 10 ПК 1.4</w:t>
            </w:r>
          </w:p>
        </w:tc>
        <w:tc>
          <w:tcPr>
            <w:tcW w:w="3691" w:type="dxa"/>
            <w:tcBorders>
              <w:top w:val="single" w:sz="4" w:space="0" w:color="000000"/>
              <w:left w:val="single" w:sz="4" w:space="0" w:color="000000"/>
              <w:bottom w:val="single" w:sz="4" w:space="0" w:color="000000"/>
              <w:right w:val="single" w:sz="4" w:space="0" w:color="000000"/>
            </w:tcBorders>
          </w:tcPr>
          <w:p w:rsidR="00A45DB3" w:rsidRPr="00F02A5A" w:rsidRDefault="00A45DB3" w:rsidP="00B233FE">
            <w:pPr>
              <w:numPr>
                <w:ilvl w:val="0"/>
                <w:numId w:val="10"/>
              </w:numPr>
              <w:tabs>
                <w:tab w:val="left" w:pos="32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contextualSpacing/>
              <w:jc w:val="both"/>
              <w:rPr>
                <w:rFonts w:ascii="Times New Roman" w:hAnsi="Times New Roman"/>
                <w:szCs w:val="24"/>
              </w:rPr>
            </w:pPr>
            <w:r w:rsidRPr="00F02A5A">
              <w:rPr>
                <w:rFonts w:ascii="Times New Roman" w:hAnsi="Times New Roman"/>
                <w:szCs w:val="24"/>
              </w:rPr>
              <w:t>рассчитывать по принятой методике основные технико-экономические показатели бизнес-плана;</w:t>
            </w:r>
          </w:p>
          <w:p w:rsidR="00A45DB3" w:rsidRPr="00F02A5A" w:rsidRDefault="00A45DB3" w:rsidP="00B233FE">
            <w:pPr>
              <w:numPr>
                <w:ilvl w:val="0"/>
                <w:numId w:val="10"/>
              </w:numPr>
              <w:tabs>
                <w:tab w:val="left" w:pos="32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contextualSpacing/>
              <w:jc w:val="both"/>
              <w:rPr>
                <w:rFonts w:ascii="Times New Roman" w:hAnsi="Times New Roman"/>
                <w:szCs w:val="24"/>
              </w:rPr>
            </w:pPr>
            <w:r w:rsidRPr="00F02A5A">
              <w:rPr>
                <w:rFonts w:ascii="Times New Roman" w:hAnsi="Times New Roman"/>
                <w:szCs w:val="24"/>
              </w:rPr>
              <w:t>готовить технико-экономические предложения для организации закупок и ремонта оборудования;</w:t>
            </w:r>
          </w:p>
          <w:p w:rsidR="00A45DB3" w:rsidRPr="00F02A5A" w:rsidRDefault="00A45DB3" w:rsidP="00B233FE">
            <w:pPr>
              <w:numPr>
                <w:ilvl w:val="0"/>
                <w:numId w:val="10"/>
              </w:numPr>
              <w:tabs>
                <w:tab w:val="left" w:pos="32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contextualSpacing/>
              <w:jc w:val="both"/>
              <w:rPr>
                <w:rFonts w:ascii="Times New Roman" w:hAnsi="Times New Roman"/>
                <w:szCs w:val="24"/>
              </w:rPr>
            </w:pPr>
            <w:r w:rsidRPr="00F02A5A">
              <w:rPr>
                <w:rFonts w:ascii="Times New Roman" w:hAnsi="Times New Roman"/>
                <w:szCs w:val="24"/>
              </w:rPr>
              <w:t xml:space="preserve">принимать управленческие решения; </w:t>
            </w:r>
          </w:p>
          <w:p w:rsidR="00A45DB3" w:rsidRPr="00F02A5A" w:rsidRDefault="00A45DB3" w:rsidP="00B233FE">
            <w:pPr>
              <w:numPr>
                <w:ilvl w:val="0"/>
                <w:numId w:val="10"/>
              </w:numPr>
              <w:tabs>
                <w:tab w:val="left" w:pos="32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contextualSpacing/>
              <w:jc w:val="both"/>
              <w:rPr>
                <w:rFonts w:ascii="Times New Roman" w:hAnsi="Times New Roman"/>
                <w:szCs w:val="24"/>
              </w:rPr>
            </w:pPr>
            <w:r w:rsidRPr="00F02A5A">
              <w:rPr>
                <w:rFonts w:ascii="Times New Roman" w:hAnsi="Times New Roman"/>
                <w:szCs w:val="24"/>
              </w:rPr>
              <w:t xml:space="preserve">организовывать деловое общение с различными категориями работников; </w:t>
            </w:r>
          </w:p>
          <w:p w:rsidR="00A45DB3" w:rsidRPr="00F02A5A" w:rsidRDefault="00A45DB3" w:rsidP="00B233FE">
            <w:pPr>
              <w:numPr>
                <w:ilvl w:val="0"/>
                <w:numId w:val="10"/>
              </w:numPr>
              <w:tabs>
                <w:tab w:val="left" w:pos="18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contextualSpacing/>
              <w:rPr>
                <w:rFonts w:ascii="Times New Roman" w:hAnsi="Times New Roman"/>
                <w:b/>
                <w:szCs w:val="24"/>
              </w:rPr>
            </w:pPr>
            <w:r w:rsidRPr="00F02A5A">
              <w:rPr>
                <w:rFonts w:ascii="Times New Roman" w:hAnsi="Times New Roman"/>
                <w:szCs w:val="24"/>
              </w:rPr>
              <w:t>проводить инструктаж сотрудников.</w:t>
            </w:r>
          </w:p>
        </w:tc>
        <w:tc>
          <w:tcPr>
            <w:tcW w:w="4536" w:type="dxa"/>
            <w:tcBorders>
              <w:top w:val="single" w:sz="4" w:space="0" w:color="000000"/>
              <w:left w:val="single" w:sz="4" w:space="0" w:color="000000"/>
              <w:bottom w:val="single" w:sz="4" w:space="0" w:color="000000"/>
              <w:right w:val="single" w:sz="4" w:space="0" w:color="000000"/>
            </w:tcBorders>
          </w:tcPr>
          <w:p w:rsidR="00A45DB3" w:rsidRPr="00F02A5A" w:rsidRDefault="00A45DB3" w:rsidP="00B233FE">
            <w:pPr>
              <w:numPr>
                <w:ilvl w:val="0"/>
                <w:numId w:val="10"/>
              </w:numPr>
              <w:tabs>
                <w:tab w:val="left" w:pos="3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contextualSpacing/>
              <w:jc w:val="both"/>
              <w:rPr>
                <w:rFonts w:ascii="Times New Roman" w:hAnsi="Times New Roman"/>
                <w:szCs w:val="24"/>
              </w:rPr>
            </w:pPr>
            <w:r w:rsidRPr="00F02A5A">
              <w:rPr>
                <w:rFonts w:ascii="Times New Roman" w:hAnsi="Times New Roman"/>
                <w:szCs w:val="24"/>
              </w:rPr>
              <w:t>общие положения экономической теории, маркетинга и менеджмента;</w:t>
            </w:r>
          </w:p>
          <w:p w:rsidR="00A45DB3" w:rsidRPr="00F02A5A" w:rsidRDefault="00A45DB3" w:rsidP="00B233FE">
            <w:pPr>
              <w:numPr>
                <w:ilvl w:val="0"/>
                <w:numId w:val="10"/>
              </w:numPr>
              <w:tabs>
                <w:tab w:val="left" w:pos="3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contextualSpacing/>
              <w:jc w:val="both"/>
              <w:rPr>
                <w:rFonts w:ascii="Times New Roman" w:hAnsi="Times New Roman"/>
                <w:szCs w:val="24"/>
              </w:rPr>
            </w:pPr>
            <w:r w:rsidRPr="00F02A5A">
              <w:rPr>
                <w:rFonts w:ascii="Times New Roman" w:hAnsi="Times New Roman"/>
                <w:szCs w:val="24"/>
              </w:rPr>
              <w:t>основные элементы и технико-экономические показатели разработки бизнес-плана в области информационной безопасности;</w:t>
            </w:r>
          </w:p>
          <w:p w:rsidR="00A45DB3" w:rsidRPr="00F02A5A" w:rsidRDefault="00A45DB3" w:rsidP="00B233FE">
            <w:pPr>
              <w:numPr>
                <w:ilvl w:val="0"/>
                <w:numId w:val="10"/>
              </w:numPr>
              <w:tabs>
                <w:tab w:val="left" w:pos="3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contextualSpacing/>
              <w:jc w:val="both"/>
              <w:rPr>
                <w:rFonts w:ascii="Times New Roman" w:hAnsi="Times New Roman"/>
                <w:szCs w:val="24"/>
              </w:rPr>
            </w:pPr>
            <w:r w:rsidRPr="00F02A5A">
              <w:rPr>
                <w:rFonts w:ascii="Times New Roman" w:hAnsi="Times New Roman"/>
                <w:szCs w:val="24"/>
              </w:rPr>
              <w:t>сущность, содержание и функции управления, порядок выработки управленческого решения и организацию его выполнения.</w:t>
            </w:r>
          </w:p>
          <w:p w:rsidR="00A45DB3" w:rsidRPr="00F02A5A" w:rsidRDefault="00A45DB3" w:rsidP="00B233FE">
            <w:pPr>
              <w:numPr>
                <w:ilvl w:val="0"/>
                <w:numId w:val="10"/>
              </w:numPr>
              <w:tabs>
                <w:tab w:val="left" w:pos="3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contextualSpacing/>
              <w:jc w:val="both"/>
              <w:rPr>
                <w:rFonts w:ascii="Times New Roman" w:hAnsi="Times New Roman"/>
                <w:szCs w:val="24"/>
              </w:rPr>
            </w:pPr>
            <w:r w:rsidRPr="00F02A5A">
              <w:rPr>
                <w:rFonts w:ascii="Times New Roman" w:hAnsi="Times New Roman"/>
                <w:szCs w:val="24"/>
              </w:rPr>
              <w:t>формы и методы инструктажа и обучения сотрудников;</w:t>
            </w:r>
          </w:p>
          <w:p w:rsidR="00A45DB3" w:rsidRPr="00F02A5A" w:rsidRDefault="00A45DB3" w:rsidP="00B233FE">
            <w:pPr>
              <w:numPr>
                <w:ilvl w:val="0"/>
                <w:numId w:val="11"/>
              </w:numPr>
              <w:tabs>
                <w:tab w:val="left" w:pos="31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
              <w:contextualSpacing/>
              <w:jc w:val="both"/>
              <w:rPr>
                <w:rFonts w:ascii="Times New Roman" w:hAnsi="Times New Roman"/>
                <w:b/>
                <w:szCs w:val="24"/>
              </w:rPr>
            </w:pPr>
            <w:r w:rsidRPr="00F02A5A">
              <w:rPr>
                <w:rFonts w:ascii="Times New Roman" w:hAnsi="Times New Roman"/>
                <w:szCs w:val="24"/>
              </w:rPr>
              <w:t>организационное обеспечение документирования управления персоналом и трудовой деятельности работников.</w:t>
            </w:r>
          </w:p>
        </w:tc>
      </w:tr>
    </w:tbl>
    <w:p w:rsidR="00336644" w:rsidRDefault="009703C6" w:rsidP="00025A59">
      <w:pPr>
        <w:suppressAutoHyphens/>
        <w:rPr>
          <w:rFonts w:ascii="Times New Roman" w:eastAsia="Times New Roman" w:hAnsi="Times New Roman" w:cs="Times New Roman"/>
          <w:b/>
          <w:color w:val="FF0000"/>
          <w:lang w:eastAsia="ru-RU"/>
        </w:rPr>
      </w:pPr>
      <w:r w:rsidRPr="00E60ED8">
        <w:rPr>
          <w:rFonts w:ascii="Times New Roman" w:eastAsia="Times New Roman" w:hAnsi="Times New Roman" w:cs="Times New Roman"/>
          <w:b/>
          <w:color w:val="FF0000"/>
          <w:lang w:eastAsia="ru-RU"/>
        </w:rPr>
        <w:br w:type="page"/>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018"/>
      </w:tblGrid>
      <w:tr w:rsidR="00336644" w:rsidRPr="00336644" w:rsidTr="00336644">
        <w:tc>
          <w:tcPr>
            <w:tcW w:w="7338" w:type="dxa"/>
            <w:tcBorders>
              <w:top w:val="single" w:sz="4" w:space="0" w:color="auto"/>
              <w:left w:val="single" w:sz="4" w:space="0" w:color="auto"/>
              <w:bottom w:val="single" w:sz="4" w:space="0" w:color="auto"/>
              <w:right w:val="single" w:sz="4" w:space="0" w:color="auto"/>
            </w:tcBorders>
          </w:tcPr>
          <w:p w:rsidR="00336644" w:rsidRPr="00336644" w:rsidRDefault="00336644">
            <w:pPr>
              <w:ind w:firstLine="33"/>
              <w:jc w:val="center"/>
              <w:rPr>
                <w:rFonts w:ascii="Times New Roman" w:eastAsia="Times New Roman" w:hAnsi="Times New Roman" w:cs="Times New Roman"/>
                <w:b/>
                <w:bCs/>
                <w:sz w:val="24"/>
                <w:szCs w:val="24"/>
              </w:rPr>
            </w:pPr>
            <w:bookmarkStart w:id="1" w:name="_Hlk73632186"/>
            <w:r w:rsidRPr="00336644">
              <w:rPr>
                <w:rFonts w:ascii="Times New Roman" w:hAnsi="Times New Roman" w:cs="Times New Roman"/>
                <w:b/>
                <w:bCs/>
              </w:rPr>
              <w:lastRenderedPageBreak/>
              <w:t xml:space="preserve">Личностные результаты </w:t>
            </w:r>
          </w:p>
          <w:p w:rsidR="00336644" w:rsidRPr="00336644" w:rsidRDefault="00336644">
            <w:pPr>
              <w:ind w:firstLine="33"/>
              <w:jc w:val="center"/>
              <w:rPr>
                <w:rFonts w:ascii="Times New Roman" w:hAnsi="Times New Roman" w:cs="Times New Roman"/>
                <w:b/>
                <w:bCs/>
                <w:lang w:eastAsia="ru-RU"/>
              </w:rPr>
            </w:pPr>
            <w:r w:rsidRPr="00336644">
              <w:rPr>
                <w:rFonts w:ascii="Times New Roman" w:hAnsi="Times New Roman" w:cs="Times New Roman"/>
                <w:b/>
                <w:bCs/>
              </w:rPr>
              <w:t xml:space="preserve">реализации программы воспитания </w:t>
            </w:r>
          </w:p>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p>
        </w:tc>
        <w:tc>
          <w:tcPr>
            <w:tcW w:w="201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bCs/>
              </w:rPr>
              <w:t>Код личностных результатов реализации программы воспитания</w:t>
            </w:r>
          </w:p>
        </w:tc>
      </w:tr>
      <w:tr w:rsidR="00336644" w:rsidRPr="00336644" w:rsidTr="00336644">
        <w:tc>
          <w:tcPr>
            <w:tcW w:w="9356" w:type="dxa"/>
            <w:gridSpan w:val="2"/>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bCs/>
              </w:rPr>
              <w:t>Портрет выпускника СПО</w:t>
            </w:r>
          </w:p>
        </w:tc>
      </w:tr>
      <w:tr w:rsidR="00336644" w:rsidRPr="00336644" w:rsidTr="00336644">
        <w:tc>
          <w:tcPr>
            <w:tcW w:w="7338" w:type="dxa"/>
            <w:tcBorders>
              <w:top w:val="single" w:sz="4" w:space="0" w:color="auto"/>
              <w:left w:val="single" w:sz="4" w:space="0" w:color="auto"/>
              <w:bottom w:val="single" w:sz="4" w:space="0" w:color="auto"/>
              <w:right w:val="single" w:sz="4" w:space="0" w:color="auto"/>
            </w:tcBorders>
            <w:hideMark/>
          </w:tcPr>
          <w:p w:rsidR="00336644" w:rsidRPr="00336644" w:rsidRDefault="00336644">
            <w:pPr>
              <w:widowControl w:val="0"/>
              <w:autoSpaceDE w:val="0"/>
              <w:autoSpaceDN w:val="0"/>
              <w:spacing w:before="120"/>
              <w:jc w:val="both"/>
              <w:rPr>
                <w:rFonts w:ascii="Times New Roman" w:eastAsia="Times New Roman" w:hAnsi="Times New Roman" w:cs="Times New Roman"/>
                <w:b/>
                <w:bCs/>
                <w:i/>
                <w:iCs/>
                <w:sz w:val="24"/>
                <w:szCs w:val="24"/>
              </w:rPr>
            </w:pPr>
            <w:r w:rsidRPr="00336644">
              <w:rPr>
                <w:rFonts w:ascii="Times New Roman" w:hAnsi="Times New Roman" w:cs="Times New Roman"/>
              </w:rPr>
              <w:t>Осознающий себя гражданином и защитником великой страны.</w:t>
            </w:r>
          </w:p>
        </w:tc>
        <w:tc>
          <w:tcPr>
            <w:tcW w:w="201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bCs/>
              </w:rPr>
              <w:t>ЛР 1</w:t>
            </w:r>
          </w:p>
        </w:tc>
      </w:tr>
      <w:tr w:rsidR="00336644" w:rsidRPr="00336644" w:rsidTr="00336644">
        <w:tc>
          <w:tcPr>
            <w:tcW w:w="7338" w:type="dxa"/>
            <w:tcBorders>
              <w:top w:val="single" w:sz="4" w:space="0" w:color="auto"/>
              <w:left w:val="single" w:sz="4" w:space="0" w:color="auto"/>
              <w:bottom w:val="single" w:sz="4" w:space="0" w:color="auto"/>
              <w:right w:val="single" w:sz="4" w:space="0" w:color="auto"/>
            </w:tcBorders>
            <w:hideMark/>
          </w:tcPr>
          <w:p w:rsidR="00336644" w:rsidRPr="00336644" w:rsidRDefault="00336644">
            <w:pPr>
              <w:widowControl w:val="0"/>
              <w:autoSpaceDE w:val="0"/>
              <w:autoSpaceDN w:val="0"/>
              <w:ind w:firstLine="33"/>
              <w:jc w:val="both"/>
              <w:rPr>
                <w:rFonts w:ascii="Times New Roman" w:eastAsia="Times New Roman" w:hAnsi="Times New Roman" w:cs="Times New Roman"/>
                <w:b/>
                <w:bCs/>
                <w:sz w:val="24"/>
                <w:szCs w:val="24"/>
              </w:rPr>
            </w:pPr>
            <w:r w:rsidRPr="00336644">
              <w:rPr>
                <w:rFonts w:ascii="Times New Roman" w:hAnsi="Times New Roman" w:cs="Times New Roman"/>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01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bCs/>
              </w:rPr>
              <w:t>ЛР 2</w:t>
            </w:r>
          </w:p>
        </w:tc>
      </w:tr>
      <w:tr w:rsidR="00336644" w:rsidRPr="00336644" w:rsidTr="00336644">
        <w:tc>
          <w:tcPr>
            <w:tcW w:w="7338" w:type="dxa"/>
            <w:tcBorders>
              <w:top w:val="single" w:sz="4" w:space="0" w:color="auto"/>
              <w:left w:val="single" w:sz="4" w:space="0" w:color="auto"/>
              <w:bottom w:val="single" w:sz="4" w:space="0" w:color="auto"/>
              <w:right w:val="single" w:sz="4" w:space="0" w:color="auto"/>
            </w:tcBorders>
            <w:hideMark/>
          </w:tcPr>
          <w:p w:rsidR="00336644" w:rsidRPr="00336644" w:rsidRDefault="00336644">
            <w:pPr>
              <w:widowControl w:val="0"/>
              <w:autoSpaceDE w:val="0"/>
              <w:autoSpaceDN w:val="0"/>
              <w:ind w:firstLine="33"/>
              <w:jc w:val="both"/>
              <w:rPr>
                <w:rFonts w:ascii="Times New Roman" w:eastAsia="Times New Roman" w:hAnsi="Times New Roman" w:cs="Times New Roman"/>
                <w:b/>
                <w:bCs/>
                <w:sz w:val="24"/>
                <w:szCs w:val="24"/>
              </w:rPr>
            </w:pPr>
            <w:r w:rsidRPr="00336644">
              <w:rPr>
                <w:rFonts w:ascii="Times New Roman" w:hAnsi="Times New Roman" w:cs="Times New Roman"/>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01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bCs/>
              </w:rPr>
              <w:t>ЛР 3</w:t>
            </w:r>
          </w:p>
        </w:tc>
      </w:tr>
      <w:tr w:rsidR="00336644" w:rsidRPr="00336644" w:rsidTr="00336644">
        <w:tc>
          <w:tcPr>
            <w:tcW w:w="7338" w:type="dxa"/>
            <w:tcBorders>
              <w:top w:val="single" w:sz="4" w:space="0" w:color="auto"/>
              <w:left w:val="single" w:sz="4" w:space="0" w:color="auto"/>
              <w:bottom w:val="single" w:sz="4" w:space="0" w:color="auto"/>
              <w:right w:val="single" w:sz="4" w:space="0" w:color="auto"/>
            </w:tcBorders>
            <w:hideMark/>
          </w:tcPr>
          <w:p w:rsidR="00336644" w:rsidRPr="00336644" w:rsidRDefault="00336644">
            <w:pPr>
              <w:widowControl w:val="0"/>
              <w:autoSpaceDE w:val="0"/>
              <w:autoSpaceDN w:val="0"/>
              <w:ind w:firstLine="33"/>
              <w:jc w:val="both"/>
              <w:rPr>
                <w:rFonts w:ascii="Times New Roman" w:eastAsia="Times New Roman" w:hAnsi="Times New Roman" w:cs="Times New Roman"/>
                <w:b/>
                <w:bCs/>
                <w:sz w:val="24"/>
                <w:szCs w:val="24"/>
              </w:rPr>
            </w:pPr>
            <w:r w:rsidRPr="00336644">
              <w:rPr>
                <w:rFonts w:ascii="Times New Roman" w:hAnsi="Times New Roman" w:cs="Times New Roman"/>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01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bCs/>
              </w:rPr>
              <w:t>ЛР 4</w:t>
            </w:r>
          </w:p>
        </w:tc>
      </w:tr>
      <w:tr w:rsidR="00336644" w:rsidRPr="00336644" w:rsidTr="00336644">
        <w:tc>
          <w:tcPr>
            <w:tcW w:w="7338" w:type="dxa"/>
            <w:tcBorders>
              <w:top w:val="single" w:sz="4" w:space="0" w:color="auto"/>
              <w:left w:val="single" w:sz="4" w:space="0" w:color="auto"/>
              <w:bottom w:val="single" w:sz="4" w:space="0" w:color="auto"/>
              <w:right w:val="single" w:sz="4" w:space="0" w:color="auto"/>
            </w:tcBorders>
            <w:hideMark/>
          </w:tcPr>
          <w:p w:rsidR="00336644" w:rsidRPr="00336644" w:rsidRDefault="00336644">
            <w:pPr>
              <w:widowControl w:val="0"/>
              <w:autoSpaceDE w:val="0"/>
              <w:autoSpaceDN w:val="0"/>
              <w:ind w:firstLine="33"/>
              <w:jc w:val="both"/>
              <w:rPr>
                <w:rFonts w:ascii="Times New Roman" w:eastAsia="Times New Roman" w:hAnsi="Times New Roman" w:cs="Times New Roman"/>
                <w:b/>
                <w:bCs/>
                <w:sz w:val="24"/>
                <w:szCs w:val="24"/>
              </w:rPr>
            </w:pPr>
            <w:r w:rsidRPr="00336644">
              <w:rPr>
                <w:rFonts w:ascii="Times New Roman" w:hAnsi="Times New Roman" w:cs="Times New Roman"/>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01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bCs/>
              </w:rPr>
              <w:t>ЛР 5</w:t>
            </w:r>
          </w:p>
        </w:tc>
      </w:tr>
      <w:tr w:rsidR="00336644" w:rsidRPr="00336644" w:rsidTr="00336644">
        <w:tc>
          <w:tcPr>
            <w:tcW w:w="7338" w:type="dxa"/>
            <w:tcBorders>
              <w:top w:val="single" w:sz="4" w:space="0" w:color="auto"/>
              <w:left w:val="single" w:sz="4" w:space="0" w:color="auto"/>
              <w:bottom w:val="single" w:sz="4" w:space="0" w:color="auto"/>
              <w:right w:val="single" w:sz="4" w:space="0" w:color="auto"/>
            </w:tcBorders>
            <w:hideMark/>
          </w:tcPr>
          <w:p w:rsidR="00336644" w:rsidRPr="00336644" w:rsidRDefault="00336644">
            <w:pPr>
              <w:widowControl w:val="0"/>
              <w:autoSpaceDE w:val="0"/>
              <w:autoSpaceDN w:val="0"/>
              <w:ind w:firstLine="33"/>
              <w:jc w:val="both"/>
              <w:rPr>
                <w:rFonts w:ascii="Times New Roman" w:eastAsia="Times New Roman" w:hAnsi="Times New Roman" w:cs="Times New Roman"/>
                <w:b/>
                <w:bCs/>
                <w:sz w:val="24"/>
                <w:szCs w:val="24"/>
              </w:rPr>
            </w:pPr>
            <w:r w:rsidRPr="00336644">
              <w:rPr>
                <w:rFonts w:ascii="Times New Roman" w:hAnsi="Times New Roman" w:cs="Times New Roman"/>
              </w:rPr>
              <w:t xml:space="preserve">Проявляющий уважение к людям старшего поколения и готовность к участию в социальной поддержке и волонтерских движениях.  </w:t>
            </w:r>
          </w:p>
        </w:tc>
        <w:tc>
          <w:tcPr>
            <w:tcW w:w="201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bCs/>
              </w:rPr>
              <w:t>ЛР 6</w:t>
            </w:r>
          </w:p>
        </w:tc>
      </w:tr>
      <w:tr w:rsidR="00336644" w:rsidRPr="00336644" w:rsidTr="00336644">
        <w:trPr>
          <w:trHeight w:val="268"/>
        </w:trPr>
        <w:tc>
          <w:tcPr>
            <w:tcW w:w="7338" w:type="dxa"/>
            <w:tcBorders>
              <w:top w:val="single" w:sz="4" w:space="0" w:color="auto"/>
              <w:left w:val="single" w:sz="4" w:space="0" w:color="auto"/>
              <w:bottom w:val="single" w:sz="4" w:space="0" w:color="auto"/>
              <w:right w:val="single" w:sz="4" w:space="0" w:color="auto"/>
            </w:tcBorders>
            <w:hideMark/>
          </w:tcPr>
          <w:p w:rsidR="00336644" w:rsidRPr="00336644" w:rsidRDefault="00336644">
            <w:pPr>
              <w:widowControl w:val="0"/>
              <w:autoSpaceDE w:val="0"/>
              <w:autoSpaceDN w:val="0"/>
              <w:ind w:firstLine="33"/>
              <w:jc w:val="both"/>
              <w:rPr>
                <w:rFonts w:ascii="Times New Roman" w:eastAsia="Times New Roman" w:hAnsi="Times New Roman" w:cs="Times New Roman"/>
                <w:b/>
                <w:bCs/>
                <w:sz w:val="24"/>
                <w:szCs w:val="24"/>
              </w:rPr>
            </w:pPr>
            <w:r w:rsidRPr="00336644">
              <w:rPr>
                <w:rFonts w:ascii="Times New Roman" w:hAnsi="Times New Roman" w:cs="Times New Roman"/>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01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bCs/>
              </w:rPr>
              <w:t>ЛР 7</w:t>
            </w:r>
          </w:p>
        </w:tc>
      </w:tr>
      <w:tr w:rsidR="00336644" w:rsidRPr="00336644" w:rsidTr="00336644">
        <w:tc>
          <w:tcPr>
            <w:tcW w:w="7338" w:type="dxa"/>
            <w:tcBorders>
              <w:top w:val="single" w:sz="4" w:space="0" w:color="auto"/>
              <w:left w:val="single" w:sz="4" w:space="0" w:color="auto"/>
              <w:bottom w:val="single" w:sz="4" w:space="0" w:color="auto"/>
              <w:right w:val="single" w:sz="4" w:space="0" w:color="auto"/>
            </w:tcBorders>
            <w:hideMark/>
          </w:tcPr>
          <w:p w:rsidR="00336644" w:rsidRPr="00336644" w:rsidRDefault="00336644">
            <w:pPr>
              <w:widowControl w:val="0"/>
              <w:autoSpaceDE w:val="0"/>
              <w:autoSpaceDN w:val="0"/>
              <w:ind w:firstLine="33"/>
              <w:jc w:val="both"/>
              <w:rPr>
                <w:rFonts w:ascii="Times New Roman" w:eastAsia="Times New Roman" w:hAnsi="Times New Roman" w:cs="Times New Roman"/>
                <w:b/>
                <w:bCs/>
                <w:sz w:val="24"/>
                <w:szCs w:val="24"/>
              </w:rPr>
            </w:pPr>
            <w:r w:rsidRPr="00336644">
              <w:rPr>
                <w:rFonts w:ascii="Times New Roman" w:hAnsi="Times New Roman" w:cs="Times New Roman"/>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01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bCs/>
              </w:rPr>
              <w:t>ЛР 8</w:t>
            </w:r>
          </w:p>
        </w:tc>
      </w:tr>
      <w:tr w:rsidR="00336644" w:rsidRPr="00336644" w:rsidTr="00336644">
        <w:tc>
          <w:tcPr>
            <w:tcW w:w="7338" w:type="dxa"/>
            <w:tcBorders>
              <w:top w:val="single" w:sz="4" w:space="0" w:color="auto"/>
              <w:left w:val="single" w:sz="4" w:space="0" w:color="auto"/>
              <w:bottom w:val="single" w:sz="4" w:space="0" w:color="auto"/>
              <w:right w:val="single" w:sz="4" w:space="0" w:color="auto"/>
            </w:tcBorders>
            <w:hideMark/>
          </w:tcPr>
          <w:p w:rsidR="00336644" w:rsidRPr="00336644" w:rsidRDefault="00336644">
            <w:pPr>
              <w:widowControl w:val="0"/>
              <w:autoSpaceDE w:val="0"/>
              <w:autoSpaceDN w:val="0"/>
              <w:ind w:firstLine="33"/>
              <w:jc w:val="both"/>
              <w:rPr>
                <w:rFonts w:ascii="Times New Roman" w:eastAsia="Times New Roman" w:hAnsi="Times New Roman" w:cs="Times New Roman"/>
                <w:b/>
                <w:bCs/>
                <w:sz w:val="24"/>
                <w:szCs w:val="24"/>
              </w:rPr>
            </w:pPr>
            <w:r w:rsidRPr="00336644">
              <w:rPr>
                <w:rFonts w:ascii="Times New Roman" w:hAnsi="Times New Roman" w:cs="Times New Roman"/>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01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bCs/>
              </w:rPr>
              <w:t>ЛР 9</w:t>
            </w:r>
          </w:p>
        </w:tc>
      </w:tr>
      <w:tr w:rsidR="00336644" w:rsidRPr="00336644" w:rsidTr="00336644">
        <w:tc>
          <w:tcPr>
            <w:tcW w:w="7338" w:type="dxa"/>
            <w:tcBorders>
              <w:top w:val="single" w:sz="4" w:space="0" w:color="auto"/>
              <w:left w:val="single" w:sz="4" w:space="0" w:color="auto"/>
              <w:bottom w:val="single" w:sz="4" w:space="0" w:color="auto"/>
              <w:right w:val="single" w:sz="4" w:space="0" w:color="auto"/>
            </w:tcBorders>
            <w:hideMark/>
          </w:tcPr>
          <w:p w:rsidR="00336644" w:rsidRPr="00336644" w:rsidRDefault="00336644">
            <w:pPr>
              <w:widowControl w:val="0"/>
              <w:autoSpaceDE w:val="0"/>
              <w:autoSpaceDN w:val="0"/>
              <w:jc w:val="both"/>
              <w:rPr>
                <w:rFonts w:ascii="Times New Roman" w:eastAsia="Times New Roman" w:hAnsi="Times New Roman" w:cs="Times New Roman"/>
                <w:b/>
                <w:bCs/>
                <w:sz w:val="24"/>
                <w:szCs w:val="24"/>
              </w:rPr>
            </w:pPr>
            <w:r w:rsidRPr="00336644">
              <w:rPr>
                <w:rFonts w:ascii="Times New Roman" w:hAnsi="Times New Roman" w:cs="Times New Roman"/>
              </w:rPr>
              <w:t>Заботящийся о защите окружающей среды, собственной и чужой безопасности, в том числе цифровой.</w:t>
            </w:r>
          </w:p>
        </w:tc>
        <w:tc>
          <w:tcPr>
            <w:tcW w:w="201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bCs/>
              </w:rPr>
              <w:t>ЛР 10</w:t>
            </w:r>
          </w:p>
        </w:tc>
      </w:tr>
      <w:tr w:rsidR="00336644" w:rsidRPr="00336644" w:rsidTr="00336644">
        <w:tc>
          <w:tcPr>
            <w:tcW w:w="7338" w:type="dxa"/>
            <w:tcBorders>
              <w:top w:val="single" w:sz="4" w:space="0" w:color="auto"/>
              <w:left w:val="single" w:sz="4" w:space="0" w:color="auto"/>
              <w:bottom w:val="single" w:sz="4" w:space="0" w:color="auto"/>
              <w:right w:val="single" w:sz="4" w:space="0" w:color="auto"/>
            </w:tcBorders>
            <w:hideMark/>
          </w:tcPr>
          <w:p w:rsidR="00336644" w:rsidRPr="00336644" w:rsidRDefault="00336644">
            <w:pPr>
              <w:widowControl w:val="0"/>
              <w:autoSpaceDE w:val="0"/>
              <w:autoSpaceDN w:val="0"/>
              <w:jc w:val="both"/>
              <w:rPr>
                <w:rFonts w:ascii="Times New Roman" w:eastAsia="Times New Roman" w:hAnsi="Times New Roman" w:cs="Times New Roman"/>
                <w:b/>
                <w:bCs/>
                <w:sz w:val="24"/>
                <w:szCs w:val="24"/>
              </w:rPr>
            </w:pPr>
            <w:r w:rsidRPr="00336644">
              <w:rPr>
                <w:rFonts w:ascii="Times New Roman" w:hAnsi="Times New Roman" w:cs="Times New Roman"/>
              </w:rPr>
              <w:lastRenderedPageBreak/>
              <w:t xml:space="preserve">Проявляющий уважение к эстетическим ценностям, обладающий основами эстетической культуры. </w:t>
            </w:r>
          </w:p>
        </w:tc>
        <w:tc>
          <w:tcPr>
            <w:tcW w:w="201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bCs/>
              </w:rPr>
              <w:t>ЛР 11</w:t>
            </w:r>
          </w:p>
        </w:tc>
      </w:tr>
      <w:tr w:rsidR="00336644" w:rsidRPr="00336644" w:rsidTr="00336644">
        <w:tc>
          <w:tcPr>
            <w:tcW w:w="7338" w:type="dxa"/>
            <w:tcBorders>
              <w:top w:val="single" w:sz="4" w:space="0" w:color="auto"/>
              <w:left w:val="single" w:sz="4" w:space="0" w:color="auto"/>
              <w:bottom w:val="single" w:sz="4" w:space="0" w:color="auto"/>
              <w:right w:val="single" w:sz="4" w:space="0" w:color="auto"/>
            </w:tcBorders>
            <w:hideMark/>
          </w:tcPr>
          <w:p w:rsidR="00336644" w:rsidRPr="00336644" w:rsidRDefault="00336644">
            <w:pPr>
              <w:widowControl w:val="0"/>
              <w:autoSpaceDE w:val="0"/>
              <w:autoSpaceDN w:val="0"/>
              <w:jc w:val="both"/>
              <w:rPr>
                <w:rFonts w:ascii="Times New Roman" w:eastAsia="Times New Roman" w:hAnsi="Times New Roman" w:cs="Times New Roman"/>
                <w:b/>
                <w:bCs/>
                <w:sz w:val="24"/>
                <w:szCs w:val="24"/>
              </w:rPr>
            </w:pPr>
            <w:r w:rsidRPr="00336644">
              <w:rPr>
                <w:rFonts w:ascii="Times New Roman" w:hAnsi="Times New Roman" w:cs="Times New Roman"/>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01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bCs/>
              </w:rPr>
              <w:t>ЛР 12</w:t>
            </w:r>
          </w:p>
        </w:tc>
      </w:tr>
      <w:tr w:rsidR="00336644" w:rsidRPr="00336644" w:rsidTr="00336644">
        <w:tc>
          <w:tcPr>
            <w:tcW w:w="9356" w:type="dxa"/>
            <w:gridSpan w:val="2"/>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ind w:firstLine="33"/>
              <w:jc w:val="center"/>
              <w:rPr>
                <w:rFonts w:ascii="Times New Roman" w:eastAsia="Times New Roman" w:hAnsi="Times New Roman" w:cs="Times New Roman"/>
                <w:b/>
                <w:bCs/>
                <w:sz w:val="24"/>
                <w:szCs w:val="24"/>
              </w:rPr>
            </w:pPr>
            <w:r w:rsidRPr="00336644">
              <w:rPr>
                <w:rFonts w:ascii="Times New Roman" w:hAnsi="Times New Roman" w:cs="Times New Roman"/>
                <w:b/>
                <w:bCs/>
              </w:rPr>
              <w:t>Личностные результаты</w:t>
            </w:r>
          </w:p>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bCs/>
              </w:rPr>
              <w:t>реализации программы воспитания, определенные отраслевыми требованиями к деловым качествам личности</w:t>
            </w:r>
          </w:p>
        </w:tc>
      </w:tr>
      <w:tr w:rsidR="00336644" w:rsidRPr="00336644" w:rsidTr="00336644">
        <w:tc>
          <w:tcPr>
            <w:tcW w:w="733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rPr>
                <w:rFonts w:ascii="Times New Roman" w:eastAsia="Times New Roman" w:hAnsi="Times New Roman" w:cs="Times New Roman"/>
                <w:bCs/>
                <w:sz w:val="24"/>
                <w:szCs w:val="24"/>
              </w:rPr>
            </w:pPr>
            <w:r w:rsidRPr="00336644">
              <w:rPr>
                <w:rFonts w:ascii="Times New Roman" w:hAnsi="Times New Roman" w:cs="Times New Roman"/>
                <w:bCs/>
              </w:rPr>
              <w:t>Готовность обучающегося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проектно мыслящий.</w:t>
            </w:r>
          </w:p>
        </w:tc>
        <w:tc>
          <w:tcPr>
            <w:tcW w:w="201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bCs/>
              </w:rPr>
              <w:t>ЛР 13</w:t>
            </w:r>
          </w:p>
        </w:tc>
      </w:tr>
      <w:tr w:rsidR="00336644" w:rsidRPr="00336644" w:rsidTr="00336644">
        <w:tc>
          <w:tcPr>
            <w:tcW w:w="733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rPr>
                <w:rFonts w:ascii="Times New Roman" w:eastAsia="Times New Roman" w:hAnsi="Times New Roman" w:cs="Times New Roman"/>
                <w:bCs/>
                <w:sz w:val="24"/>
                <w:szCs w:val="24"/>
              </w:rPr>
            </w:pPr>
            <w:r w:rsidRPr="00336644">
              <w:rPr>
                <w:rFonts w:ascii="Times New Roman" w:hAnsi="Times New Roman" w:cs="Times New Roman"/>
                <w:bCs/>
              </w:rPr>
              <w:t>Приобретение обучающимся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201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bCs/>
              </w:rPr>
              <w:t>ЛР 14</w:t>
            </w:r>
          </w:p>
        </w:tc>
      </w:tr>
      <w:tr w:rsidR="00336644" w:rsidRPr="00336644" w:rsidTr="00336644">
        <w:tc>
          <w:tcPr>
            <w:tcW w:w="7338" w:type="dxa"/>
            <w:tcBorders>
              <w:top w:val="single" w:sz="4" w:space="0" w:color="auto"/>
              <w:left w:val="single" w:sz="4" w:space="0" w:color="auto"/>
              <w:bottom w:val="single" w:sz="4" w:space="0" w:color="auto"/>
              <w:right w:val="single" w:sz="4" w:space="0" w:color="auto"/>
            </w:tcBorders>
            <w:hideMark/>
          </w:tcPr>
          <w:p w:rsidR="00336644" w:rsidRPr="00336644" w:rsidRDefault="00336644">
            <w:pPr>
              <w:widowControl w:val="0"/>
              <w:autoSpaceDE w:val="0"/>
              <w:autoSpaceDN w:val="0"/>
              <w:rPr>
                <w:rFonts w:ascii="Times New Roman" w:eastAsia="Times New Roman" w:hAnsi="Times New Roman" w:cs="Times New Roman"/>
                <w:bCs/>
                <w:sz w:val="24"/>
                <w:szCs w:val="24"/>
              </w:rPr>
            </w:pPr>
            <w:r w:rsidRPr="00336644">
              <w:rPr>
                <w:rFonts w:ascii="Times New Roman" w:hAnsi="Times New Roman" w:cs="Times New Roman"/>
              </w:rPr>
              <w:t>Приобретение обучающимися социально значимых знаний о нормах и традициях поведения человека как гражданина и патриота своего Отечества.</w:t>
            </w:r>
          </w:p>
        </w:tc>
        <w:tc>
          <w:tcPr>
            <w:tcW w:w="201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bCs/>
              </w:rPr>
              <w:t>ЛР 15</w:t>
            </w:r>
          </w:p>
        </w:tc>
      </w:tr>
      <w:tr w:rsidR="00336644" w:rsidRPr="00336644" w:rsidTr="00336644">
        <w:tc>
          <w:tcPr>
            <w:tcW w:w="7338" w:type="dxa"/>
            <w:tcBorders>
              <w:top w:val="single" w:sz="4" w:space="0" w:color="auto"/>
              <w:left w:val="single" w:sz="4" w:space="0" w:color="auto"/>
              <w:bottom w:val="single" w:sz="4" w:space="0" w:color="auto"/>
              <w:right w:val="single" w:sz="4" w:space="0" w:color="auto"/>
            </w:tcBorders>
            <w:hideMark/>
          </w:tcPr>
          <w:p w:rsidR="00336644" w:rsidRPr="00336644" w:rsidRDefault="00336644">
            <w:pPr>
              <w:widowControl w:val="0"/>
              <w:autoSpaceDE w:val="0"/>
              <w:autoSpaceDN w:val="0"/>
              <w:rPr>
                <w:rFonts w:ascii="Times New Roman" w:eastAsia="Times New Roman" w:hAnsi="Times New Roman" w:cs="Times New Roman"/>
                <w:bCs/>
                <w:sz w:val="24"/>
                <w:szCs w:val="24"/>
              </w:rPr>
            </w:pPr>
            <w:r w:rsidRPr="00336644">
              <w:rPr>
                <w:rFonts w:ascii="Times New Roman" w:hAnsi="Times New Roman" w:cs="Times New Roman"/>
              </w:rPr>
              <w:t xml:space="preserve">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 многокультурном обществе. </w:t>
            </w:r>
          </w:p>
        </w:tc>
        <w:tc>
          <w:tcPr>
            <w:tcW w:w="201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bCs/>
              </w:rPr>
              <w:t>ЛР 16</w:t>
            </w:r>
          </w:p>
        </w:tc>
      </w:tr>
      <w:tr w:rsidR="00336644" w:rsidRPr="00336644" w:rsidTr="00336644">
        <w:tc>
          <w:tcPr>
            <w:tcW w:w="7338" w:type="dxa"/>
            <w:tcBorders>
              <w:top w:val="single" w:sz="4" w:space="0" w:color="auto"/>
              <w:left w:val="single" w:sz="4" w:space="0" w:color="auto"/>
              <w:bottom w:val="single" w:sz="4" w:space="0" w:color="auto"/>
              <w:right w:val="single" w:sz="4" w:space="0" w:color="auto"/>
            </w:tcBorders>
            <w:hideMark/>
          </w:tcPr>
          <w:p w:rsidR="00336644" w:rsidRPr="00336644" w:rsidRDefault="00336644">
            <w:pPr>
              <w:widowControl w:val="0"/>
              <w:autoSpaceDE w:val="0"/>
              <w:autoSpaceDN w:val="0"/>
              <w:rPr>
                <w:rFonts w:ascii="Times New Roman" w:eastAsia="Times New Roman" w:hAnsi="Times New Roman" w:cs="Times New Roman"/>
                <w:bCs/>
                <w:sz w:val="24"/>
                <w:szCs w:val="24"/>
              </w:rPr>
            </w:pPr>
            <w:r w:rsidRPr="00336644">
              <w:rPr>
                <w:rFonts w:ascii="Times New Roman" w:hAnsi="Times New Roman" w:cs="Times New Roman"/>
              </w:rPr>
              <w:t>Ценностное отношение обучающихся к своему Отечеству, к своей малой и большой Родине, уважительного отношения к ее истории и ответственного отношения к ее современности.</w:t>
            </w:r>
          </w:p>
        </w:tc>
        <w:tc>
          <w:tcPr>
            <w:tcW w:w="201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bCs/>
              </w:rPr>
              <w:t>ЛР 17</w:t>
            </w:r>
          </w:p>
        </w:tc>
      </w:tr>
      <w:tr w:rsidR="00336644" w:rsidRPr="00336644" w:rsidTr="00336644">
        <w:tc>
          <w:tcPr>
            <w:tcW w:w="7338" w:type="dxa"/>
            <w:tcBorders>
              <w:top w:val="single" w:sz="4" w:space="0" w:color="auto"/>
              <w:left w:val="single" w:sz="4" w:space="0" w:color="auto"/>
              <w:bottom w:val="single" w:sz="4" w:space="0" w:color="auto"/>
              <w:right w:val="single" w:sz="4" w:space="0" w:color="auto"/>
            </w:tcBorders>
            <w:hideMark/>
          </w:tcPr>
          <w:p w:rsidR="00336644" w:rsidRPr="00336644" w:rsidRDefault="00336644">
            <w:pPr>
              <w:widowControl w:val="0"/>
              <w:autoSpaceDE w:val="0"/>
              <w:autoSpaceDN w:val="0"/>
              <w:rPr>
                <w:rFonts w:ascii="Times New Roman" w:eastAsia="Times New Roman" w:hAnsi="Times New Roman" w:cs="Times New Roman"/>
                <w:bCs/>
                <w:sz w:val="24"/>
                <w:szCs w:val="24"/>
              </w:rPr>
            </w:pPr>
            <w:r w:rsidRPr="00336644">
              <w:rPr>
                <w:rFonts w:ascii="Times New Roman" w:hAnsi="Times New Roman" w:cs="Times New Roman"/>
              </w:rPr>
              <w:t>Ценностное отношение обучающихся к людям иной национальности, веры, культуры; уважительного отношения к их взглядам.</w:t>
            </w:r>
          </w:p>
        </w:tc>
        <w:tc>
          <w:tcPr>
            <w:tcW w:w="201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bCs/>
              </w:rPr>
              <w:t>ЛР 18</w:t>
            </w:r>
          </w:p>
        </w:tc>
      </w:tr>
      <w:tr w:rsidR="00336644" w:rsidRPr="00336644" w:rsidTr="00336644">
        <w:tc>
          <w:tcPr>
            <w:tcW w:w="7338" w:type="dxa"/>
            <w:tcBorders>
              <w:top w:val="single" w:sz="4" w:space="0" w:color="auto"/>
              <w:left w:val="single" w:sz="4" w:space="0" w:color="auto"/>
              <w:bottom w:val="single" w:sz="4" w:space="0" w:color="auto"/>
              <w:right w:val="single" w:sz="4" w:space="0" w:color="auto"/>
            </w:tcBorders>
            <w:hideMark/>
          </w:tcPr>
          <w:p w:rsidR="00336644" w:rsidRPr="00336644" w:rsidRDefault="00336644">
            <w:pPr>
              <w:widowControl w:val="0"/>
              <w:autoSpaceDE w:val="0"/>
              <w:autoSpaceDN w:val="0"/>
              <w:rPr>
                <w:rFonts w:ascii="Times New Roman" w:eastAsia="Times New Roman" w:hAnsi="Times New Roman" w:cs="Times New Roman"/>
                <w:bCs/>
                <w:sz w:val="24"/>
                <w:szCs w:val="24"/>
              </w:rPr>
            </w:pPr>
            <w:r w:rsidRPr="00336644">
              <w:rPr>
                <w:rFonts w:ascii="Times New Roman" w:hAnsi="Times New Roman" w:cs="Times New Roman"/>
              </w:rPr>
              <w:t>Уважительное отношения обучающихся к результатам собственного и чужого труда.</w:t>
            </w:r>
          </w:p>
        </w:tc>
        <w:tc>
          <w:tcPr>
            <w:tcW w:w="201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bCs/>
              </w:rPr>
              <w:t>ЛР 19</w:t>
            </w:r>
          </w:p>
        </w:tc>
      </w:tr>
      <w:tr w:rsidR="00336644" w:rsidRPr="00336644" w:rsidTr="00336644">
        <w:tc>
          <w:tcPr>
            <w:tcW w:w="7338" w:type="dxa"/>
            <w:tcBorders>
              <w:top w:val="single" w:sz="4" w:space="0" w:color="auto"/>
              <w:left w:val="single" w:sz="4" w:space="0" w:color="auto"/>
              <w:bottom w:val="single" w:sz="4" w:space="0" w:color="auto"/>
              <w:right w:val="single" w:sz="4" w:space="0" w:color="auto"/>
            </w:tcBorders>
            <w:hideMark/>
          </w:tcPr>
          <w:p w:rsidR="00336644" w:rsidRPr="00336644" w:rsidRDefault="00336644">
            <w:pPr>
              <w:widowControl w:val="0"/>
              <w:autoSpaceDE w:val="0"/>
              <w:autoSpaceDN w:val="0"/>
              <w:rPr>
                <w:rFonts w:ascii="Times New Roman" w:eastAsia="Times New Roman" w:hAnsi="Times New Roman" w:cs="Times New Roman"/>
                <w:sz w:val="24"/>
                <w:szCs w:val="24"/>
              </w:rPr>
            </w:pPr>
            <w:r w:rsidRPr="00336644">
              <w:rPr>
                <w:rFonts w:ascii="Times New Roman" w:hAnsi="Times New Roman" w:cs="Times New Roman"/>
              </w:rPr>
              <w:t>Ценностное отношение обучающихся к своему здоровью и здоровью окружающих, ЗОЖ и здоровой окружающей среде и т.д.</w:t>
            </w:r>
          </w:p>
        </w:tc>
        <w:tc>
          <w:tcPr>
            <w:tcW w:w="201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bCs/>
              </w:rPr>
              <w:t>ЛР 20</w:t>
            </w:r>
          </w:p>
        </w:tc>
      </w:tr>
      <w:tr w:rsidR="00336644" w:rsidRPr="00336644" w:rsidTr="00336644">
        <w:tc>
          <w:tcPr>
            <w:tcW w:w="7338" w:type="dxa"/>
            <w:tcBorders>
              <w:top w:val="single" w:sz="4" w:space="0" w:color="auto"/>
              <w:left w:val="single" w:sz="4" w:space="0" w:color="auto"/>
              <w:bottom w:val="single" w:sz="4" w:space="0" w:color="auto"/>
              <w:right w:val="single" w:sz="4" w:space="0" w:color="auto"/>
            </w:tcBorders>
            <w:hideMark/>
          </w:tcPr>
          <w:p w:rsidR="00336644" w:rsidRPr="00336644" w:rsidRDefault="00336644">
            <w:pPr>
              <w:widowControl w:val="0"/>
              <w:autoSpaceDE w:val="0"/>
              <w:autoSpaceDN w:val="0"/>
              <w:rPr>
                <w:rFonts w:ascii="Times New Roman" w:eastAsia="Times New Roman" w:hAnsi="Times New Roman" w:cs="Times New Roman"/>
                <w:sz w:val="24"/>
                <w:szCs w:val="24"/>
              </w:rPr>
            </w:pPr>
            <w:r w:rsidRPr="00336644">
              <w:rPr>
                <w:rFonts w:ascii="Times New Roman" w:hAnsi="Times New Roman" w:cs="Times New Roman"/>
              </w:rPr>
              <w:t>Приобретение обучающимися опыта личной ответственности за развитие группы обучающихся.</w:t>
            </w:r>
          </w:p>
        </w:tc>
        <w:tc>
          <w:tcPr>
            <w:tcW w:w="201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rPr>
              <w:t>ЛР 21</w:t>
            </w:r>
          </w:p>
        </w:tc>
      </w:tr>
      <w:tr w:rsidR="00336644" w:rsidRPr="00336644" w:rsidTr="00336644">
        <w:tc>
          <w:tcPr>
            <w:tcW w:w="7338" w:type="dxa"/>
            <w:tcBorders>
              <w:top w:val="single" w:sz="4" w:space="0" w:color="auto"/>
              <w:left w:val="single" w:sz="4" w:space="0" w:color="auto"/>
              <w:bottom w:val="single" w:sz="4" w:space="0" w:color="auto"/>
              <w:right w:val="single" w:sz="4" w:space="0" w:color="auto"/>
            </w:tcBorders>
            <w:hideMark/>
          </w:tcPr>
          <w:p w:rsidR="00336644" w:rsidRPr="00336644" w:rsidRDefault="00336644">
            <w:pPr>
              <w:widowControl w:val="0"/>
              <w:autoSpaceDE w:val="0"/>
              <w:autoSpaceDN w:val="0"/>
              <w:rPr>
                <w:rFonts w:ascii="Times New Roman" w:eastAsia="Times New Roman" w:hAnsi="Times New Roman" w:cs="Times New Roman"/>
                <w:sz w:val="24"/>
                <w:szCs w:val="24"/>
              </w:rPr>
            </w:pPr>
            <w:r w:rsidRPr="00336644">
              <w:rPr>
                <w:rFonts w:ascii="Times New Roman" w:hAnsi="Times New Roman" w:cs="Times New Roman"/>
              </w:rPr>
              <w:t xml:space="preserve">Приобретение навыков общения и самоуправления. </w:t>
            </w:r>
          </w:p>
        </w:tc>
        <w:tc>
          <w:tcPr>
            <w:tcW w:w="201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rPr>
              <w:t>ЛР 22</w:t>
            </w:r>
          </w:p>
        </w:tc>
      </w:tr>
      <w:tr w:rsidR="00336644" w:rsidRPr="00336644" w:rsidTr="00336644">
        <w:tc>
          <w:tcPr>
            <w:tcW w:w="7338" w:type="dxa"/>
            <w:tcBorders>
              <w:top w:val="single" w:sz="4" w:space="0" w:color="auto"/>
              <w:left w:val="single" w:sz="4" w:space="0" w:color="auto"/>
              <w:bottom w:val="single" w:sz="4" w:space="0" w:color="auto"/>
              <w:right w:val="single" w:sz="4" w:space="0" w:color="auto"/>
            </w:tcBorders>
            <w:hideMark/>
          </w:tcPr>
          <w:p w:rsidR="00336644" w:rsidRPr="00336644" w:rsidRDefault="00336644">
            <w:pPr>
              <w:widowControl w:val="0"/>
              <w:autoSpaceDE w:val="0"/>
              <w:autoSpaceDN w:val="0"/>
              <w:rPr>
                <w:rFonts w:ascii="Times New Roman" w:eastAsia="Times New Roman" w:hAnsi="Times New Roman" w:cs="Times New Roman"/>
                <w:sz w:val="24"/>
                <w:szCs w:val="24"/>
              </w:rPr>
            </w:pPr>
            <w:r w:rsidRPr="00336644">
              <w:rPr>
                <w:rFonts w:ascii="Times New Roman" w:hAnsi="Times New Roman" w:cs="Times New Roman"/>
              </w:rPr>
              <w:t>Получение обучающимися возможности самораскрытия и самореализация личности.</w:t>
            </w:r>
          </w:p>
        </w:tc>
        <w:tc>
          <w:tcPr>
            <w:tcW w:w="201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rPr>
              <w:t>ЛР 23</w:t>
            </w:r>
          </w:p>
        </w:tc>
      </w:tr>
      <w:tr w:rsidR="00336644" w:rsidRPr="00336644" w:rsidTr="00336644">
        <w:tc>
          <w:tcPr>
            <w:tcW w:w="7338" w:type="dxa"/>
            <w:tcBorders>
              <w:top w:val="single" w:sz="4" w:space="0" w:color="auto"/>
              <w:left w:val="single" w:sz="4" w:space="0" w:color="auto"/>
              <w:bottom w:val="single" w:sz="4" w:space="0" w:color="auto"/>
              <w:right w:val="single" w:sz="4" w:space="0" w:color="auto"/>
            </w:tcBorders>
            <w:hideMark/>
          </w:tcPr>
          <w:p w:rsidR="00336644" w:rsidRPr="00336644" w:rsidRDefault="00336644">
            <w:pPr>
              <w:widowControl w:val="0"/>
              <w:autoSpaceDE w:val="0"/>
              <w:autoSpaceDN w:val="0"/>
              <w:rPr>
                <w:rFonts w:ascii="Times New Roman" w:eastAsia="Times New Roman" w:hAnsi="Times New Roman" w:cs="Times New Roman"/>
                <w:sz w:val="24"/>
                <w:szCs w:val="24"/>
              </w:rPr>
            </w:pPr>
            <w:r w:rsidRPr="00336644">
              <w:rPr>
                <w:rFonts w:ascii="Times New Roman" w:hAnsi="Times New Roman" w:cs="Times New Roman"/>
              </w:rPr>
              <w:t>Ценностное отношение обучающихся к культуре, и искусству, к культуре речи и культуре поведения, к красоте и гармонии.</w:t>
            </w:r>
          </w:p>
        </w:tc>
        <w:tc>
          <w:tcPr>
            <w:tcW w:w="2018" w:type="dxa"/>
            <w:tcBorders>
              <w:top w:val="single" w:sz="4" w:space="0" w:color="auto"/>
              <w:left w:val="single" w:sz="4" w:space="0" w:color="auto"/>
              <w:bottom w:val="single" w:sz="4" w:space="0" w:color="auto"/>
              <w:right w:val="single" w:sz="4" w:space="0" w:color="auto"/>
            </w:tcBorders>
            <w:vAlign w:val="center"/>
            <w:hideMark/>
          </w:tcPr>
          <w:p w:rsidR="00336644" w:rsidRPr="00336644" w:rsidRDefault="00336644">
            <w:pPr>
              <w:widowControl w:val="0"/>
              <w:autoSpaceDE w:val="0"/>
              <w:autoSpaceDN w:val="0"/>
              <w:ind w:firstLine="33"/>
              <w:jc w:val="center"/>
              <w:rPr>
                <w:rFonts w:ascii="Times New Roman" w:eastAsia="Times New Roman" w:hAnsi="Times New Roman" w:cs="Times New Roman"/>
                <w:b/>
                <w:bCs/>
                <w:sz w:val="24"/>
                <w:szCs w:val="24"/>
              </w:rPr>
            </w:pPr>
            <w:r w:rsidRPr="00336644">
              <w:rPr>
                <w:rFonts w:ascii="Times New Roman" w:hAnsi="Times New Roman" w:cs="Times New Roman"/>
                <w:b/>
              </w:rPr>
              <w:t>ЛР 24</w:t>
            </w:r>
          </w:p>
        </w:tc>
      </w:tr>
      <w:bookmarkEnd w:id="1"/>
    </w:tbl>
    <w:p w:rsidR="00336644" w:rsidRDefault="00336644" w:rsidP="00025A59">
      <w:pPr>
        <w:suppressAutoHyphens/>
        <w:rPr>
          <w:rFonts w:ascii="Times New Roman" w:eastAsia="Times New Roman" w:hAnsi="Times New Roman" w:cs="Times New Roman"/>
          <w:b/>
          <w:color w:val="FF0000"/>
          <w:lang w:eastAsia="ru-RU"/>
        </w:rPr>
      </w:pPr>
    </w:p>
    <w:p w:rsidR="00025A59" w:rsidRPr="00A45DB3" w:rsidRDefault="00025A59" w:rsidP="00025A59">
      <w:pPr>
        <w:suppressAutoHyphens/>
        <w:rPr>
          <w:rFonts w:ascii="Times New Roman" w:eastAsia="Times New Roman" w:hAnsi="Times New Roman" w:cs="Times New Roman"/>
          <w:b/>
          <w:lang w:eastAsia="ru-RU"/>
        </w:rPr>
      </w:pPr>
      <w:r w:rsidRPr="00A45DB3">
        <w:rPr>
          <w:rFonts w:ascii="Times New Roman" w:eastAsia="Times New Roman" w:hAnsi="Times New Roman" w:cs="Times New Roman"/>
          <w:b/>
          <w:lang w:eastAsia="ru-RU"/>
        </w:rPr>
        <w:lastRenderedPageBreak/>
        <w:t>2. СТРУКТУРА И СОДЕРЖАНИЕ УЧЕБНОЙ ДИСЦИПЛИНЫ</w:t>
      </w:r>
    </w:p>
    <w:p w:rsidR="00025A59" w:rsidRDefault="00025A59" w:rsidP="00025A59">
      <w:pPr>
        <w:suppressAutoHyphens/>
        <w:rPr>
          <w:rFonts w:ascii="Times New Roman" w:eastAsia="Times New Roman" w:hAnsi="Times New Roman" w:cs="Times New Roman"/>
          <w:b/>
          <w:sz w:val="24"/>
          <w:szCs w:val="24"/>
          <w:lang w:eastAsia="ru-RU"/>
        </w:rPr>
      </w:pPr>
      <w:r w:rsidRPr="00A45DB3">
        <w:rPr>
          <w:rFonts w:ascii="Times New Roman" w:eastAsia="Times New Roman" w:hAnsi="Times New Roman" w:cs="Times New Roman"/>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797"/>
        <w:gridCol w:w="1774"/>
      </w:tblGrid>
      <w:tr w:rsidR="006817CE" w:rsidRPr="006817CE" w:rsidTr="00BA2D7B">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6817CE" w:rsidRPr="00992E78" w:rsidRDefault="006817CE" w:rsidP="006817CE">
            <w:pPr>
              <w:suppressAutoHyphens/>
              <w:rPr>
                <w:rFonts w:ascii="Times New Roman" w:eastAsia="Times New Roman" w:hAnsi="Times New Roman" w:cs="Times New Roman"/>
                <w:b/>
                <w:sz w:val="24"/>
                <w:lang w:eastAsia="ru-RU"/>
              </w:rPr>
            </w:pPr>
            <w:r w:rsidRPr="00992E78">
              <w:rPr>
                <w:rFonts w:ascii="Times New Roman" w:eastAsia="Times New Roman" w:hAnsi="Times New Roman" w:cs="Times New Roman"/>
                <w:b/>
                <w:sz w:val="24"/>
                <w:lang w:eastAsia="ru-RU"/>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6817CE" w:rsidRPr="006817CE" w:rsidRDefault="006817CE" w:rsidP="006817CE">
            <w:pPr>
              <w:suppressAutoHyphens/>
              <w:rPr>
                <w:rFonts w:ascii="Times New Roman" w:eastAsia="Times New Roman" w:hAnsi="Times New Roman" w:cs="Times New Roman"/>
                <w:b/>
                <w:iCs/>
                <w:sz w:val="24"/>
                <w:vertAlign w:val="superscript"/>
                <w:lang w:eastAsia="ru-RU"/>
              </w:rPr>
            </w:pPr>
            <w:r w:rsidRPr="006817CE">
              <w:rPr>
                <w:rFonts w:ascii="Times New Roman" w:eastAsia="Times New Roman" w:hAnsi="Times New Roman" w:cs="Times New Roman"/>
                <w:b/>
                <w:iCs/>
                <w:lang w:eastAsia="ru-RU"/>
              </w:rPr>
              <w:t>Объем часов</w:t>
            </w:r>
          </w:p>
        </w:tc>
      </w:tr>
      <w:tr w:rsidR="006817CE" w:rsidRPr="006817CE" w:rsidTr="00BA2D7B">
        <w:trPr>
          <w:trHeight w:val="490"/>
        </w:trPr>
        <w:tc>
          <w:tcPr>
            <w:tcW w:w="4073" w:type="pct"/>
            <w:tcBorders>
              <w:top w:val="single" w:sz="6" w:space="0" w:color="000000"/>
              <w:left w:val="single" w:sz="6" w:space="0" w:color="000000"/>
              <w:bottom w:val="single" w:sz="6" w:space="0" w:color="000000"/>
              <w:right w:val="single" w:sz="6" w:space="0" w:color="000000"/>
            </w:tcBorders>
            <w:vAlign w:val="center"/>
          </w:tcPr>
          <w:p w:rsidR="006817CE" w:rsidRPr="00992E78" w:rsidRDefault="006817CE" w:rsidP="006817CE">
            <w:pPr>
              <w:suppressAutoHyphens/>
              <w:rPr>
                <w:rFonts w:ascii="Times New Roman" w:eastAsia="Times New Roman" w:hAnsi="Times New Roman" w:cs="Times New Roman"/>
                <w:b/>
                <w:sz w:val="24"/>
                <w:lang w:eastAsia="ru-RU"/>
              </w:rPr>
            </w:pPr>
            <w:r w:rsidRPr="00992E78">
              <w:rPr>
                <w:rFonts w:ascii="Times New Roman" w:eastAsia="Times New Roman" w:hAnsi="Times New Roman" w:cs="Times New Roman"/>
                <w:b/>
                <w:sz w:val="24"/>
                <w:lang w:eastAsia="ru-RU"/>
              </w:rPr>
              <w:t>Объем образовательной программы учебной дисциплины</w:t>
            </w:r>
          </w:p>
        </w:tc>
        <w:tc>
          <w:tcPr>
            <w:tcW w:w="927" w:type="pct"/>
            <w:tcBorders>
              <w:top w:val="single" w:sz="6" w:space="0" w:color="000000"/>
              <w:left w:val="single" w:sz="6" w:space="0" w:color="000000"/>
              <w:bottom w:val="single" w:sz="6" w:space="0" w:color="000000"/>
              <w:right w:val="single" w:sz="6" w:space="0" w:color="000000"/>
            </w:tcBorders>
            <w:vAlign w:val="center"/>
          </w:tcPr>
          <w:p w:rsidR="006817CE" w:rsidRPr="00992E78" w:rsidRDefault="006817CE" w:rsidP="006817CE">
            <w:pPr>
              <w:suppressAutoHyphens/>
              <w:jc w:val="center"/>
              <w:rPr>
                <w:rFonts w:ascii="Times New Roman" w:eastAsia="Times New Roman" w:hAnsi="Times New Roman" w:cs="Times New Roman"/>
                <w:b/>
                <w:iCs/>
                <w:sz w:val="24"/>
                <w:szCs w:val="24"/>
                <w:lang w:eastAsia="ru-RU"/>
              </w:rPr>
            </w:pPr>
            <w:r w:rsidRPr="00992E78">
              <w:rPr>
                <w:rFonts w:ascii="Times New Roman" w:eastAsia="Times New Roman" w:hAnsi="Times New Roman" w:cs="Times New Roman"/>
                <w:b/>
                <w:iCs/>
                <w:sz w:val="24"/>
                <w:szCs w:val="24"/>
                <w:lang w:eastAsia="ru-RU"/>
              </w:rPr>
              <w:t>98</w:t>
            </w:r>
          </w:p>
        </w:tc>
      </w:tr>
      <w:tr w:rsidR="006817CE" w:rsidRPr="006817CE" w:rsidTr="00BA2D7B">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6817CE" w:rsidRPr="00992E78" w:rsidRDefault="006817CE" w:rsidP="006817CE">
            <w:pPr>
              <w:suppressAutoHyphens/>
              <w:rPr>
                <w:rFonts w:ascii="Times New Roman" w:eastAsia="Times New Roman" w:hAnsi="Times New Roman" w:cs="Times New Roman"/>
                <w:b/>
                <w:sz w:val="24"/>
                <w:lang w:eastAsia="ru-RU"/>
              </w:rPr>
            </w:pPr>
            <w:r w:rsidRPr="00992E78">
              <w:rPr>
                <w:rFonts w:ascii="Times New Roman" w:eastAsia="Times New Roman" w:hAnsi="Times New Roman" w:cs="Times New Roman"/>
                <w:b/>
                <w:sz w:val="24"/>
              </w:rPr>
              <w:t>Объем работы обучающихся во взаимодействии с преподавателем</w:t>
            </w:r>
          </w:p>
        </w:tc>
        <w:tc>
          <w:tcPr>
            <w:tcW w:w="927" w:type="pct"/>
            <w:tcBorders>
              <w:top w:val="single" w:sz="6" w:space="0" w:color="000000"/>
              <w:left w:val="single" w:sz="6" w:space="0" w:color="000000"/>
              <w:bottom w:val="single" w:sz="6" w:space="0" w:color="000000"/>
              <w:right w:val="single" w:sz="6" w:space="0" w:color="000000"/>
            </w:tcBorders>
            <w:vAlign w:val="center"/>
          </w:tcPr>
          <w:p w:rsidR="006817CE" w:rsidRPr="00992E78" w:rsidRDefault="006817CE" w:rsidP="006817CE">
            <w:pPr>
              <w:suppressAutoHyphens/>
              <w:jc w:val="center"/>
              <w:rPr>
                <w:rFonts w:ascii="Times New Roman" w:eastAsia="Times New Roman" w:hAnsi="Times New Roman" w:cs="Times New Roman"/>
                <w:b/>
                <w:iCs/>
                <w:sz w:val="24"/>
                <w:szCs w:val="24"/>
                <w:lang w:eastAsia="ru-RU"/>
              </w:rPr>
            </w:pPr>
            <w:r w:rsidRPr="00992E78">
              <w:rPr>
                <w:rFonts w:ascii="Times New Roman" w:eastAsia="Times New Roman" w:hAnsi="Times New Roman" w:cs="Times New Roman"/>
                <w:b/>
                <w:iCs/>
                <w:sz w:val="24"/>
                <w:szCs w:val="24"/>
                <w:lang w:eastAsia="ru-RU"/>
              </w:rPr>
              <w:t>82</w:t>
            </w:r>
          </w:p>
        </w:tc>
      </w:tr>
      <w:tr w:rsidR="006817CE" w:rsidRPr="006817CE" w:rsidTr="00BA2D7B">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6817CE" w:rsidRPr="00992E78" w:rsidRDefault="006817CE" w:rsidP="006817CE">
            <w:pPr>
              <w:suppressAutoHyphens/>
              <w:rPr>
                <w:rFonts w:ascii="Times New Roman" w:eastAsia="Times New Roman" w:hAnsi="Times New Roman" w:cs="Times New Roman"/>
                <w:iCs/>
                <w:sz w:val="24"/>
                <w:szCs w:val="24"/>
                <w:lang w:eastAsia="ru-RU"/>
              </w:rPr>
            </w:pPr>
            <w:r w:rsidRPr="00992E78">
              <w:rPr>
                <w:rFonts w:ascii="Times New Roman" w:eastAsia="Times New Roman" w:hAnsi="Times New Roman" w:cs="Times New Roman"/>
                <w:sz w:val="24"/>
                <w:szCs w:val="24"/>
                <w:lang w:eastAsia="ru-RU"/>
              </w:rPr>
              <w:t>в том числе:</w:t>
            </w:r>
          </w:p>
        </w:tc>
      </w:tr>
      <w:tr w:rsidR="006817CE" w:rsidRPr="006817CE" w:rsidTr="00BA2D7B">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6817CE" w:rsidRPr="00992E78" w:rsidRDefault="006817CE" w:rsidP="006817CE">
            <w:pPr>
              <w:suppressAutoHyphens/>
              <w:rPr>
                <w:rFonts w:ascii="Times New Roman" w:eastAsia="Times New Roman" w:hAnsi="Times New Roman" w:cs="Times New Roman"/>
                <w:sz w:val="24"/>
                <w:lang w:eastAsia="ru-RU"/>
              </w:rPr>
            </w:pPr>
            <w:r w:rsidRPr="00992E78">
              <w:rPr>
                <w:rFonts w:ascii="Times New Roman" w:eastAsia="Times New Roman" w:hAnsi="Times New Roman" w:cs="Times New Roman"/>
                <w:sz w:val="24"/>
                <w:lang w:eastAsia="ru-RU"/>
              </w:rPr>
              <w:t xml:space="preserve">урок </w:t>
            </w:r>
          </w:p>
        </w:tc>
        <w:tc>
          <w:tcPr>
            <w:tcW w:w="927" w:type="pct"/>
            <w:tcBorders>
              <w:top w:val="single" w:sz="6" w:space="0" w:color="000000"/>
              <w:left w:val="single" w:sz="6" w:space="0" w:color="000000"/>
              <w:bottom w:val="single" w:sz="6" w:space="0" w:color="000000"/>
              <w:right w:val="single" w:sz="6" w:space="0" w:color="000000"/>
            </w:tcBorders>
            <w:vAlign w:val="center"/>
          </w:tcPr>
          <w:p w:rsidR="006817CE" w:rsidRPr="00992E78" w:rsidRDefault="006817CE" w:rsidP="006817CE">
            <w:pPr>
              <w:jc w:val="center"/>
              <w:rPr>
                <w:rFonts w:ascii="Times New Roman" w:hAnsi="Times New Roman" w:cs="Times New Roman"/>
                <w:sz w:val="24"/>
                <w:szCs w:val="24"/>
              </w:rPr>
            </w:pPr>
            <w:r w:rsidRPr="00992E78">
              <w:rPr>
                <w:rFonts w:ascii="Times New Roman" w:hAnsi="Times New Roman" w:cs="Times New Roman"/>
                <w:sz w:val="24"/>
                <w:szCs w:val="24"/>
              </w:rPr>
              <w:t>60</w:t>
            </w:r>
          </w:p>
        </w:tc>
      </w:tr>
      <w:tr w:rsidR="006817CE" w:rsidRPr="006817CE" w:rsidTr="00BA2D7B">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6817CE" w:rsidRPr="00992E78" w:rsidRDefault="006817CE" w:rsidP="006817CE">
            <w:pPr>
              <w:suppressAutoHyphens/>
              <w:rPr>
                <w:rFonts w:ascii="Times New Roman" w:eastAsia="Times New Roman" w:hAnsi="Times New Roman" w:cs="Times New Roman"/>
                <w:sz w:val="24"/>
                <w:lang w:eastAsia="ru-RU"/>
              </w:rPr>
            </w:pPr>
            <w:r w:rsidRPr="00992E78">
              <w:rPr>
                <w:rFonts w:ascii="Times New Roman" w:eastAsia="Times New Roman" w:hAnsi="Times New Roman" w:cs="Times New Roman"/>
                <w:sz w:val="24"/>
                <w:lang w:eastAsia="ru-RU"/>
              </w:rPr>
              <w:t>практические занятия</w:t>
            </w:r>
          </w:p>
        </w:tc>
        <w:tc>
          <w:tcPr>
            <w:tcW w:w="927" w:type="pct"/>
            <w:tcBorders>
              <w:top w:val="single" w:sz="6" w:space="0" w:color="000000"/>
              <w:left w:val="single" w:sz="6" w:space="0" w:color="000000"/>
              <w:bottom w:val="single" w:sz="6" w:space="0" w:color="000000"/>
              <w:right w:val="single" w:sz="6" w:space="0" w:color="000000"/>
            </w:tcBorders>
            <w:vAlign w:val="center"/>
          </w:tcPr>
          <w:p w:rsidR="006817CE" w:rsidRPr="00992E78" w:rsidRDefault="006817CE" w:rsidP="006817CE">
            <w:pPr>
              <w:jc w:val="center"/>
              <w:rPr>
                <w:rFonts w:ascii="Times New Roman" w:hAnsi="Times New Roman" w:cs="Times New Roman"/>
                <w:sz w:val="24"/>
                <w:szCs w:val="24"/>
              </w:rPr>
            </w:pPr>
            <w:r w:rsidRPr="00992E78">
              <w:rPr>
                <w:rFonts w:ascii="Times New Roman" w:hAnsi="Times New Roman" w:cs="Times New Roman"/>
                <w:sz w:val="24"/>
                <w:szCs w:val="24"/>
              </w:rPr>
              <w:t>20</w:t>
            </w:r>
          </w:p>
        </w:tc>
      </w:tr>
      <w:tr w:rsidR="006817CE" w:rsidRPr="006817CE" w:rsidTr="00BA2D7B">
        <w:trPr>
          <w:trHeight w:val="490"/>
        </w:trPr>
        <w:tc>
          <w:tcPr>
            <w:tcW w:w="4073" w:type="pct"/>
            <w:tcBorders>
              <w:top w:val="single" w:sz="6" w:space="0" w:color="000000"/>
              <w:left w:val="single" w:sz="6" w:space="0" w:color="000000"/>
              <w:bottom w:val="single" w:sz="6" w:space="0" w:color="000000"/>
              <w:right w:val="single" w:sz="6" w:space="0" w:color="000000"/>
            </w:tcBorders>
            <w:vAlign w:val="center"/>
          </w:tcPr>
          <w:p w:rsidR="006817CE" w:rsidRPr="00992E78" w:rsidRDefault="006817CE" w:rsidP="006817CE">
            <w:pPr>
              <w:suppressAutoHyphens/>
              <w:rPr>
                <w:rFonts w:ascii="Times New Roman" w:eastAsia="Times New Roman" w:hAnsi="Times New Roman" w:cs="Times New Roman"/>
                <w:sz w:val="24"/>
                <w:lang w:eastAsia="ru-RU"/>
              </w:rPr>
            </w:pPr>
            <w:r w:rsidRPr="00992E78">
              <w:rPr>
                <w:rFonts w:ascii="Times New Roman" w:eastAsia="Times New Roman" w:hAnsi="Times New Roman" w:cs="Times New Roman"/>
                <w:sz w:val="24"/>
                <w:lang w:eastAsia="ru-RU"/>
              </w:rPr>
              <w:t>из них в форме практической подготовки</w:t>
            </w:r>
          </w:p>
        </w:tc>
        <w:tc>
          <w:tcPr>
            <w:tcW w:w="927" w:type="pct"/>
            <w:tcBorders>
              <w:top w:val="single" w:sz="6" w:space="0" w:color="000000"/>
              <w:left w:val="single" w:sz="6" w:space="0" w:color="000000"/>
              <w:bottom w:val="single" w:sz="6" w:space="0" w:color="000000"/>
              <w:right w:val="single" w:sz="6" w:space="0" w:color="000000"/>
            </w:tcBorders>
            <w:vAlign w:val="center"/>
          </w:tcPr>
          <w:p w:rsidR="006817CE" w:rsidRPr="00992E78" w:rsidRDefault="006817CE" w:rsidP="006817CE">
            <w:pPr>
              <w:jc w:val="center"/>
              <w:rPr>
                <w:rFonts w:ascii="Times New Roman" w:hAnsi="Times New Roman" w:cs="Times New Roman"/>
                <w:sz w:val="24"/>
                <w:szCs w:val="24"/>
              </w:rPr>
            </w:pPr>
            <w:r w:rsidRPr="00992E78">
              <w:rPr>
                <w:rFonts w:ascii="Times New Roman" w:hAnsi="Times New Roman" w:cs="Times New Roman"/>
                <w:sz w:val="24"/>
                <w:szCs w:val="24"/>
              </w:rPr>
              <w:t>4</w:t>
            </w:r>
          </w:p>
        </w:tc>
      </w:tr>
      <w:tr w:rsidR="006817CE" w:rsidRPr="006817CE" w:rsidTr="00BA2D7B">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6817CE" w:rsidRPr="00992E78" w:rsidRDefault="006817CE" w:rsidP="006817CE">
            <w:pPr>
              <w:suppressAutoHyphens/>
              <w:rPr>
                <w:rFonts w:ascii="Times New Roman" w:eastAsia="Times New Roman" w:hAnsi="Times New Roman" w:cs="Times New Roman"/>
                <w:b/>
                <w:sz w:val="24"/>
                <w:lang w:eastAsia="ru-RU"/>
              </w:rPr>
            </w:pPr>
            <w:r w:rsidRPr="00992E78">
              <w:rPr>
                <w:rFonts w:ascii="Times New Roman" w:eastAsia="Times New Roman" w:hAnsi="Times New Roman" w:cs="Times New Roman"/>
                <w:b/>
                <w:sz w:val="24"/>
                <w:lang w:eastAsia="ru-RU"/>
              </w:rPr>
              <w:t xml:space="preserve">Самостоятельная работа </w:t>
            </w:r>
          </w:p>
        </w:tc>
        <w:tc>
          <w:tcPr>
            <w:tcW w:w="927" w:type="pct"/>
            <w:tcBorders>
              <w:top w:val="single" w:sz="6" w:space="0" w:color="000000"/>
              <w:left w:val="single" w:sz="6" w:space="0" w:color="000000"/>
              <w:bottom w:val="single" w:sz="6" w:space="0" w:color="000000"/>
              <w:right w:val="single" w:sz="6" w:space="0" w:color="000000"/>
            </w:tcBorders>
            <w:vAlign w:val="center"/>
          </w:tcPr>
          <w:p w:rsidR="006817CE" w:rsidRPr="00992E78" w:rsidRDefault="006817CE" w:rsidP="006817CE">
            <w:pPr>
              <w:jc w:val="center"/>
              <w:rPr>
                <w:rFonts w:ascii="Times New Roman" w:hAnsi="Times New Roman" w:cs="Times New Roman"/>
                <w:b/>
                <w:sz w:val="24"/>
                <w:szCs w:val="24"/>
              </w:rPr>
            </w:pPr>
            <w:r w:rsidRPr="00992E78">
              <w:rPr>
                <w:rFonts w:ascii="Times New Roman" w:hAnsi="Times New Roman" w:cs="Times New Roman"/>
                <w:b/>
                <w:sz w:val="24"/>
                <w:szCs w:val="24"/>
              </w:rPr>
              <w:t>16</w:t>
            </w:r>
          </w:p>
        </w:tc>
      </w:tr>
      <w:tr w:rsidR="006817CE" w:rsidRPr="006817CE" w:rsidTr="00BA2D7B">
        <w:trPr>
          <w:trHeight w:val="236"/>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6817CE" w:rsidRPr="00992E78" w:rsidRDefault="006817CE" w:rsidP="00992E78">
            <w:pPr>
              <w:suppressAutoHyphens/>
              <w:rPr>
                <w:rFonts w:ascii="Times New Roman" w:eastAsia="Times New Roman" w:hAnsi="Times New Roman" w:cs="Times New Roman"/>
                <w:i/>
                <w:sz w:val="24"/>
                <w:lang w:eastAsia="ru-RU"/>
              </w:rPr>
            </w:pPr>
            <w:r w:rsidRPr="00992E78">
              <w:rPr>
                <w:rFonts w:ascii="Times New Roman" w:eastAsia="Times New Roman" w:hAnsi="Times New Roman" w:cs="Times New Roman"/>
                <w:b/>
                <w:iCs/>
                <w:sz w:val="24"/>
                <w:lang w:eastAsia="ru-RU"/>
              </w:rPr>
              <w:t xml:space="preserve">Промежуточная аттестация проводится в форме </w:t>
            </w:r>
            <w:r w:rsidR="001F2847" w:rsidRPr="00992E78">
              <w:rPr>
                <w:rFonts w:ascii="Times New Roman" w:eastAsia="Times New Roman" w:hAnsi="Times New Roman" w:cs="Times New Roman"/>
                <w:iCs/>
                <w:sz w:val="24"/>
                <w:lang w:eastAsia="ru-RU"/>
              </w:rPr>
              <w:t>дифференцированного заче</w:t>
            </w:r>
            <w:r w:rsidR="00992E78">
              <w:rPr>
                <w:rFonts w:ascii="Times New Roman" w:eastAsia="Times New Roman" w:hAnsi="Times New Roman" w:cs="Times New Roman"/>
                <w:iCs/>
                <w:sz w:val="24"/>
                <w:lang w:eastAsia="ru-RU"/>
              </w:rPr>
              <w:t>т</w:t>
            </w:r>
          </w:p>
        </w:tc>
        <w:tc>
          <w:tcPr>
            <w:tcW w:w="927" w:type="pct"/>
            <w:tcBorders>
              <w:top w:val="single" w:sz="6" w:space="0" w:color="000000"/>
              <w:left w:val="single" w:sz="6" w:space="0" w:color="000000"/>
              <w:bottom w:val="single" w:sz="6" w:space="0" w:color="000000"/>
              <w:right w:val="single" w:sz="6" w:space="0" w:color="000000"/>
            </w:tcBorders>
            <w:vAlign w:val="center"/>
          </w:tcPr>
          <w:p w:rsidR="006817CE" w:rsidRPr="00992E78" w:rsidRDefault="006817CE" w:rsidP="006817CE">
            <w:pPr>
              <w:suppressAutoHyphens/>
              <w:jc w:val="center"/>
              <w:rPr>
                <w:rFonts w:ascii="Times New Roman" w:eastAsia="Times New Roman" w:hAnsi="Times New Roman" w:cs="Times New Roman"/>
                <w:b/>
                <w:iCs/>
                <w:sz w:val="24"/>
                <w:szCs w:val="24"/>
                <w:lang w:eastAsia="ru-RU"/>
              </w:rPr>
            </w:pPr>
            <w:r w:rsidRPr="00992E78">
              <w:rPr>
                <w:rFonts w:ascii="Times New Roman" w:eastAsia="Times New Roman" w:hAnsi="Times New Roman" w:cs="Times New Roman"/>
                <w:b/>
                <w:iCs/>
                <w:sz w:val="24"/>
                <w:szCs w:val="24"/>
                <w:lang w:eastAsia="ru-RU"/>
              </w:rPr>
              <w:t>2</w:t>
            </w:r>
          </w:p>
        </w:tc>
      </w:tr>
    </w:tbl>
    <w:p w:rsidR="006817CE" w:rsidRDefault="006817CE" w:rsidP="00025A59">
      <w:pPr>
        <w:suppressAutoHyphens/>
        <w:rPr>
          <w:rFonts w:ascii="Times New Roman" w:eastAsia="Times New Roman" w:hAnsi="Times New Roman" w:cs="Times New Roman"/>
          <w:b/>
          <w:sz w:val="24"/>
          <w:szCs w:val="24"/>
          <w:lang w:eastAsia="ru-RU"/>
        </w:rPr>
      </w:pPr>
    </w:p>
    <w:p w:rsidR="006817CE" w:rsidRDefault="006817CE" w:rsidP="00025A59">
      <w:pPr>
        <w:suppressAutoHyphens/>
        <w:rPr>
          <w:rFonts w:ascii="Times New Roman" w:eastAsia="Times New Roman" w:hAnsi="Times New Roman" w:cs="Times New Roman"/>
          <w:b/>
          <w:sz w:val="24"/>
          <w:szCs w:val="24"/>
          <w:lang w:eastAsia="ru-RU"/>
        </w:rPr>
      </w:pPr>
    </w:p>
    <w:p w:rsidR="006817CE" w:rsidRPr="00A45DB3" w:rsidRDefault="006817CE" w:rsidP="00025A59">
      <w:pPr>
        <w:suppressAutoHyphens/>
        <w:rPr>
          <w:rFonts w:ascii="Times New Roman" w:eastAsia="Times New Roman" w:hAnsi="Times New Roman" w:cs="Times New Roman"/>
          <w:b/>
          <w:sz w:val="24"/>
          <w:szCs w:val="24"/>
          <w:lang w:eastAsia="ru-RU"/>
        </w:rPr>
      </w:pPr>
    </w:p>
    <w:p w:rsidR="00025A59" w:rsidRPr="00E60ED8" w:rsidRDefault="00025A59" w:rsidP="00025A59">
      <w:pPr>
        <w:spacing w:after="0"/>
        <w:rPr>
          <w:rFonts w:ascii="Times New Roman" w:eastAsia="Times New Roman" w:hAnsi="Times New Roman" w:cs="Times New Roman"/>
          <w:b/>
          <w:i/>
          <w:color w:val="FF0000"/>
          <w:lang w:eastAsia="ru-RU"/>
        </w:rPr>
      </w:pPr>
    </w:p>
    <w:p w:rsidR="00993746" w:rsidRPr="00E60ED8" w:rsidRDefault="00993746" w:rsidP="00025A59">
      <w:pPr>
        <w:spacing w:after="0"/>
        <w:rPr>
          <w:rFonts w:ascii="Times New Roman" w:eastAsia="Times New Roman" w:hAnsi="Times New Roman" w:cs="Times New Roman"/>
          <w:b/>
          <w:i/>
          <w:color w:val="FF0000"/>
          <w:lang w:eastAsia="ru-RU"/>
        </w:rPr>
      </w:pPr>
    </w:p>
    <w:p w:rsidR="00993746" w:rsidRPr="00E60ED8" w:rsidRDefault="00993746" w:rsidP="00025A59">
      <w:pPr>
        <w:spacing w:after="0"/>
        <w:rPr>
          <w:rFonts w:ascii="Times New Roman" w:eastAsia="Times New Roman" w:hAnsi="Times New Roman" w:cs="Times New Roman"/>
          <w:b/>
          <w:i/>
          <w:color w:val="FF0000"/>
          <w:lang w:eastAsia="ru-RU"/>
        </w:rPr>
        <w:sectPr w:rsidR="00993746" w:rsidRPr="00E60ED8">
          <w:pgSz w:w="11906" w:h="16838"/>
          <w:pgMar w:top="1134" w:right="850" w:bottom="284" w:left="1701" w:header="708" w:footer="708" w:gutter="0"/>
          <w:cols w:space="720"/>
        </w:sectPr>
      </w:pPr>
    </w:p>
    <w:p w:rsidR="00025A59" w:rsidRPr="00A45DB3" w:rsidRDefault="00025A59" w:rsidP="00025A59">
      <w:pPr>
        <w:rPr>
          <w:rFonts w:ascii="Times New Roman" w:eastAsia="Times New Roman" w:hAnsi="Times New Roman" w:cs="Times New Roman"/>
          <w:b/>
          <w:sz w:val="24"/>
          <w:szCs w:val="24"/>
          <w:lang w:eastAsia="ru-RU"/>
        </w:rPr>
      </w:pPr>
      <w:r w:rsidRPr="00A45DB3">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4946" w:type="pct"/>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9"/>
        <w:gridCol w:w="30"/>
        <w:gridCol w:w="8746"/>
        <w:gridCol w:w="1471"/>
        <w:gridCol w:w="2103"/>
      </w:tblGrid>
      <w:tr w:rsidR="00E60ED8" w:rsidRPr="006F2225" w:rsidTr="00225F60">
        <w:trPr>
          <w:trHeight w:val="20"/>
        </w:trPr>
        <w:tc>
          <w:tcPr>
            <w:tcW w:w="819" w:type="pct"/>
            <w:tcBorders>
              <w:top w:val="single" w:sz="4" w:space="0" w:color="auto"/>
              <w:left w:val="single" w:sz="4" w:space="0" w:color="auto"/>
              <w:bottom w:val="single" w:sz="4" w:space="0" w:color="auto"/>
              <w:right w:val="single" w:sz="4" w:space="0" w:color="auto"/>
            </w:tcBorders>
            <w:hideMark/>
          </w:tcPr>
          <w:p w:rsidR="00151E5F" w:rsidRPr="008C0308" w:rsidRDefault="00151E5F" w:rsidP="0026451A">
            <w:pPr>
              <w:suppressAutoHyphens/>
              <w:jc w:val="center"/>
              <w:rPr>
                <w:rFonts w:ascii="Times New Roman" w:eastAsia="Times New Roman" w:hAnsi="Times New Roman" w:cs="Times New Roman"/>
                <w:b/>
                <w:bCs/>
                <w:sz w:val="24"/>
                <w:szCs w:val="24"/>
                <w:lang w:eastAsia="ru-RU"/>
              </w:rPr>
            </w:pPr>
            <w:r w:rsidRPr="008C0308">
              <w:rPr>
                <w:rFonts w:ascii="Times New Roman" w:eastAsia="Times New Roman" w:hAnsi="Times New Roman" w:cs="Times New Roman"/>
                <w:b/>
                <w:bCs/>
                <w:sz w:val="24"/>
                <w:szCs w:val="24"/>
                <w:lang w:eastAsia="ru-RU"/>
              </w:rPr>
              <w:t>Наименование разделов и тем</w:t>
            </w:r>
          </w:p>
        </w:tc>
        <w:tc>
          <w:tcPr>
            <w:tcW w:w="2971" w:type="pct"/>
            <w:gridSpan w:val="2"/>
            <w:tcBorders>
              <w:top w:val="single" w:sz="4" w:space="0" w:color="auto"/>
              <w:left w:val="single" w:sz="4" w:space="0" w:color="auto"/>
              <w:bottom w:val="single" w:sz="4" w:space="0" w:color="auto"/>
              <w:right w:val="single" w:sz="4" w:space="0" w:color="auto"/>
            </w:tcBorders>
            <w:hideMark/>
          </w:tcPr>
          <w:p w:rsidR="00151E5F" w:rsidRPr="008C0308" w:rsidRDefault="00151E5F" w:rsidP="00151E5F">
            <w:pPr>
              <w:suppressAutoHyphens/>
              <w:jc w:val="center"/>
              <w:rPr>
                <w:rFonts w:ascii="Times New Roman" w:eastAsia="Times New Roman" w:hAnsi="Times New Roman" w:cs="Times New Roman"/>
                <w:b/>
                <w:bCs/>
                <w:sz w:val="24"/>
                <w:szCs w:val="24"/>
                <w:lang w:eastAsia="ru-RU"/>
              </w:rPr>
            </w:pPr>
            <w:r w:rsidRPr="008C0308">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498" w:type="pct"/>
            <w:tcBorders>
              <w:top w:val="single" w:sz="4" w:space="0" w:color="auto"/>
              <w:left w:val="single" w:sz="4" w:space="0" w:color="auto"/>
              <w:bottom w:val="single" w:sz="4" w:space="0" w:color="auto"/>
              <w:right w:val="single" w:sz="4" w:space="0" w:color="auto"/>
            </w:tcBorders>
            <w:hideMark/>
          </w:tcPr>
          <w:p w:rsidR="00151E5F" w:rsidRPr="008C0308" w:rsidRDefault="00151E5F" w:rsidP="00151E5F">
            <w:pPr>
              <w:suppressAutoHyphens/>
              <w:spacing w:after="0"/>
              <w:jc w:val="center"/>
              <w:rPr>
                <w:rFonts w:ascii="Times New Roman" w:eastAsia="Times New Roman" w:hAnsi="Times New Roman" w:cs="Times New Roman"/>
                <w:b/>
                <w:bCs/>
                <w:sz w:val="24"/>
                <w:szCs w:val="24"/>
                <w:lang w:eastAsia="ru-RU"/>
              </w:rPr>
            </w:pPr>
            <w:r w:rsidRPr="008C0308">
              <w:rPr>
                <w:rFonts w:ascii="Times New Roman" w:eastAsia="Times New Roman" w:hAnsi="Times New Roman" w:cs="Times New Roman"/>
                <w:b/>
                <w:bCs/>
                <w:sz w:val="24"/>
                <w:szCs w:val="24"/>
                <w:lang w:eastAsia="ru-RU"/>
              </w:rPr>
              <w:t>Объем</w:t>
            </w:r>
          </w:p>
          <w:p w:rsidR="00151E5F" w:rsidRPr="008C0308" w:rsidRDefault="00151E5F" w:rsidP="00151E5F">
            <w:pPr>
              <w:suppressAutoHyphens/>
              <w:spacing w:after="0" w:line="240" w:lineRule="auto"/>
              <w:jc w:val="center"/>
              <w:rPr>
                <w:rFonts w:ascii="Times New Roman" w:eastAsia="Times New Roman" w:hAnsi="Times New Roman" w:cs="Times New Roman"/>
                <w:b/>
                <w:bCs/>
                <w:sz w:val="24"/>
                <w:szCs w:val="24"/>
                <w:lang w:eastAsia="ru-RU"/>
              </w:rPr>
            </w:pPr>
            <w:r w:rsidRPr="008C0308">
              <w:rPr>
                <w:rFonts w:ascii="Times New Roman" w:eastAsia="Times New Roman" w:hAnsi="Times New Roman" w:cs="Times New Roman"/>
                <w:b/>
                <w:bCs/>
                <w:sz w:val="24"/>
                <w:szCs w:val="24"/>
                <w:lang w:eastAsia="ru-RU"/>
              </w:rPr>
              <w:t>в часах</w:t>
            </w:r>
          </w:p>
        </w:tc>
        <w:tc>
          <w:tcPr>
            <w:tcW w:w="712" w:type="pct"/>
            <w:tcBorders>
              <w:top w:val="single" w:sz="4" w:space="0" w:color="auto"/>
              <w:left w:val="single" w:sz="4" w:space="0" w:color="auto"/>
              <w:bottom w:val="single" w:sz="4" w:space="0" w:color="auto"/>
              <w:right w:val="single" w:sz="4" w:space="0" w:color="auto"/>
            </w:tcBorders>
            <w:hideMark/>
          </w:tcPr>
          <w:p w:rsidR="00151E5F" w:rsidRPr="008C0308" w:rsidRDefault="00151E5F" w:rsidP="00151E5F">
            <w:pPr>
              <w:suppressAutoHyphens/>
              <w:jc w:val="center"/>
              <w:rPr>
                <w:rFonts w:ascii="Times New Roman" w:eastAsia="Times New Roman" w:hAnsi="Times New Roman" w:cs="Times New Roman"/>
                <w:b/>
                <w:bCs/>
                <w:sz w:val="24"/>
                <w:szCs w:val="24"/>
                <w:lang w:eastAsia="ru-RU"/>
              </w:rPr>
            </w:pPr>
            <w:r w:rsidRPr="008C0308">
              <w:rPr>
                <w:rFonts w:ascii="Times New Roman" w:eastAsia="Times New Roman" w:hAnsi="Times New Roman" w:cs="Times New Roman"/>
                <w:b/>
                <w:bCs/>
                <w:sz w:val="24"/>
                <w:szCs w:val="24"/>
                <w:lang w:eastAsia="ru-RU"/>
              </w:rPr>
              <w:t>Коды компетенций, формированию которых способствует элемент программы</w:t>
            </w:r>
          </w:p>
        </w:tc>
      </w:tr>
      <w:tr w:rsidR="00E60ED8" w:rsidRPr="006F2225" w:rsidTr="00225F60">
        <w:trPr>
          <w:trHeight w:val="20"/>
        </w:trPr>
        <w:tc>
          <w:tcPr>
            <w:tcW w:w="819" w:type="pct"/>
            <w:tcBorders>
              <w:top w:val="single" w:sz="4" w:space="0" w:color="auto"/>
              <w:left w:val="single" w:sz="4" w:space="0" w:color="auto"/>
              <w:bottom w:val="single" w:sz="4" w:space="0" w:color="auto"/>
              <w:right w:val="single" w:sz="4" w:space="0" w:color="auto"/>
            </w:tcBorders>
            <w:vAlign w:val="center"/>
            <w:hideMark/>
          </w:tcPr>
          <w:p w:rsidR="00151E5F" w:rsidRPr="008C0308" w:rsidRDefault="00151E5F" w:rsidP="0026451A">
            <w:pPr>
              <w:spacing w:after="0" w:line="240" w:lineRule="auto"/>
              <w:jc w:val="center"/>
              <w:rPr>
                <w:rFonts w:ascii="Times New Roman" w:eastAsia="Times New Roman" w:hAnsi="Times New Roman" w:cs="Times New Roman"/>
                <w:bCs/>
                <w:sz w:val="24"/>
                <w:szCs w:val="24"/>
                <w:lang w:eastAsia="ru-RU"/>
              </w:rPr>
            </w:pPr>
            <w:r w:rsidRPr="008C0308">
              <w:rPr>
                <w:rFonts w:ascii="Times New Roman" w:eastAsia="Times New Roman" w:hAnsi="Times New Roman" w:cs="Times New Roman"/>
                <w:bCs/>
                <w:sz w:val="24"/>
                <w:szCs w:val="24"/>
                <w:lang w:eastAsia="ru-RU"/>
              </w:rPr>
              <w:t>1</w:t>
            </w:r>
          </w:p>
        </w:tc>
        <w:tc>
          <w:tcPr>
            <w:tcW w:w="2971" w:type="pct"/>
            <w:gridSpan w:val="2"/>
            <w:tcBorders>
              <w:top w:val="single" w:sz="4" w:space="0" w:color="auto"/>
              <w:left w:val="single" w:sz="4" w:space="0" w:color="auto"/>
              <w:bottom w:val="single" w:sz="4" w:space="0" w:color="auto"/>
              <w:right w:val="single" w:sz="4" w:space="0" w:color="auto"/>
            </w:tcBorders>
            <w:vAlign w:val="center"/>
            <w:hideMark/>
          </w:tcPr>
          <w:p w:rsidR="00151E5F" w:rsidRPr="008C0308" w:rsidRDefault="00151E5F" w:rsidP="00151E5F">
            <w:pPr>
              <w:spacing w:after="0" w:line="240" w:lineRule="auto"/>
              <w:jc w:val="center"/>
              <w:rPr>
                <w:rFonts w:ascii="Times New Roman" w:eastAsia="Times New Roman" w:hAnsi="Times New Roman" w:cs="Times New Roman"/>
                <w:bCs/>
                <w:sz w:val="24"/>
                <w:szCs w:val="24"/>
                <w:lang w:eastAsia="ru-RU"/>
              </w:rPr>
            </w:pPr>
            <w:r w:rsidRPr="008C0308">
              <w:rPr>
                <w:rFonts w:ascii="Times New Roman" w:eastAsia="Times New Roman" w:hAnsi="Times New Roman" w:cs="Times New Roman"/>
                <w:bCs/>
                <w:sz w:val="24"/>
                <w:szCs w:val="24"/>
                <w:lang w:eastAsia="ru-RU"/>
              </w:rPr>
              <w:t>2</w:t>
            </w:r>
          </w:p>
        </w:tc>
        <w:tc>
          <w:tcPr>
            <w:tcW w:w="498" w:type="pct"/>
            <w:tcBorders>
              <w:top w:val="single" w:sz="4" w:space="0" w:color="auto"/>
              <w:left w:val="single" w:sz="4" w:space="0" w:color="auto"/>
              <w:bottom w:val="single" w:sz="4" w:space="0" w:color="auto"/>
              <w:right w:val="single" w:sz="4" w:space="0" w:color="auto"/>
            </w:tcBorders>
            <w:vAlign w:val="center"/>
            <w:hideMark/>
          </w:tcPr>
          <w:p w:rsidR="00151E5F" w:rsidRPr="008C0308" w:rsidRDefault="00151E5F" w:rsidP="00151E5F">
            <w:pPr>
              <w:spacing w:after="0" w:line="240" w:lineRule="auto"/>
              <w:jc w:val="center"/>
              <w:rPr>
                <w:rFonts w:ascii="Times New Roman" w:eastAsia="Times New Roman" w:hAnsi="Times New Roman" w:cs="Times New Roman"/>
                <w:bCs/>
                <w:sz w:val="24"/>
                <w:szCs w:val="24"/>
                <w:lang w:eastAsia="ru-RU"/>
              </w:rPr>
            </w:pPr>
            <w:r w:rsidRPr="008C0308">
              <w:rPr>
                <w:rFonts w:ascii="Times New Roman" w:eastAsia="Times New Roman" w:hAnsi="Times New Roman" w:cs="Times New Roman"/>
                <w:bCs/>
                <w:sz w:val="24"/>
                <w:szCs w:val="24"/>
                <w:lang w:eastAsia="ru-RU"/>
              </w:rPr>
              <w:t>3</w:t>
            </w:r>
          </w:p>
        </w:tc>
        <w:tc>
          <w:tcPr>
            <w:tcW w:w="712" w:type="pct"/>
            <w:tcBorders>
              <w:top w:val="single" w:sz="4" w:space="0" w:color="auto"/>
              <w:left w:val="single" w:sz="4" w:space="0" w:color="auto"/>
              <w:bottom w:val="single" w:sz="4" w:space="0" w:color="auto"/>
              <w:right w:val="single" w:sz="4" w:space="0" w:color="auto"/>
            </w:tcBorders>
            <w:vAlign w:val="center"/>
          </w:tcPr>
          <w:p w:rsidR="00151E5F" w:rsidRPr="008C0308" w:rsidRDefault="00151E5F" w:rsidP="00151E5F">
            <w:pPr>
              <w:spacing w:after="0" w:line="240" w:lineRule="auto"/>
              <w:jc w:val="center"/>
              <w:rPr>
                <w:rFonts w:ascii="Times New Roman" w:eastAsia="Times New Roman" w:hAnsi="Times New Roman" w:cs="Times New Roman"/>
                <w:bCs/>
                <w:sz w:val="24"/>
                <w:szCs w:val="24"/>
                <w:lang w:eastAsia="ru-RU"/>
              </w:rPr>
            </w:pPr>
            <w:r w:rsidRPr="008C0308">
              <w:rPr>
                <w:rFonts w:ascii="Times New Roman" w:eastAsia="Times New Roman" w:hAnsi="Times New Roman" w:cs="Times New Roman"/>
                <w:bCs/>
                <w:sz w:val="24"/>
                <w:szCs w:val="24"/>
                <w:lang w:eastAsia="ru-RU"/>
              </w:rPr>
              <w:t>4</w:t>
            </w:r>
          </w:p>
        </w:tc>
      </w:tr>
      <w:tr w:rsidR="00D44784" w:rsidRPr="006F2225" w:rsidTr="003D76B1">
        <w:trPr>
          <w:trHeight w:val="20"/>
        </w:trPr>
        <w:tc>
          <w:tcPr>
            <w:tcW w:w="819" w:type="pct"/>
            <w:vMerge w:val="restart"/>
            <w:tcBorders>
              <w:top w:val="single" w:sz="4" w:space="0" w:color="000000"/>
              <w:left w:val="single" w:sz="4" w:space="0" w:color="000000"/>
              <w:right w:val="single" w:sz="4" w:space="0" w:color="000000"/>
            </w:tcBorders>
          </w:tcPr>
          <w:p w:rsidR="00D44784" w:rsidRPr="008C0308" w:rsidRDefault="00D44784" w:rsidP="0026451A">
            <w:pPr>
              <w:widowControl w:val="0"/>
              <w:suppressAutoHyphens/>
              <w:spacing w:after="0"/>
              <w:contextualSpacing/>
              <w:rPr>
                <w:rFonts w:ascii="Times New Roman" w:hAnsi="Times New Roman" w:cs="Times New Roman"/>
                <w:b/>
                <w:bCs/>
                <w:iCs/>
                <w:sz w:val="24"/>
                <w:szCs w:val="24"/>
              </w:rPr>
            </w:pPr>
            <w:r w:rsidRPr="008C0308">
              <w:rPr>
                <w:rFonts w:ascii="Times New Roman" w:hAnsi="Times New Roman" w:cs="Times New Roman"/>
                <w:b/>
                <w:bCs/>
                <w:iCs/>
                <w:sz w:val="24"/>
                <w:szCs w:val="24"/>
              </w:rPr>
              <w:t>Введение</w:t>
            </w:r>
          </w:p>
        </w:tc>
        <w:tc>
          <w:tcPr>
            <w:tcW w:w="2971" w:type="pct"/>
            <w:gridSpan w:val="2"/>
            <w:tcBorders>
              <w:top w:val="single" w:sz="4" w:space="0" w:color="000000"/>
              <w:left w:val="single" w:sz="4" w:space="0" w:color="000000"/>
              <w:bottom w:val="single" w:sz="4" w:space="0" w:color="000000"/>
              <w:right w:val="single" w:sz="4" w:space="0" w:color="000000"/>
            </w:tcBorders>
          </w:tcPr>
          <w:p w:rsidR="00D44784" w:rsidRPr="008C0308" w:rsidRDefault="00D44784" w:rsidP="00D44784">
            <w:pPr>
              <w:spacing w:after="0"/>
              <w:contextualSpacing/>
              <w:rPr>
                <w:rFonts w:ascii="Times New Roman" w:hAnsi="Times New Roman" w:cs="Times New Roman"/>
                <w:b/>
                <w:bCs/>
                <w:sz w:val="24"/>
                <w:szCs w:val="24"/>
              </w:rPr>
            </w:pPr>
            <w:r w:rsidRPr="008C0308">
              <w:rPr>
                <w:rFonts w:ascii="Times New Roman" w:hAnsi="Times New Roman" w:cs="Times New Roman"/>
                <w:b/>
                <w:bCs/>
                <w:sz w:val="24"/>
                <w:szCs w:val="24"/>
              </w:rPr>
              <w:t>Содержание учебного материала</w:t>
            </w:r>
          </w:p>
        </w:tc>
        <w:tc>
          <w:tcPr>
            <w:tcW w:w="498" w:type="pct"/>
            <w:tcBorders>
              <w:top w:val="single" w:sz="4" w:space="0" w:color="000000"/>
              <w:left w:val="single" w:sz="4" w:space="0" w:color="000000"/>
              <w:bottom w:val="single" w:sz="4" w:space="0" w:color="000000"/>
              <w:right w:val="single" w:sz="4" w:space="0" w:color="000000"/>
            </w:tcBorders>
          </w:tcPr>
          <w:p w:rsidR="00D44784" w:rsidRPr="008C0308" w:rsidRDefault="00874D96"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8C0308">
              <w:rPr>
                <w:rFonts w:ascii="Times New Roman" w:hAnsi="Times New Roman" w:cs="Times New Roman"/>
                <w:b/>
                <w:bCs/>
                <w:sz w:val="24"/>
                <w:szCs w:val="24"/>
              </w:rPr>
              <w:t>2</w:t>
            </w:r>
          </w:p>
        </w:tc>
        <w:tc>
          <w:tcPr>
            <w:tcW w:w="712" w:type="pct"/>
            <w:tcBorders>
              <w:top w:val="single" w:sz="4" w:space="0" w:color="000000"/>
              <w:left w:val="single" w:sz="4" w:space="0" w:color="000000"/>
              <w:bottom w:val="single" w:sz="4" w:space="0" w:color="000000"/>
              <w:right w:val="single" w:sz="4" w:space="0" w:color="000000"/>
            </w:tcBorders>
          </w:tcPr>
          <w:p w:rsidR="00D44784" w:rsidRPr="008C0308" w:rsidRDefault="00D44784" w:rsidP="00A45DB3">
            <w:pPr>
              <w:spacing w:after="0"/>
              <w:contextualSpacing/>
              <w:jc w:val="center"/>
              <w:rPr>
                <w:rFonts w:ascii="Times New Roman" w:hAnsi="Times New Roman" w:cs="Times New Roman"/>
                <w:bCs/>
                <w:sz w:val="24"/>
                <w:szCs w:val="24"/>
              </w:rPr>
            </w:pPr>
          </w:p>
        </w:tc>
      </w:tr>
      <w:tr w:rsidR="00D44784" w:rsidRPr="006F2225" w:rsidTr="003D76B1">
        <w:trPr>
          <w:trHeight w:val="20"/>
        </w:trPr>
        <w:tc>
          <w:tcPr>
            <w:tcW w:w="819" w:type="pct"/>
            <w:vMerge/>
            <w:tcBorders>
              <w:left w:val="single" w:sz="4" w:space="0" w:color="000000"/>
              <w:right w:val="single" w:sz="4" w:space="0" w:color="000000"/>
            </w:tcBorders>
          </w:tcPr>
          <w:p w:rsidR="00D44784" w:rsidRPr="008C0308" w:rsidRDefault="00D44784" w:rsidP="0026451A">
            <w:pPr>
              <w:widowControl w:val="0"/>
              <w:suppressAutoHyphens/>
              <w:spacing w:after="0"/>
              <w:contextualSpacing/>
              <w:rPr>
                <w:rFonts w:ascii="Times New Roman" w:hAnsi="Times New Roman" w:cs="Times New Roman"/>
                <w:b/>
                <w:bCs/>
                <w:iCs/>
                <w:sz w:val="24"/>
                <w:szCs w:val="24"/>
              </w:rPr>
            </w:pPr>
          </w:p>
        </w:tc>
        <w:tc>
          <w:tcPr>
            <w:tcW w:w="2971" w:type="pct"/>
            <w:gridSpan w:val="2"/>
            <w:tcBorders>
              <w:top w:val="single" w:sz="4" w:space="0" w:color="000000"/>
              <w:left w:val="single" w:sz="4" w:space="0" w:color="000000"/>
              <w:bottom w:val="single" w:sz="4" w:space="0" w:color="000000"/>
              <w:right w:val="single" w:sz="4" w:space="0" w:color="000000"/>
            </w:tcBorders>
          </w:tcPr>
          <w:p w:rsidR="00D44784" w:rsidRPr="008C0308" w:rsidRDefault="007F77ED"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sz w:val="24"/>
                <w:szCs w:val="24"/>
              </w:rPr>
            </w:pPr>
            <w:r w:rsidRPr="00E3234B">
              <w:rPr>
                <w:rFonts w:ascii="Times New Roman" w:hAnsi="Times New Roman" w:cs="Times New Roman"/>
                <w:b/>
                <w:bCs/>
                <w:sz w:val="24"/>
                <w:szCs w:val="24"/>
              </w:rPr>
              <w:t>Урок №1.</w:t>
            </w:r>
            <w:r w:rsidR="00D44784" w:rsidRPr="008C0308">
              <w:rPr>
                <w:rFonts w:ascii="Times New Roman" w:hAnsi="Times New Roman" w:cs="Times New Roman"/>
                <w:bCs/>
                <w:sz w:val="24"/>
                <w:szCs w:val="24"/>
              </w:rPr>
              <w:t>Содержание дисциплины и ее задачи. Связь с другими дисциплинами, с теорией проектирования информационных систем, обеспечением защиты информации в автоматизированных (информационных) системах. Значение дисциплины для подготовки специалистов  в условиях многообразия и равноправия различных форм собственности.</w:t>
            </w:r>
          </w:p>
        </w:tc>
        <w:tc>
          <w:tcPr>
            <w:tcW w:w="498" w:type="pct"/>
            <w:tcBorders>
              <w:top w:val="single" w:sz="4" w:space="0" w:color="000000"/>
              <w:left w:val="single" w:sz="4" w:space="0" w:color="000000"/>
              <w:bottom w:val="single" w:sz="4" w:space="0" w:color="000000"/>
              <w:right w:val="single" w:sz="4" w:space="0" w:color="000000"/>
            </w:tcBorders>
          </w:tcPr>
          <w:p w:rsidR="00D44784" w:rsidRPr="00992E78" w:rsidRDefault="003D76B1"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tcBorders>
              <w:top w:val="single" w:sz="4" w:space="0" w:color="000000"/>
              <w:left w:val="single" w:sz="4" w:space="0" w:color="000000"/>
              <w:bottom w:val="single" w:sz="4" w:space="0" w:color="000000"/>
              <w:right w:val="single" w:sz="4" w:space="0" w:color="000000"/>
            </w:tcBorders>
          </w:tcPr>
          <w:p w:rsidR="00D44784" w:rsidRPr="008C0308" w:rsidRDefault="00D44784" w:rsidP="00A45DB3">
            <w:pPr>
              <w:spacing w:after="0"/>
              <w:contextualSpacing/>
              <w:jc w:val="center"/>
              <w:rPr>
                <w:rFonts w:ascii="Times New Roman" w:hAnsi="Times New Roman" w:cs="Times New Roman"/>
                <w:bCs/>
                <w:sz w:val="24"/>
                <w:szCs w:val="24"/>
              </w:rPr>
            </w:pPr>
            <w:r w:rsidRPr="008C0308">
              <w:rPr>
                <w:rFonts w:ascii="Times New Roman" w:hAnsi="Times New Roman" w:cs="Times New Roman"/>
                <w:bCs/>
                <w:sz w:val="24"/>
                <w:szCs w:val="24"/>
              </w:rPr>
              <w:t>ОК 1-ОК 6, ОК 9, ОК 10</w:t>
            </w:r>
          </w:p>
          <w:p w:rsidR="00D44784" w:rsidRPr="008C0308" w:rsidRDefault="00D44784"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53541E" w:rsidRPr="006F2225" w:rsidTr="005354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20"/>
          <w:tblHeader/>
        </w:trPr>
        <w:tc>
          <w:tcPr>
            <w:tcW w:w="5000" w:type="pct"/>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3541E" w:rsidRPr="008C0308" w:rsidRDefault="0053541E" w:rsidP="00535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iCs/>
                <w:sz w:val="24"/>
                <w:szCs w:val="24"/>
              </w:rPr>
            </w:pPr>
            <w:r w:rsidRPr="008C0308">
              <w:rPr>
                <w:rFonts w:ascii="Times New Roman" w:hAnsi="Times New Roman" w:cs="Times New Roman"/>
                <w:b/>
                <w:bCs/>
                <w:iCs/>
                <w:sz w:val="24"/>
                <w:szCs w:val="24"/>
              </w:rPr>
              <w:t>Раздел 1. Экономика (Экономика предприятия)</w:t>
            </w:r>
          </w:p>
          <w:p w:rsidR="0053541E" w:rsidRPr="008C0308" w:rsidRDefault="0053541E" w:rsidP="00535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992E78" w:rsidRPr="006F2225" w:rsidTr="000C6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311"/>
          <w:tblHeader/>
        </w:trPr>
        <w:tc>
          <w:tcPr>
            <w:tcW w:w="829" w:type="pct"/>
            <w:gridSpan w:val="2"/>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bCs/>
                <w:sz w:val="24"/>
                <w:szCs w:val="24"/>
              </w:rPr>
            </w:pPr>
            <w:r w:rsidRPr="008C0308">
              <w:rPr>
                <w:rFonts w:ascii="Times New Roman" w:hAnsi="Times New Roman" w:cs="Times New Roman"/>
                <w:b/>
                <w:bCs/>
                <w:sz w:val="24"/>
                <w:szCs w:val="24"/>
              </w:rPr>
              <w:t xml:space="preserve">Тема 1.1 </w:t>
            </w:r>
            <w:r w:rsidRPr="008C0308">
              <w:rPr>
                <w:rFonts w:ascii="Times New Roman" w:hAnsi="Times New Roman" w:cs="Times New Roman"/>
                <w:spacing w:val="-2"/>
                <w:sz w:val="24"/>
                <w:szCs w:val="24"/>
              </w:rPr>
              <w:t>Организация в условия рыночной экономики</w:t>
            </w: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D44784">
            <w:pPr>
              <w:spacing w:after="0"/>
              <w:ind w:left="-57" w:right="-57"/>
              <w:contextualSpacing/>
              <w:rPr>
                <w:rFonts w:ascii="Times New Roman" w:hAnsi="Times New Roman" w:cs="Times New Roman"/>
                <w:b/>
                <w:bCs/>
                <w:sz w:val="24"/>
                <w:szCs w:val="24"/>
              </w:rPr>
            </w:pPr>
            <w:r w:rsidRPr="008C0308">
              <w:rPr>
                <w:rFonts w:ascii="Times New Roman" w:hAnsi="Times New Roman" w:cs="Times New Roman"/>
                <w:b/>
                <w:bCs/>
                <w:sz w:val="24"/>
                <w:szCs w:val="24"/>
              </w:rPr>
              <w:t>Содержание учебного материала</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2D384F"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712" w:type="pct"/>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8C0308" w:rsidRDefault="00992E78" w:rsidP="00BA2D7B">
            <w:pPr>
              <w:spacing w:after="0"/>
              <w:contextualSpacing/>
              <w:jc w:val="center"/>
              <w:rPr>
                <w:rFonts w:ascii="Times New Roman" w:hAnsi="Times New Roman" w:cs="Times New Roman"/>
                <w:bCs/>
                <w:sz w:val="24"/>
                <w:szCs w:val="24"/>
              </w:rPr>
            </w:pPr>
            <w:r w:rsidRPr="008C0308">
              <w:rPr>
                <w:rFonts w:ascii="Times New Roman" w:hAnsi="Times New Roman" w:cs="Times New Roman"/>
                <w:bCs/>
                <w:sz w:val="24"/>
                <w:szCs w:val="24"/>
              </w:rPr>
              <w:t>ОК 1-ОК 6, ОК 9, ОК 10</w:t>
            </w:r>
          </w:p>
        </w:tc>
      </w:tr>
      <w:tr w:rsidR="00992E78" w:rsidRPr="006F2225" w:rsidTr="000C6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254"/>
          <w:tblHeader/>
        </w:trPr>
        <w:tc>
          <w:tcPr>
            <w:tcW w:w="829" w:type="pct"/>
            <w:gridSpan w:val="2"/>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sz w:val="24"/>
                <w:szCs w:val="24"/>
              </w:rPr>
            </w:pP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7F77ED">
            <w:pPr>
              <w:widowControl w:val="0"/>
              <w:suppressAutoHyphens/>
              <w:spacing w:after="0"/>
              <w:contextualSpacing/>
              <w:rPr>
                <w:rFonts w:ascii="Times New Roman" w:hAnsi="Times New Roman" w:cs="Times New Roman"/>
                <w:b/>
                <w:bCs/>
                <w:sz w:val="24"/>
                <w:szCs w:val="24"/>
              </w:rPr>
            </w:pPr>
            <w:r w:rsidRPr="00E3234B">
              <w:rPr>
                <w:rFonts w:ascii="Times New Roman" w:hAnsi="Times New Roman" w:cs="Times New Roman"/>
                <w:b/>
                <w:bCs/>
                <w:sz w:val="24"/>
                <w:szCs w:val="24"/>
              </w:rPr>
              <w:t>Урок №2.</w:t>
            </w:r>
            <w:r w:rsidRPr="008C0308">
              <w:rPr>
                <w:rFonts w:ascii="Times New Roman" w:hAnsi="Times New Roman" w:cs="Times New Roman"/>
                <w:bCs/>
                <w:sz w:val="24"/>
                <w:szCs w:val="24"/>
              </w:rPr>
              <w:t xml:space="preserve"> Понятие и виды предпринимательской деятельности.</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8C0308">
              <w:rPr>
                <w:rFonts w:ascii="Times New Roman" w:hAnsi="Times New Roman" w:cs="Times New Roman"/>
                <w:bCs/>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BA2D7B">
            <w:pPr>
              <w:spacing w:after="0"/>
              <w:contextualSpacing/>
              <w:jc w:val="center"/>
              <w:rPr>
                <w:rFonts w:ascii="Times New Roman" w:hAnsi="Times New Roman" w:cs="Times New Roman"/>
                <w:bCs/>
                <w:sz w:val="24"/>
                <w:szCs w:val="24"/>
              </w:rPr>
            </w:pPr>
          </w:p>
        </w:tc>
      </w:tr>
      <w:tr w:rsidR="00992E78" w:rsidRPr="006F2225" w:rsidTr="000C6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659"/>
          <w:tblHeader/>
        </w:trPr>
        <w:tc>
          <w:tcPr>
            <w:tcW w:w="829" w:type="pct"/>
            <w:gridSpan w:val="2"/>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sz w:val="24"/>
                <w:szCs w:val="24"/>
              </w:rPr>
            </w:pP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7F77ED">
            <w:pPr>
              <w:widowControl w:val="0"/>
              <w:suppressAutoHyphens/>
              <w:spacing w:after="0"/>
              <w:contextualSpacing/>
              <w:rPr>
                <w:rFonts w:ascii="Times New Roman" w:hAnsi="Times New Roman" w:cs="Times New Roman"/>
                <w:bCs/>
                <w:sz w:val="24"/>
                <w:szCs w:val="24"/>
              </w:rPr>
            </w:pPr>
            <w:r w:rsidRPr="00E3234B">
              <w:rPr>
                <w:rFonts w:ascii="Times New Roman" w:hAnsi="Times New Roman" w:cs="Times New Roman"/>
                <w:b/>
                <w:bCs/>
                <w:sz w:val="24"/>
                <w:szCs w:val="24"/>
              </w:rPr>
              <w:t>Урок №3.</w:t>
            </w:r>
            <w:r w:rsidRPr="008C0308">
              <w:rPr>
                <w:rFonts w:ascii="Times New Roman" w:hAnsi="Times New Roman" w:cs="Times New Roman"/>
                <w:bCs/>
                <w:sz w:val="24"/>
                <w:szCs w:val="24"/>
              </w:rPr>
              <w:t xml:space="preserve"> Сущность организации как основного звена экономики отраслей. Основные принципы построения экономической системы организации</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8C0308">
              <w:rPr>
                <w:rFonts w:ascii="Times New Roman" w:hAnsi="Times New Roman" w:cs="Times New Roman"/>
                <w:bCs/>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A45DB3">
            <w:pPr>
              <w:spacing w:after="0"/>
              <w:contextualSpacing/>
              <w:jc w:val="center"/>
              <w:rPr>
                <w:rFonts w:ascii="Times New Roman" w:hAnsi="Times New Roman" w:cs="Times New Roman"/>
                <w:bCs/>
                <w:sz w:val="24"/>
                <w:szCs w:val="24"/>
              </w:rPr>
            </w:pPr>
          </w:p>
        </w:tc>
      </w:tr>
      <w:tr w:rsidR="00992E78" w:rsidRPr="006F2225" w:rsidTr="000C6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684"/>
          <w:tblHeader/>
        </w:trPr>
        <w:tc>
          <w:tcPr>
            <w:tcW w:w="829" w:type="pct"/>
            <w:gridSpan w:val="2"/>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sz w:val="24"/>
                <w:szCs w:val="24"/>
              </w:rPr>
            </w:pP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7F77ED">
            <w:pPr>
              <w:widowControl w:val="0"/>
              <w:suppressAutoHyphens/>
              <w:spacing w:after="0"/>
              <w:contextualSpacing/>
              <w:rPr>
                <w:rFonts w:ascii="Times New Roman" w:hAnsi="Times New Roman" w:cs="Times New Roman"/>
                <w:bCs/>
                <w:sz w:val="24"/>
                <w:szCs w:val="24"/>
              </w:rPr>
            </w:pPr>
            <w:r w:rsidRPr="00E3234B">
              <w:rPr>
                <w:rFonts w:ascii="Times New Roman" w:hAnsi="Times New Roman" w:cs="Times New Roman"/>
                <w:b/>
                <w:bCs/>
                <w:sz w:val="24"/>
                <w:szCs w:val="24"/>
              </w:rPr>
              <w:t>Урок №4.</w:t>
            </w:r>
            <w:r w:rsidRPr="008C0308">
              <w:rPr>
                <w:rFonts w:ascii="Times New Roman" w:hAnsi="Times New Roman" w:cs="Times New Roman"/>
                <w:bCs/>
                <w:sz w:val="24"/>
                <w:szCs w:val="24"/>
              </w:rPr>
              <w:t xml:space="preserve"> Организационно-правовые формы хозяйствования: государственные и муниципальные унитарные предприятия</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8C0308">
              <w:rPr>
                <w:rFonts w:ascii="Times New Roman" w:hAnsi="Times New Roman" w:cs="Times New Roman"/>
                <w:bCs/>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A45DB3">
            <w:pPr>
              <w:spacing w:after="0"/>
              <w:contextualSpacing/>
              <w:jc w:val="center"/>
              <w:rPr>
                <w:rFonts w:ascii="Times New Roman" w:hAnsi="Times New Roman" w:cs="Times New Roman"/>
                <w:bCs/>
                <w:sz w:val="24"/>
                <w:szCs w:val="24"/>
              </w:rPr>
            </w:pPr>
          </w:p>
        </w:tc>
      </w:tr>
      <w:tr w:rsidR="00992E78" w:rsidRPr="006F2225" w:rsidTr="000C6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60"/>
          <w:tblHeader/>
        </w:trPr>
        <w:tc>
          <w:tcPr>
            <w:tcW w:w="829" w:type="pct"/>
            <w:gridSpan w:val="2"/>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sz w:val="24"/>
                <w:szCs w:val="24"/>
              </w:rPr>
            </w:pP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BA2D7B">
            <w:pPr>
              <w:spacing w:after="0"/>
              <w:contextualSpacing/>
              <w:rPr>
                <w:rFonts w:ascii="Times New Roman" w:hAnsi="Times New Roman" w:cs="Times New Roman"/>
                <w:bCs/>
                <w:sz w:val="24"/>
                <w:szCs w:val="24"/>
              </w:rPr>
            </w:pPr>
            <w:r w:rsidRPr="00E3234B">
              <w:rPr>
                <w:rFonts w:ascii="Times New Roman" w:hAnsi="Times New Roman" w:cs="Times New Roman"/>
                <w:b/>
                <w:bCs/>
                <w:sz w:val="24"/>
                <w:szCs w:val="24"/>
              </w:rPr>
              <w:t>Урок №5.</w:t>
            </w:r>
            <w:r w:rsidRPr="008C0308">
              <w:rPr>
                <w:rFonts w:ascii="Times New Roman" w:hAnsi="Times New Roman" w:cs="Times New Roman"/>
                <w:bCs/>
                <w:sz w:val="24"/>
                <w:szCs w:val="24"/>
              </w:rPr>
              <w:t xml:space="preserve"> Производственный процесс на предприятии</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8C0308">
              <w:rPr>
                <w:rFonts w:ascii="Times New Roman" w:hAnsi="Times New Roman" w:cs="Times New Roman"/>
                <w:bCs/>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A45DB3">
            <w:pPr>
              <w:spacing w:after="0"/>
              <w:contextualSpacing/>
              <w:jc w:val="center"/>
              <w:rPr>
                <w:rFonts w:ascii="Times New Roman" w:hAnsi="Times New Roman" w:cs="Times New Roman"/>
                <w:bCs/>
                <w:sz w:val="24"/>
                <w:szCs w:val="24"/>
              </w:rPr>
            </w:pPr>
          </w:p>
        </w:tc>
      </w:tr>
      <w:tr w:rsidR="00992E78" w:rsidRPr="006F2225" w:rsidTr="000C6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541"/>
          <w:tblHeader/>
        </w:trPr>
        <w:tc>
          <w:tcPr>
            <w:tcW w:w="829" w:type="pct"/>
            <w:gridSpan w:val="2"/>
            <w:vMerge/>
            <w:tcBorders>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sz w:val="24"/>
                <w:szCs w:val="24"/>
              </w:rPr>
            </w:pP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D44784">
            <w:pPr>
              <w:spacing w:after="0" w:line="240" w:lineRule="auto"/>
              <w:jc w:val="both"/>
              <w:rPr>
                <w:rFonts w:ascii="Times New Roman" w:hAnsi="Times New Roman" w:cs="Times New Roman"/>
                <w:b/>
                <w:bCs/>
                <w:sz w:val="24"/>
                <w:szCs w:val="24"/>
              </w:rPr>
            </w:pPr>
            <w:r w:rsidRPr="008C0308">
              <w:rPr>
                <w:rFonts w:ascii="Times New Roman" w:hAnsi="Times New Roman" w:cs="Times New Roman"/>
                <w:b/>
                <w:bCs/>
                <w:sz w:val="24"/>
                <w:szCs w:val="24"/>
              </w:rPr>
              <w:t xml:space="preserve">Самостоятельная работа обучающихся: </w:t>
            </w:r>
          </w:p>
          <w:p w:rsidR="00992E78" w:rsidRPr="008C0308" w:rsidRDefault="00992E78" w:rsidP="0026451A">
            <w:pPr>
              <w:widowControl w:val="0"/>
              <w:suppressAutoHyphens/>
              <w:spacing w:after="0"/>
              <w:contextualSpacing/>
              <w:rPr>
                <w:rFonts w:ascii="Times New Roman" w:hAnsi="Times New Roman" w:cs="Times New Roman"/>
                <w:bCs/>
                <w:sz w:val="24"/>
                <w:szCs w:val="24"/>
              </w:rPr>
            </w:pPr>
            <w:r w:rsidRPr="008C0308">
              <w:rPr>
                <w:rFonts w:ascii="Times New Roman" w:hAnsi="Times New Roman" w:cs="Times New Roman"/>
                <w:bCs/>
                <w:sz w:val="24"/>
                <w:szCs w:val="24"/>
              </w:rPr>
              <w:t xml:space="preserve">работа с конспектом лекции </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2D384F" w:rsidRDefault="00992E78"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2D384F">
              <w:rPr>
                <w:rFonts w:ascii="Times New Roman" w:hAnsi="Times New Roman" w:cs="Times New Roman"/>
                <w:b/>
                <w:bCs/>
                <w:sz w:val="24"/>
                <w:szCs w:val="24"/>
              </w:rPr>
              <w:t>2</w:t>
            </w:r>
          </w:p>
        </w:tc>
        <w:tc>
          <w:tcPr>
            <w:tcW w:w="712" w:type="pct"/>
            <w:vMerge/>
            <w:tcBorders>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A45DB3">
            <w:pPr>
              <w:spacing w:after="0"/>
              <w:contextualSpacing/>
              <w:jc w:val="center"/>
              <w:rPr>
                <w:rFonts w:ascii="Times New Roman" w:hAnsi="Times New Roman" w:cs="Times New Roman"/>
                <w:bCs/>
                <w:sz w:val="24"/>
                <w:szCs w:val="24"/>
              </w:rPr>
            </w:pPr>
          </w:p>
        </w:tc>
      </w:tr>
      <w:tr w:rsidR="00D44784" w:rsidRPr="006F2225" w:rsidTr="00D447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319"/>
          <w:tblHeader/>
        </w:trPr>
        <w:tc>
          <w:tcPr>
            <w:tcW w:w="829" w:type="pct"/>
            <w:gridSpan w:val="2"/>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D44784" w:rsidRPr="008C0308" w:rsidRDefault="00D44784" w:rsidP="0026451A">
            <w:pPr>
              <w:widowControl w:val="0"/>
              <w:suppressAutoHyphens/>
              <w:spacing w:after="0"/>
              <w:contextualSpacing/>
              <w:rPr>
                <w:rFonts w:ascii="Times New Roman" w:hAnsi="Times New Roman" w:cs="Times New Roman"/>
                <w:b/>
                <w:bCs/>
                <w:sz w:val="24"/>
                <w:szCs w:val="24"/>
              </w:rPr>
            </w:pPr>
            <w:r w:rsidRPr="008C0308">
              <w:rPr>
                <w:rFonts w:ascii="Times New Roman" w:hAnsi="Times New Roman" w:cs="Times New Roman"/>
                <w:b/>
                <w:bCs/>
                <w:sz w:val="24"/>
                <w:szCs w:val="24"/>
              </w:rPr>
              <w:t xml:space="preserve">Тема 1.2 </w:t>
            </w:r>
            <w:r w:rsidRPr="008C0308">
              <w:rPr>
                <w:rFonts w:ascii="Times New Roman" w:hAnsi="Times New Roman" w:cs="Times New Roman"/>
                <w:iCs/>
                <w:sz w:val="24"/>
                <w:szCs w:val="24"/>
              </w:rPr>
              <w:t>Производственные ресурсы предприятия</w:t>
            </w:r>
          </w:p>
        </w:tc>
        <w:tc>
          <w:tcPr>
            <w:tcW w:w="2961" w:type="pct"/>
            <w:tcBorders>
              <w:top w:val="single" w:sz="4" w:space="0" w:color="000000"/>
              <w:left w:val="single" w:sz="4" w:space="0" w:color="000000"/>
              <w:right w:val="single" w:sz="4" w:space="0" w:color="000000"/>
            </w:tcBorders>
            <w:tcMar>
              <w:top w:w="0" w:type="dxa"/>
              <w:left w:w="108" w:type="dxa"/>
              <w:bottom w:w="0" w:type="dxa"/>
              <w:right w:w="108" w:type="dxa"/>
            </w:tcMar>
          </w:tcPr>
          <w:p w:rsidR="00D44784" w:rsidRPr="008C0308" w:rsidRDefault="00D44784" w:rsidP="00D44784">
            <w:pPr>
              <w:spacing w:after="0"/>
              <w:ind w:left="-57" w:right="-57"/>
              <w:contextualSpacing/>
              <w:rPr>
                <w:rFonts w:ascii="Times New Roman" w:hAnsi="Times New Roman" w:cs="Times New Roman"/>
                <w:b/>
                <w:bCs/>
                <w:sz w:val="24"/>
                <w:szCs w:val="24"/>
              </w:rPr>
            </w:pPr>
            <w:r w:rsidRPr="008C0308">
              <w:rPr>
                <w:rFonts w:ascii="Times New Roman" w:hAnsi="Times New Roman" w:cs="Times New Roman"/>
                <w:b/>
                <w:bCs/>
                <w:sz w:val="24"/>
                <w:szCs w:val="24"/>
              </w:rPr>
              <w:t>Содержание учебного материала</w:t>
            </w:r>
          </w:p>
        </w:tc>
        <w:tc>
          <w:tcPr>
            <w:tcW w:w="498" w:type="pct"/>
            <w:tcBorders>
              <w:top w:val="single" w:sz="4" w:space="0" w:color="000000"/>
              <w:left w:val="single" w:sz="4" w:space="0" w:color="000000"/>
              <w:right w:val="single" w:sz="4" w:space="0" w:color="000000"/>
            </w:tcBorders>
            <w:tcMar>
              <w:top w:w="0" w:type="dxa"/>
              <w:left w:w="108" w:type="dxa"/>
              <w:bottom w:w="0" w:type="dxa"/>
              <w:right w:w="108" w:type="dxa"/>
            </w:tcMar>
          </w:tcPr>
          <w:p w:rsidR="00D44784" w:rsidRPr="008C0308" w:rsidRDefault="002D384F"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712" w:type="pct"/>
            <w:tcBorders>
              <w:top w:val="single" w:sz="4" w:space="0" w:color="000000"/>
              <w:left w:val="single" w:sz="4" w:space="0" w:color="000000"/>
              <w:right w:val="single" w:sz="4" w:space="0" w:color="000000"/>
            </w:tcBorders>
            <w:tcMar>
              <w:top w:w="0" w:type="dxa"/>
              <w:left w:w="108" w:type="dxa"/>
              <w:bottom w:w="0" w:type="dxa"/>
              <w:right w:w="108" w:type="dxa"/>
            </w:tcMar>
          </w:tcPr>
          <w:p w:rsidR="00D44784" w:rsidRPr="008C0308" w:rsidRDefault="00D44784" w:rsidP="00A45DB3">
            <w:pPr>
              <w:spacing w:after="0"/>
              <w:contextualSpacing/>
              <w:jc w:val="center"/>
              <w:rPr>
                <w:rFonts w:ascii="Times New Roman" w:hAnsi="Times New Roman" w:cs="Times New Roman"/>
                <w:bCs/>
                <w:sz w:val="24"/>
                <w:szCs w:val="24"/>
              </w:rPr>
            </w:pPr>
          </w:p>
        </w:tc>
      </w:tr>
      <w:tr w:rsidR="00992E78" w:rsidRPr="006F2225" w:rsidTr="006F22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651"/>
          <w:tblHeader/>
        </w:trPr>
        <w:tc>
          <w:tcPr>
            <w:tcW w:w="829" w:type="pct"/>
            <w:gridSpan w:val="2"/>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iCs/>
                <w:sz w:val="24"/>
                <w:szCs w:val="24"/>
              </w:rPr>
            </w:pPr>
          </w:p>
        </w:tc>
        <w:tc>
          <w:tcPr>
            <w:tcW w:w="2961" w:type="pc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8C0308" w:rsidRDefault="00992E78" w:rsidP="006F2225">
            <w:pPr>
              <w:widowControl w:val="0"/>
              <w:suppressAutoHyphens/>
              <w:spacing w:after="0"/>
              <w:contextualSpacing/>
              <w:rPr>
                <w:rFonts w:ascii="Times New Roman" w:hAnsi="Times New Roman" w:cs="Times New Roman"/>
                <w:b/>
                <w:bCs/>
                <w:sz w:val="24"/>
                <w:szCs w:val="24"/>
              </w:rPr>
            </w:pPr>
            <w:r w:rsidRPr="00E3234B">
              <w:rPr>
                <w:rFonts w:ascii="Times New Roman" w:hAnsi="Times New Roman" w:cs="Times New Roman"/>
                <w:b/>
                <w:bCs/>
                <w:sz w:val="24"/>
                <w:szCs w:val="24"/>
              </w:rPr>
              <w:t>Урок №6</w:t>
            </w:r>
            <w:r w:rsidRPr="008C0308">
              <w:rPr>
                <w:rFonts w:ascii="Times New Roman" w:hAnsi="Times New Roman" w:cs="Times New Roman"/>
                <w:bCs/>
                <w:sz w:val="24"/>
                <w:szCs w:val="24"/>
              </w:rPr>
              <w:t xml:space="preserve">. </w:t>
            </w:r>
            <w:r w:rsidRPr="008C0308">
              <w:rPr>
                <w:rFonts w:ascii="Times New Roman" w:hAnsi="Times New Roman" w:cs="Times New Roman"/>
                <w:sz w:val="24"/>
                <w:szCs w:val="24"/>
              </w:rPr>
              <w:t>Основные средства предприятия</w:t>
            </w:r>
          </w:p>
        </w:tc>
        <w:tc>
          <w:tcPr>
            <w:tcW w:w="498" w:type="pc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992E78" w:rsidRDefault="00992E78" w:rsidP="005A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8C0308" w:rsidRDefault="00992E78" w:rsidP="00BA2D7B">
            <w:pPr>
              <w:spacing w:after="0"/>
              <w:contextualSpacing/>
              <w:jc w:val="center"/>
              <w:rPr>
                <w:rFonts w:ascii="Times New Roman" w:hAnsi="Times New Roman" w:cs="Times New Roman"/>
                <w:bCs/>
                <w:sz w:val="24"/>
                <w:szCs w:val="24"/>
              </w:rPr>
            </w:pPr>
            <w:r w:rsidRPr="008C0308">
              <w:rPr>
                <w:rFonts w:ascii="Times New Roman" w:hAnsi="Times New Roman" w:cs="Times New Roman"/>
                <w:bCs/>
                <w:sz w:val="24"/>
                <w:szCs w:val="24"/>
              </w:rPr>
              <w:t>ОК 1-ОК 6, ОК 9, ОК 10</w:t>
            </w:r>
          </w:p>
        </w:tc>
      </w:tr>
      <w:tr w:rsidR="00992E78" w:rsidRPr="006F2225" w:rsidTr="00DA60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418"/>
          <w:tblHeader/>
        </w:trPr>
        <w:tc>
          <w:tcPr>
            <w:tcW w:w="829" w:type="pct"/>
            <w:gridSpan w:val="2"/>
            <w:tcBorders>
              <w:left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iCs/>
                <w:sz w:val="24"/>
                <w:szCs w:val="24"/>
              </w:rPr>
            </w:pPr>
          </w:p>
        </w:tc>
        <w:tc>
          <w:tcPr>
            <w:tcW w:w="2961" w:type="pc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sz w:val="24"/>
                <w:szCs w:val="24"/>
              </w:rPr>
            </w:pPr>
            <w:r w:rsidRPr="00E3234B">
              <w:rPr>
                <w:rFonts w:ascii="Times New Roman" w:hAnsi="Times New Roman" w:cs="Times New Roman"/>
                <w:b/>
                <w:bCs/>
                <w:sz w:val="24"/>
                <w:szCs w:val="24"/>
              </w:rPr>
              <w:t>Урок №7.</w:t>
            </w:r>
            <w:r w:rsidRPr="008C0308">
              <w:rPr>
                <w:rFonts w:ascii="Times New Roman" w:hAnsi="Times New Roman" w:cs="Times New Roman"/>
                <w:sz w:val="24"/>
                <w:szCs w:val="24"/>
              </w:rPr>
              <w:t>Производственные мощности предприятия.</w:t>
            </w:r>
          </w:p>
        </w:tc>
        <w:tc>
          <w:tcPr>
            <w:tcW w:w="498" w:type="pc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992E78" w:rsidRDefault="00992E78" w:rsidP="005A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BA2D7B">
            <w:pPr>
              <w:spacing w:after="0"/>
              <w:contextualSpacing/>
              <w:jc w:val="center"/>
              <w:rPr>
                <w:rFonts w:ascii="Times New Roman" w:hAnsi="Times New Roman" w:cs="Times New Roman"/>
                <w:bCs/>
                <w:sz w:val="24"/>
                <w:szCs w:val="24"/>
              </w:rPr>
            </w:pPr>
          </w:p>
        </w:tc>
      </w:tr>
      <w:tr w:rsidR="00992E78" w:rsidRPr="006F2225" w:rsidTr="00DA60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276"/>
          <w:tblHeader/>
        </w:trPr>
        <w:tc>
          <w:tcPr>
            <w:tcW w:w="829" w:type="pct"/>
            <w:gridSpan w:val="2"/>
            <w:tcBorders>
              <w:left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iCs/>
                <w:sz w:val="24"/>
                <w:szCs w:val="24"/>
              </w:rPr>
            </w:pPr>
          </w:p>
        </w:tc>
        <w:tc>
          <w:tcPr>
            <w:tcW w:w="2961" w:type="pc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8C0308" w:rsidRDefault="00992E78" w:rsidP="008C0308">
            <w:pPr>
              <w:widowControl w:val="0"/>
              <w:suppressAutoHyphens/>
              <w:spacing w:after="0"/>
              <w:contextualSpacing/>
              <w:rPr>
                <w:rFonts w:ascii="Times New Roman" w:hAnsi="Times New Roman" w:cs="Times New Roman"/>
                <w:sz w:val="24"/>
                <w:szCs w:val="24"/>
              </w:rPr>
            </w:pPr>
            <w:r w:rsidRPr="00E3234B">
              <w:rPr>
                <w:rFonts w:ascii="Times New Roman" w:hAnsi="Times New Roman" w:cs="Times New Roman"/>
                <w:b/>
                <w:bCs/>
                <w:sz w:val="24"/>
                <w:szCs w:val="24"/>
              </w:rPr>
              <w:t>Урок №8.</w:t>
            </w:r>
            <w:r w:rsidRPr="008C0308">
              <w:rPr>
                <w:rFonts w:ascii="Times New Roman" w:hAnsi="Times New Roman" w:cs="Times New Roman"/>
                <w:sz w:val="24"/>
                <w:szCs w:val="24"/>
              </w:rPr>
              <w:t>Оборотный капитал и оборотные средства предприятия.</w:t>
            </w:r>
          </w:p>
        </w:tc>
        <w:tc>
          <w:tcPr>
            <w:tcW w:w="498" w:type="pc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992E78" w:rsidRDefault="00992E78" w:rsidP="005A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BA2D7B">
            <w:pPr>
              <w:spacing w:after="0"/>
              <w:contextualSpacing/>
              <w:jc w:val="center"/>
              <w:rPr>
                <w:rFonts w:ascii="Times New Roman" w:hAnsi="Times New Roman" w:cs="Times New Roman"/>
                <w:bCs/>
                <w:sz w:val="24"/>
                <w:szCs w:val="24"/>
              </w:rPr>
            </w:pPr>
          </w:p>
        </w:tc>
      </w:tr>
      <w:tr w:rsidR="00992E78" w:rsidRPr="006F2225" w:rsidTr="00DA60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256"/>
          <w:tblHeader/>
        </w:trPr>
        <w:tc>
          <w:tcPr>
            <w:tcW w:w="829" w:type="pct"/>
            <w:gridSpan w:val="2"/>
            <w:tcBorders>
              <w:left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iCs/>
                <w:sz w:val="24"/>
                <w:szCs w:val="24"/>
              </w:rPr>
            </w:pPr>
          </w:p>
        </w:tc>
        <w:tc>
          <w:tcPr>
            <w:tcW w:w="2961" w:type="pc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8C0308" w:rsidRDefault="00992E78" w:rsidP="007F77ED">
            <w:pPr>
              <w:widowControl w:val="0"/>
              <w:suppressAutoHyphens/>
              <w:spacing w:after="0"/>
              <w:contextualSpacing/>
              <w:rPr>
                <w:rFonts w:ascii="Times New Roman" w:hAnsi="Times New Roman" w:cs="Times New Roman"/>
                <w:sz w:val="24"/>
                <w:szCs w:val="24"/>
              </w:rPr>
            </w:pPr>
            <w:r w:rsidRPr="00E3234B">
              <w:rPr>
                <w:rFonts w:ascii="Times New Roman" w:hAnsi="Times New Roman" w:cs="Times New Roman"/>
                <w:b/>
                <w:bCs/>
                <w:sz w:val="24"/>
                <w:szCs w:val="24"/>
              </w:rPr>
              <w:t>Урок №9.</w:t>
            </w:r>
            <w:r w:rsidRPr="008C0308">
              <w:rPr>
                <w:rFonts w:ascii="Times New Roman" w:hAnsi="Times New Roman" w:cs="Times New Roman"/>
                <w:sz w:val="24"/>
                <w:szCs w:val="24"/>
              </w:rPr>
              <w:t>Трудовые ресурсы на предприятии</w:t>
            </w:r>
          </w:p>
        </w:tc>
        <w:tc>
          <w:tcPr>
            <w:tcW w:w="498" w:type="pc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992E78" w:rsidRDefault="00992E78" w:rsidP="005A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BA2D7B">
            <w:pPr>
              <w:spacing w:after="0"/>
              <w:contextualSpacing/>
              <w:jc w:val="center"/>
              <w:rPr>
                <w:rFonts w:ascii="Times New Roman" w:hAnsi="Times New Roman" w:cs="Times New Roman"/>
                <w:bCs/>
                <w:sz w:val="24"/>
                <w:szCs w:val="24"/>
              </w:rPr>
            </w:pPr>
          </w:p>
        </w:tc>
      </w:tr>
      <w:tr w:rsidR="00992E78" w:rsidRPr="006F2225" w:rsidTr="00DA60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252"/>
          <w:tblHeader/>
        </w:trPr>
        <w:tc>
          <w:tcPr>
            <w:tcW w:w="829" w:type="pct"/>
            <w:gridSpan w:val="2"/>
            <w:tcBorders>
              <w:left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iCs/>
                <w:sz w:val="24"/>
                <w:szCs w:val="24"/>
              </w:rPr>
            </w:pPr>
          </w:p>
        </w:tc>
        <w:tc>
          <w:tcPr>
            <w:tcW w:w="2961" w:type="pc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8C0308" w:rsidRDefault="00992E78" w:rsidP="00A45DB3">
            <w:pPr>
              <w:widowControl w:val="0"/>
              <w:suppressAutoHyphens/>
              <w:spacing w:after="0"/>
              <w:contextualSpacing/>
              <w:rPr>
                <w:rFonts w:ascii="Times New Roman" w:hAnsi="Times New Roman" w:cs="Times New Roman"/>
                <w:sz w:val="24"/>
                <w:szCs w:val="24"/>
              </w:rPr>
            </w:pPr>
            <w:r w:rsidRPr="00E3234B">
              <w:rPr>
                <w:rFonts w:ascii="Times New Roman" w:hAnsi="Times New Roman" w:cs="Times New Roman"/>
                <w:b/>
                <w:bCs/>
                <w:sz w:val="24"/>
                <w:szCs w:val="24"/>
              </w:rPr>
              <w:t>Урок №10.</w:t>
            </w:r>
            <w:r w:rsidRPr="008C0308">
              <w:rPr>
                <w:rFonts w:ascii="Times New Roman" w:hAnsi="Times New Roman" w:cs="Times New Roman"/>
                <w:sz w:val="24"/>
                <w:szCs w:val="24"/>
              </w:rPr>
              <w:t>Оплата труда на предприятии</w:t>
            </w:r>
          </w:p>
        </w:tc>
        <w:tc>
          <w:tcPr>
            <w:tcW w:w="498" w:type="pc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992E78" w:rsidRDefault="00992E78" w:rsidP="005A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BA2D7B">
            <w:pPr>
              <w:spacing w:after="0"/>
              <w:contextualSpacing/>
              <w:jc w:val="center"/>
              <w:rPr>
                <w:rFonts w:ascii="Times New Roman" w:hAnsi="Times New Roman" w:cs="Times New Roman"/>
                <w:bCs/>
                <w:sz w:val="24"/>
                <w:szCs w:val="24"/>
              </w:rPr>
            </w:pPr>
          </w:p>
        </w:tc>
      </w:tr>
      <w:tr w:rsidR="00992E78" w:rsidRPr="006F2225" w:rsidTr="00FB1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488"/>
          <w:tblHeader/>
        </w:trPr>
        <w:tc>
          <w:tcPr>
            <w:tcW w:w="829" w:type="pct"/>
            <w:gridSpan w:val="2"/>
            <w:vMerge w:val="restart"/>
            <w:tcBorders>
              <w:left w:val="single" w:sz="4" w:space="0" w:color="000000"/>
              <w:right w:val="single" w:sz="4" w:space="0" w:color="000000"/>
            </w:tcBorders>
            <w:tcMar>
              <w:top w:w="0" w:type="dxa"/>
              <w:left w:w="108" w:type="dxa"/>
              <w:bottom w:w="0" w:type="dxa"/>
              <w:right w:w="108" w:type="dxa"/>
            </w:tcMar>
            <w:vAlign w:val="center"/>
          </w:tcPr>
          <w:p w:rsidR="00992E78" w:rsidRPr="008C0308" w:rsidRDefault="00992E78" w:rsidP="0026451A">
            <w:pPr>
              <w:rPr>
                <w:rFonts w:ascii="Times New Roman" w:hAnsi="Times New Roman" w:cs="Times New Roman"/>
                <w:sz w:val="24"/>
                <w:szCs w:val="24"/>
              </w:rPr>
            </w:pP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sz w:val="24"/>
                <w:szCs w:val="24"/>
              </w:rPr>
            </w:pPr>
            <w:r w:rsidRPr="008C0308">
              <w:rPr>
                <w:rFonts w:ascii="Times New Roman" w:hAnsi="Times New Roman" w:cs="Times New Roman"/>
                <w:b/>
                <w:bCs/>
                <w:sz w:val="24"/>
                <w:szCs w:val="24"/>
              </w:rPr>
              <w:t>Практические занятия</w:t>
            </w:r>
          </w:p>
          <w:p w:rsidR="00992E78" w:rsidRPr="008C0308" w:rsidRDefault="00992E78" w:rsidP="00225F60">
            <w:pPr>
              <w:spacing w:after="0" w:line="240" w:lineRule="auto"/>
              <w:jc w:val="both"/>
              <w:rPr>
                <w:rFonts w:ascii="Times New Roman" w:hAnsi="Times New Roman" w:cs="Times New Roman"/>
                <w:bCs/>
                <w:iCs/>
                <w:sz w:val="24"/>
                <w:szCs w:val="24"/>
              </w:rPr>
            </w:pPr>
            <w:r w:rsidRPr="008C0308">
              <w:rPr>
                <w:rFonts w:ascii="Times New Roman" w:hAnsi="Times New Roman" w:cs="Times New Roman"/>
                <w:bCs/>
                <w:iCs/>
                <w:sz w:val="24"/>
                <w:szCs w:val="24"/>
              </w:rPr>
              <w:t>Практическое занятие №1 Расчет показателей использования основных средств</w:t>
            </w:r>
          </w:p>
          <w:p w:rsidR="00992E78" w:rsidRPr="008C0308" w:rsidRDefault="00992E78" w:rsidP="00225F60">
            <w:pPr>
              <w:spacing w:after="0" w:line="240" w:lineRule="auto"/>
              <w:jc w:val="both"/>
              <w:rPr>
                <w:rFonts w:ascii="Times New Roman" w:hAnsi="Times New Roman" w:cs="Times New Roman"/>
                <w:bCs/>
                <w:sz w:val="24"/>
                <w:szCs w:val="24"/>
              </w:rPr>
            </w:pPr>
            <w:r w:rsidRPr="008C0308">
              <w:rPr>
                <w:rFonts w:ascii="Times New Roman" w:hAnsi="Times New Roman" w:cs="Times New Roman"/>
                <w:bCs/>
                <w:iCs/>
                <w:sz w:val="24"/>
                <w:szCs w:val="24"/>
              </w:rPr>
              <w:t>Практическое занятие №2 Расчет производственной мощности</w:t>
            </w:r>
          </w:p>
          <w:p w:rsidR="00992E78" w:rsidRPr="008C0308" w:rsidRDefault="00992E78" w:rsidP="00225F60">
            <w:pPr>
              <w:spacing w:after="0" w:line="240" w:lineRule="auto"/>
              <w:jc w:val="both"/>
              <w:rPr>
                <w:rFonts w:ascii="Times New Roman" w:hAnsi="Times New Roman" w:cs="Times New Roman"/>
                <w:bCs/>
                <w:sz w:val="24"/>
                <w:szCs w:val="24"/>
              </w:rPr>
            </w:pPr>
            <w:r w:rsidRPr="008C0308">
              <w:rPr>
                <w:rFonts w:ascii="Times New Roman" w:hAnsi="Times New Roman" w:cs="Times New Roman"/>
                <w:bCs/>
                <w:iCs/>
                <w:sz w:val="24"/>
                <w:szCs w:val="24"/>
              </w:rPr>
              <w:t>Практическое занятие №3Расчет показателей использования оборотных фондов и оборотных средств</w:t>
            </w:r>
          </w:p>
          <w:p w:rsidR="00992E78" w:rsidRPr="008C0308" w:rsidRDefault="00992E78" w:rsidP="0026451A">
            <w:pPr>
              <w:spacing w:after="0" w:line="240" w:lineRule="auto"/>
              <w:jc w:val="both"/>
              <w:rPr>
                <w:rFonts w:ascii="Times New Roman" w:hAnsi="Times New Roman" w:cs="Times New Roman"/>
                <w:bCs/>
                <w:iCs/>
                <w:sz w:val="24"/>
                <w:szCs w:val="24"/>
              </w:rPr>
            </w:pPr>
            <w:r w:rsidRPr="008C0308">
              <w:rPr>
                <w:rFonts w:ascii="Times New Roman" w:hAnsi="Times New Roman" w:cs="Times New Roman"/>
                <w:bCs/>
                <w:iCs/>
                <w:sz w:val="24"/>
                <w:szCs w:val="24"/>
              </w:rPr>
              <w:t>Практическое занятие №4 Расчет и анализ показателей производительности труда</w:t>
            </w:r>
          </w:p>
          <w:p w:rsidR="00992E78" w:rsidRPr="008C0308" w:rsidRDefault="00992E78" w:rsidP="006F2225">
            <w:pPr>
              <w:spacing w:after="0" w:line="240" w:lineRule="auto"/>
              <w:jc w:val="both"/>
              <w:rPr>
                <w:rFonts w:ascii="Times New Roman" w:hAnsi="Times New Roman" w:cs="Times New Roman"/>
                <w:bCs/>
                <w:sz w:val="24"/>
                <w:szCs w:val="24"/>
              </w:rPr>
            </w:pPr>
            <w:r w:rsidRPr="008C0308">
              <w:rPr>
                <w:rFonts w:ascii="Times New Roman" w:hAnsi="Times New Roman" w:cs="Times New Roman"/>
                <w:bCs/>
                <w:iCs/>
                <w:sz w:val="24"/>
                <w:szCs w:val="24"/>
              </w:rPr>
              <w:t>Практическое занятие №5 Расчет заработной платы отдельных категорий работающих</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92E78" w:rsidRPr="00992E78" w:rsidRDefault="00992E78" w:rsidP="00A45DB3">
            <w:pPr>
              <w:spacing w:after="0"/>
              <w:contextualSpacing/>
              <w:jc w:val="center"/>
              <w:rPr>
                <w:rFonts w:ascii="Times New Roman" w:hAnsi="Times New Roman" w:cs="Times New Roman"/>
                <w:bCs/>
                <w:sz w:val="24"/>
                <w:szCs w:val="24"/>
              </w:rPr>
            </w:pPr>
          </w:p>
          <w:p w:rsidR="00992E78" w:rsidRPr="00992E78" w:rsidRDefault="00992E78" w:rsidP="00A45DB3">
            <w:pPr>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p w:rsidR="00992E78" w:rsidRPr="00992E78" w:rsidRDefault="00992E78" w:rsidP="00A45DB3">
            <w:pPr>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p w:rsidR="00992E78" w:rsidRPr="00992E78" w:rsidRDefault="00992E78" w:rsidP="00A45DB3">
            <w:pPr>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p w:rsidR="00992E78" w:rsidRPr="00992E78" w:rsidRDefault="00992E78" w:rsidP="00A45DB3">
            <w:pPr>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p w:rsidR="00992E78" w:rsidRPr="00992E78" w:rsidRDefault="00992E78" w:rsidP="00A45DB3">
            <w:pPr>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A45DB3">
            <w:pPr>
              <w:rPr>
                <w:rFonts w:ascii="Times New Roman" w:hAnsi="Times New Roman" w:cs="Times New Roman"/>
                <w:sz w:val="24"/>
                <w:szCs w:val="24"/>
              </w:rPr>
            </w:pPr>
          </w:p>
        </w:tc>
      </w:tr>
      <w:tr w:rsidR="00992E78" w:rsidRPr="006F2225" w:rsidTr="00FB1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488"/>
          <w:tblHeader/>
        </w:trPr>
        <w:tc>
          <w:tcPr>
            <w:tcW w:w="829" w:type="pct"/>
            <w:gridSpan w:val="2"/>
            <w:vMerge/>
            <w:tcBorders>
              <w:left w:val="single" w:sz="4" w:space="0" w:color="000000"/>
              <w:right w:val="single" w:sz="4" w:space="0" w:color="000000"/>
            </w:tcBorders>
            <w:tcMar>
              <w:top w:w="0" w:type="dxa"/>
              <w:left w:w="108" w:type="dxa"/>
              <w:bottom w:w="0" w:type="dxa"/>
              <w:right w:w="108" w:type="dxa"/>
            </w:tcMar>
            <w:vAlign w:val="center"/>
          </w:tcPr>
          <w:p w:rsidR="00992E78" w:rsidRPr="008C0308" w:rsidRDefault="00992E78" w:rsidP="0026451A">
            <w:pPr>
              <w:rPr>
                <w:rFonts w:ascii="Times New Roman" w:hAnsi="Times New Roman" w:cs="Times New Roman"/>
                <w:sz w:val="24"/>
                <w:szCs w:val="24"/>
              </w:rPr>
            </w:pP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sz w:val="24"/>
                <w:szCs w:val="24"/>
              </w:rPr>
            </w:pPr>
            <w:r w:rsidRPr="00EC4668">
              <w:rPr>
                <w:rFonts w:ascii="Times New Roman" w:eastAsia="Times New Roman" w:hAnsi="Times New Roman" w:cs="Times New Roman"/>
                <w:b/>
                <w:bCs/>
                <w:sz w:val="24"/>
                <w:szCs w:val="24"/>
                <w:lang w:eastAsia="ru-RU"/>
              </w:rPr>
              <w:t xml:space="preserve">в том числе в форме практической подготовки, </w:t>
            </w:r>
            <w:r>
              <w:rPr>
                <w:rFonts w:ascii="Times New Roman" w:eastAsia="Times New Roman" w:hAnsi="Times New Roman" w:cs="Times New Roman"/>
                <w:bCs/>
                <w:sz w:val="24"/>
                <w:szCs w:val="24"/>
                <w:lang w:eastAsia="ru-RU"/>
              </w:rPr>
              <w:t>практическое занятие №5</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92E78" w:rsidRPr="00992E78" w:rsidRDefault="00992E78" w:rsidP="00A45DB3">
            <w:pPr>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A45DB3">
            <w:pPr>
              <w:rPr>
                <w:rFonts w:ascii="Times New Roman" w:hAnsi="Times New Roman" w:cs="Times New Roman"/>
                <w:sz w:val="24"/>
                <w:szCs w:val="24"/>
              </w:rPr>
            </w:pPr>
          </w:p>
        </w:tc>
      </w:tr>
      <w:tr w:rsidR="00992E78" w:rsidRPr="006F2225" w:rsidTr="00225F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488"/>
          <w:tblHeader/>
        </w:trPr>
        <w:tc>
          <w:tcPr>
            <w:tcW w:w="829" w:type="pct"/>
            <w:gridSpan w:val="2"/>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992E78" w:rsidRPr="008C0308" w:rsidRDefault="00992E78" w:rsidP="0026451A">
            <w:pPr>
              <w:rPr>
                <w:rFonts w:ascii="Times New Roman" w:hAnsi="Times New Roman" w:cs="Times New Roman"/>
                <w:sz w:val="24"/>
                <w:szCs w:val="24"/>
              </w:rPr>
            </w:pP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D44784">
            <w:pPr>
              <w:spacing w:after="0" w:line="240" w:lineRule="auto"/>
              <w:jc w:val="both"/>
              <w:rPr>
                <w:rFonts w:ascii="Times New Roman" w:hAnsi="Times New Roman" w:cs="Times New Roman"/>
                <w:b/>
                <w:bCs/>
                <w:sz w:val="24"/>
                <w:szCs w:val="24"/>
              </w:rPr>
            </w:pPr>
            <w:r w:rsidRPr="008C0308">
              <w:rPr>
                <w:rFonts w:ascii="Times New Roman" w:hAnsi="Times New Roman" w:cs="Times New Roman"/>
                <w:b/>
                <w:bCs/>
                <w:sz w:val="24"/>
                <w:szCs w:val="24"/>
              </w:rPr>
              <w:t xml:space="preserve">Самостоятельная работа обучающихся: </w:t>
            </w:r>
          </w:p>
          <w:p w:rsidR="00992E78" w:rsidRPr="008C0308" w:rsidRDefault="00992E78" w:rsidP="00D44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sz w:val="24"/>
                <w:szCs w:val="24"/>
              </w:rPr>
            </w:pPr>
            <w:r w:rsidRPr="008C0308">
              <w:rPr>
                <w:rFonts w:ascii="Times New Roman" w:hAnsi="Times New Roman" w:cs="Times New Roman"/>
                <w:bCs/>
                <w:sz w:val="24"/>
                <w:szCs w:val="24"/>
              </w:rPr>
              <w:t>работа с конспектом лекции и нормативными документами; решение вариативных и ситуационных задач</w:t>
            </w:r>
            <w:r w:rsidRPr="008C0308">
              <w:rPr>
                <w:rFonts w:ascii="Times New Roman" w:hAnsi="Times New Roman" w:cs="Times New Roman"/>
                <w:sz w:val="24"/>
                <w:szCs w:val="24"/>
              </w:rPr>
              <w:t>;  составление кроссвордов или тестов (по желанию); подготовка презентаций (по желанию).</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92E78" w:rsidRPr="002D384F" w:rsidRDefault="00992E78" w:rsidP="00A45DB3">
            <w:pPr>
              <w:spacing w:after="0"/>
              <w:contextualSpacing/>
              <w:jc w:val="center"/>
              <w:rPr>
                <w:rFonts w:ascii="Times New Roman" w:hAnsi="Times New Roman" w:cs="Times New Roman"/>
                <w:b/>
                <w:bCs/>
                <w:sz w:val="24"/>
                <w:szCs w:val="24"/>
              </w:rPr>
            </w:pPr>
            <w:r w:rsidRPr="002D384F">
              <w:rPr>
                <w:rFonts w:ascii="Times New Roman" w:hAnsi="Times New Roman" w:cs="Times New Roman"/>
                <w:b/>
                <w:bCs/>
                <w:sz w:val="24"/>
                <w:szCs w:val="24"/>
              </w:rPr>
              <w:t>2</w:t>
            </w:r>
          </w:p>
        </w:tc>
        <w:tc>
          <w:tcPr>
            <w:tcW w:w="712" w:type="pct"/>
            <w:vMerge/>
            <w:tcBorders>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A45DB3">
            <w:pPr>
              <w:rPr>
                <w:rFonts w:ascii="Times New Roman" w:hAnsi="Times New Roman" w:cs="Times New Roman"/>
                <w:sz w:val="24"/>
                <w:szCs w:val="24"/>
              </w:rPr>
            </w:pPr>
          </w:p>
        </w:tc>
      </w:tr>
      <w:tr w:rsidR="00D44784" w:rsidRPr="006F2225" w:rsidTr="008C0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367"/>
          <w:tblHeader/>
        </w:trPr>
        <w:tc>
          <w:tcPr>
            <w:tcW w:w="829" w:type="pct"/>
            <w:gridSpan w:val="2"/>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D44784" w:rsidRPr="008C0308" w:rsidRDefault="00D44784" w:rsidP="0026451A">
            <w:pPr>
              <w:widowControl w:val="0"/>
              <w:suppressAutoHyphens/>
              <w:spacing w:after="0"/>
              <w:contextualSpacing/>
              <w:rPr>
                <w:rFonts w:ascii="Times New Roman" w:hAnsi="Times New Roman" w:cs="Times New Roman"/>
                <w:b/>
                <w:bCs/>
                <w:sz w:val="24"/>
                <w:szCs w:val="24"/>
              </w:rPr>
            </w:pPr>
            <w:r w:rsidRPr="008C0308">
              <w:rPr>
                <w:rFonts w:ascii="Times New Roman" w:hAnsi="Times New Roman" w:cs="Times New Roman"/>
                <w:b/>
                <w:bCs/>
                <w:sz w:val="24"/>
                <w:szCs w:val="24"/>
              </w:rPr>
              <w:t xml:space="preserve">Тема 1.3 </w:t>
            </w:r>
            <w:r w:rsidRPr="008C0308">
              <w:rPr>
                <w:rFonts w:ascii="Times New Roman" w:hAnsi="Times New Roman" w:cs="Times New Roman"/>
                <w:iCs/>
                <w:sz w:val="24"/>
                <w:szCs w:val="24"/>
              </w:rPr>
              <w:t>Основные показатели деятельности организации</w:t>
            </w:r>
          </w:p>
        </w:tc>
        <w:tc>
          <w:tcPr>
            <w:tcW w:w="2961" w:type="pct"/>
            <w:tcBorders>
              <w:top w:val="single" w:sz="4" w:space="0" w:color="000000"/>
              <w:left w:val="single" w:sz="4" w:space="0" w:color="000000"/>
              <w:right w:val="single" w:sz="4" w:space="0" w:color="000000"/>
            </w:tcBorders>
            <w:tcMar>
              <w:top w:w="0" w:type="dxa"/>
              <w:left w:w="108" w:type="dxa"/>
              <w:bottom w:w="0" w:type="dxa"/>
              <w:right w:w="108" w:type="dxa"/>
            </w:tcMar>
          </w:tcPr>
          <w:p w:rsidR="00D44784" w:rsidRPr="008C0308" w:rsidRDefault="00D44784" w:rsidP="00D44784">
            <w:pPr>
              <w:spacing w:after="0"/>
              <w:ind w:left="-57" w:right="-57"/>
              <w:contextualSpacing/>
              <w:rPr>
                <w:rFonts w:ascii="Times New Roman" w:hAnsi="Times New Roman" w:cs="Times New Roman"/>
                <w:b/>
                <w:bCs/>
                <w:sz w:val="24"/>
                <w:szCs w:val="24"/>
              </w:rPr>
            </w:pPr>
            <w:r w:rsidRPr="008C0308">
              <w:rPr>
                <w:rFonts w:ascii="Times New Roman" w:hAnsi="Times New Roman" w:cs="Times New Roman"/>
                <w:b/>
                <w:bCs/>
                <w:sz w:val="24"/>
                <w:szCs w:val="24"/>
              </w:rPr>
              <w:t>Содержание учебного материала</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44784" w:rsidRPr="008C0308" w:rsidRDefault="002D384F"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12</w:t>
            </w:r>
          </w:p>
        </w:tc>
        <w:tc>
          <w:tcPr>
            <w:tcW w:w="712" w:type="pct"/>
            <w:tcBorders>
              <w:top w:val="single" w:sz="4" w:space="0" w:color="000000"/>
              <w:left w:val="single" w:sz="4" w:space="0" w:color="000000"/>
              <w:right w:val="single" w:sz="4" w:space="0" w:color="000000"/>
            </w:tcBorders>
            <w:tcMar>
              <w:top w:w="0" w:type="dxa"/>
              <w:left w:w="108" w:type="dxa"/>
              <w:bottom w:w="0" w:type="dxa"/>
              <w:right w:w="108" w:type="dxa"/>
            </w:tcMar>
          </w:tcPr>
          <w:p w:rsidR="00D44784" w:rsidRPr="008C0308" w:rsidRDefault="00D44784" w:rsidP="00A45DB3">
            <w:pPr>
              <w:spacing w:after="0"/>
              <w:contextualSpacing/>
              <w:jc w:val="center"/>
              <w:rPr>
                <w:rFonts w:ascii="Times New Roman" w:hAnsi="Times New Roman" w:cs="Times New Roman"/>
                <w:bCs/>
                <w:sz w:val="24"/>
                <w:szCs w:val="24"/>
              </w:rPr>
            </w:pPr>
          </w:p>
        </w:tc>
      </w:tr>
      <w:tr w:rsidR="00992E78" w:rsidRPr="006F2225" w:rsidTr="00992E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592"/>
          <w:tblHeader/>
        </w:trPr>
        <w:tc>
          <w:tcPr>
            <w:tcW w:w="829" w:type="pct"/>
            <w:gridSpan w:val="2"/>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iCs/>
                <w:sz w:val="24"/>
                <w:szCs w:val="24"/>
              </w:rPr>
            </w:pPr>
          </w:p>
        </w:tc>
        <w:tc>
          <w:tcPr>
            <w:tcW w:w="2961" w:type="pc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8C0308" w:rsidRDefault="00992E78" w:rsidP="00BA2D7B">
            <w:pPr>
              <w:widowControl w:val="0"/>
              <w:suppressAutoHyphens/>
              <w:spacing w:after="0"/>
              <w:contextualSpacing/>
              <w:rPr>
                <w:rFonts w:ascii="Times New Roman" w:hAnsi="Times New Roman" w:cs="Times New Roman"/>
                <w:b/>
                <w:bCs/>
                <w:sz w:val="24"/>
                <w:szCs w:val="24"/>
              </w:rPr>
            </w:pPr>
            <w:r w:rsidRPr="00E3234B">
              <w:rPr>
                <w:rFonts w:ascii="Times New Roman" w:hAnsi="Times New Roman" w:cs="Times New Roman"/>
                <w:b/>
                <w:bCs/>
                <w:sz w:val="24"/>
                <w:szCs w:val="24"/>
              </w:rPr>
              <w:t>Урок №11</w:t>
            </w:r>
            <w:r w:rsidRPr="008C0308">
              <w:rPr>
                <w:rFonts w:ascii="Times New Roman" w:hAnsi="Times New Roman" w:cs="Times New Roman"/>
                <w:bCs/>
                <w:sz w:val="24"/>
                <w:szCs w:val="24"/>
              </w:rPr>
              <w:t xml:space="preserve">. </w:t>
            </w:r>
            <w:r w:rsidRPr="008C0308">
              <w:rPr>
                <w:rFonts w:ascii="Times New Roman" w:hAnsi="Times New Roman" w:cs="Times New Roman"/>
                <w:sz w:val="24"/>
                <w:szCs w:val="24"/>
              </w:rPr>
              <w:t>Издержки производства</w:t>
            </w:r>
          </w:p>
        </w:tc>
        <w:tc>
          <w:tcPr>
            <w:tcW w:w="498" w:type="pc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992E78" w:rsidRDefault="00992E78" w:rsidP="00D44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8C0308" w:rsidRDefault="00992E78" w:rsidP="00B065E6">
            <w:pPr>
              <w:spacing w:after="0"/>
              <w:contextualSpacing/>
              <w:jc w:val="center"/>
              <w:rPr>
                <w:rFonts w:ascii="Times New Roman" w:hAnsi="Times New Roman" w:cs="Times New Roman"/>
                <w:bCs/>
                <w:sz w:val="24"/>
                <w:szCs w:val="24"/>
              </w:rPr>
            </w:pPr>
            <w:r w:rsidRPr="008C0308">
              <w:rPr>
                <w:rFonts w:ascii="Times New Roman" w:hAnsi="Times New Roman" w:cs="Times New Roman"/>
                <w:bCs/>
                <w:sz w:val="24"/>
                <w:szCs w:val="24"/>
              </w:rPr>
              <w:t>ОК 1-ОК 6, ОК 9, ОК 10, ПК 1.4</w:t>
            </w:r>
          </w:p>
        </w:tc>
      </w:tr>
      <w:tr w:rsidR="00992E78" w:rsidRPr="006F2225" w:rsidTr="00A74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253"/>
          <w:tblHeader/>
        </w:trPr>
        <w:tc>
          <w:tcPr>
            <w:tcW w:w="829" w:type="pct"/>
            <w:gridSpan w:val="2"/>
            <w:tcBorders>
              <w:left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iCs/>
                <w:sz w:val="24"/>
                <w:szCs w:val="24"/>
              </w:rPr>
            </w:pPr>
          </w:p>
        </w:tc>
        <w:tc>
          <w:tcPr>
            <w:tcW w:w="2961" w:type="pc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8C0308" w:rsidRDefault="00992E78" w:rsidP="00874D96">
            <w:pPr>
              <w:widowControl w:val="0"/>
              <w:suppressAutoHyphens/>
              <w:spacing w:after="0"/>
              <w:contextualSpacing/>
              <w:rPr>
                <w:rFonts w:ascii="Times New Roman" w:hAnsi="Times New Roman" w:cs="Times New Roman"/>
                <w:sz w:val="24"/>
                <w:szCs w:val="24"/>
              </w:rPr>
            </w:pPr>
            <w:r w:rsidRPr="00E3234B">
              <w:rPr>
                <w:rFonts w:ascii="Times New Roman" w:hAnsi="Times New Roman" w:cs="Times New Roman"/>
                <w:b/>
                <w:bCs/>
                <w:sz w:val="24"/>
                <w:szCs w:val="24"/>
              </w:rPr>
              <w:t>Урок №12.</w:t>
            </w:r>
            <w:r w:rsidRPr="008C0308">
              <w:rPr>
                <w:rFonts w:ascii="Times New Roman" w:hAnsi="Times New Roman" w:cs="Times New Roman"/>
                <w:sz w:val="24"/>
                <w:szCs w:val="24"/>
              </w:rPr>
              <w:t>Ценообразование</w:t>
            </w:r>
          </w:p>
        </w:tc>
        <w:tc>
          <w:tcPr>
            <w:tcW w:w="498" w:type="pc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992E78" w:rsidRDefault="00992E78" w:rsidP="00D44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B065E6">
            <w:pPr>
              <w:spacing w:after="0"/>
              <w:contextualSpacing/>
              <w:jc w:val="center"/>
              <w:rPr>
                <w:rFonts w:ascii="Times New Roman" w:hAnsi="Times New Roman" w:cs="Times New Roman"/>
                <w:bCs/>
                <w:sz w:val="24"/>
                <w:szCs w:val="24"/>
              </w:rPr>
            </w:pPr>
          </w:p>
        </w:tc>
      </w:tr>
      <w:tr w:rsidR="00992E78" w:rsidRPr="006F2225" w:rsidTr="00A74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253"/>
          <w:tblHeader/>
        </w:trPr>
        <w:tc>
          <w:tcPr>
            <w:tcW w:w="829" w:type="pct"/>
            <w:gridSpan w:val="2"/>
            <w:tcBorders>
              <w:left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iCs/>
                <w:sz w:val="24"/>
                <w:szCs w:val="24"/>
              </w:rPr>
            </w:pPr>
          </w:p>
        </w:tc>
        <w:tc>
          <w:tcPr>
            <w:tcW w:w="2961" w:type="pc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8C0308" w:rsidRDefault="00992E78" w:rsidP="00A45DB3">
            <w:pPr>
              <w:widowControl w:val="0"/>
              <w:suppressAutoHyphens/>
              <w:spacing w:after="0"/>
              <w:contextualSpacing/>
              <w:rPr>
                <w:rFonts w:ascii="Times New Roman" w:hAnsi="Times New Roman" w:cs="Times New Roman"/>
                <w:sz w:val="24"/>
                <w:szCs w:val="24"/>
              </w:rPr>
            </w:pPr>
            <w:r w:rsidRPr="00E3234B">
              <w:rPr>
                <w:rFonts w:ascii="Times New Roman" w:hAnsi="Times New Roman" w:cs="Times New Roman"/>
                <w:b/>
                <w:bCs/>
                <w:sz w:val="24"/>
                <w:szCs w:val="24"/>
              </w:rPr>
              <w:t>Урок №13.</w:t>
            </w:r>
            <w:r w:rsidRPr="008C0308">
              <w:rPr>
                <w:rFonts w:ascii="Times New Roman" w:hAnsi="Times New Roman" w:cs="Times New Roman"/>
                <w:bCs/>
                <w:sz w:val="24"/>
                <w:szCs w:val="24"/>
              </w:rPr>
              <w:t xml:space="preserve"> Прибыль и рентабельность предприятия</w:t>
            </w:r>
          </w:p>
        </w:tc>
        <w:tc>
          <w:tcPr>
            <w:tcW w:w="498" w:type="pc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992E78" w:rsidRDefault="00992E78" w:rsidP="00D44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B065E6">
            <w:pPr>
              <w:spacing w:after="0"/>
              <w:contextualSpacing/>
              <w:jc w:val="center"/>
              <w:rPr>
                <w:rFonts w:ascii="Times New Roman" w:hAnsi="Times New Roman" w:cs="Times New Roman"/>
                <w:bCs/>
                <w:sz w:val="24"/>
                <w:szCs w:val="24"/>
              </w:rPr>
            </w:pPr>
          </w:p>
        </w:tc>
      </w:tr>
      <w:tr w:rsidR="00992E78" w:rsidRPr="006F2225" w:rsidTr="00A74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585"/>
          <w:tblHeader/>
        </w:trPr>
        <w:tc>
          <w:tcPr>
            <w:tcW w:w="829" w:type="pct"/>
            <w:gridSpan w:val="2"/>
            <w:vMerge w:val="restart"/>
            <w:tcBorders>
              <w:left w:val="single" w:sz="4" w:space="0" w:color="000000"/>
              <w:right w:val="single" w:sz="4" w:space="0" w:color="000000"/>
            </w:tcBorders>
            <w:tcMar>
              <w:top w:w="0" w:type="dxa"/>
              <w:left w:w="108" w:type="dxa"/>
              <w:bottom w:w="0" w:type="dxa"/>
              <w:right w:w="108" w:type="dxa"/>
            </w:tcMar>
            <w:vAlign w:val="center"/>
          </w:tcPr>
          <w:p w:rsidR="00992E78" w:rsidRPr="008C0308" w:rsidRDefault="00992E78" w:rsidP="0026451A">
            <w:pPr>
              <w:rPr>
                <w:rFonts w:ascii="Times New Roman" w:hAnsi="Times New Roman" w:cs="Times New Roman"/>
                <w:sz w:val="24"/>
                <w:szCs w:val="24"/>
              </w:rPr>
            </w:pP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sz w:val="24"/>
                <w:szCs w:val="24"/>
              </w:rPr>
            </w:pPr>
            <w:r w:rsidRPr="008C0308">
              <w:rPr>
                <w:rFonts w:ascii="Times New Roman" w:hAnsi="Times New Roman" w:cs="Times New Roman"/>
                <w:b/>
                <w:bCs/>
                <w:sz w:val="24"/>
                <w:szCs w:val="24"/>
              </w:rPr>
              <w:t>Практическое занятие</w:t>
            </w:r>
          </w:p>
          <w:p w:rsidR="00992E78" w:rsidRPr="008C0308" w:rsidRDefault="00992E78" w:rsidP="00225F60">
            <w:pPr>
              <w:spacing w:after="0" w:line="240" w:lineRule="auto"/>
              <w:jc w:val="both"/>
              <w:rPr>
                <w:rFonts w:ascii="Times New Roman" w:hAnsi="Times New Roman" w:cs="Times New Roman"/>
                <w:bCs/>
                <w:sz w:val="24"/>
                <w:szCs w:val="24"/>
              </w:rPr>
            </w:pPr>
            <w:r w:rsidRPr="008C0308">
              <w:rPr>
                <w:rFonts w:ascii="Times New Roman" w:hAnsi="Times New Roman" w:cs="Times New Roman"/>
                <w:bCs/>
                <w:iCs/>
                <w:sz w:val="24"/>
                <w:szCs w:val="24"/>
              </w:rPr>
              <w:t>Практическое занятие №6 Составление калькуляции изделия, сметы затрат.</w:t>
            </w:r>
          </w:p>
          <w:p w:rsidR="00992E78" w:rsidRPr="008C0308" w:rsidRDefault="00992E78" w:rsidP="00874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iCs/>
                <w:sz w:val="24"/>
                <w:szCs w:val="24"/>
              </w:rPr>
            </w:pPr>
            <w:r w:rsidRPr="008C0308">
              <w:rPr>
                <w:rFonts w:ascii="Times New Roman" w:hAnsi="Times New Roman" w:cs="Times New Roman"/>
                <w:bCs/>
                <w:iCs/>
                <w:sz w:val="24"/>
                <w:szCs w:val="24"/>
              </w:rPr>
              <w:t>Практическое занятие №7 Определение цены и товара.</w:t>
            </w:r>
          </w:p>
          <w:p w:rsidR="00992E78" w:rsidRPr="008C0308" w:rsidRDefault="00992E78" w:rsidP="006F22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sz w:val="24"/>
                <w:szCs w:val="24"/>
              </w:rPr>
            </w:pPr>
            <w:r w:rsidRPr="008C0308">
              <w:rPr>
                <w:rFonts w:ascii="Times New Roman" w:hAnsi="Times New Roman" w:cs="Times New Roman"/>
                <w:bCs/>
                <w:iCs/>
                <w:sz w:val="24"/>
                <w:szCs w:val="24"/>
              </w:rPr>
              <w:t>Практическое занятие №8 Расчет прибыли и рентабельности</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92E78" w:rsidRPr="00992E78" w:rsidRDefault="00992E78" w:rsidP="00A45DB3">
            <w:pPr>
              <w:spacing w:after="0"/>
              <w:contextualSpacing/>
              <w:jc w:val="center"/>
              <w:rPr>
                <w:rFonts w:ascii="Times New Roman" w:hAnsi="Times New Roman" w:cs="Times New Roman"/>
                <w:bCs/>
                <w:sz w:val="24"/>
                <w:szCs w:val="24"/>
              </w:rPr>
            </w:pPr>
          </w:p>
          <w:p w:rsidR="00992E78" w:rsidRPr="00992E78" w:rsidRDefault="00992E78" w:rsidP="00A45DB3">
            <w:pPr>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p w:rsidR="00992E78" w:rsidRPr="00992E78" w:rsidRDefault="00992E78" w:rsidP="00A45DB3">
            <w:pPr>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p w:rsidR="00992E78" w:rsidRPr="00992E78" w:rsidRDefault="00992E78" w:rsidP="00A45DB3">
            <w:pPr>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A45DB3">
            <w:pPr>
              <w:rPr>
                <w:rFonts w:ascii="Times New Roman" w:hAnsi="Times New Roman" w:cs="Times New Roman"/>
                <w:sz w:val="24"/>
                <w:szCs w:val="24"/>
              </w:rPr>
            </w:pPr>
          </w:p>
        </w:tc>
      </w:tr>
      <w:tr w:rsidR="00992E78" w:rsidRPr="006F2225" w:rsidTr="00A74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585"/>
          <w:tblHeader/>
        </w:trPr>
        <w:tc>
          <w:tcPr>
            <w:tcW w:w="829" w:type="pct"/>
            <w:gridSpan w:val="2"/>
            <w:vMerge/>
            <w:tcBorders>
              <w:left w:val="single" w:sz="4" w:space="0" w:color="000000"/>
              <w:right w:val="single" w:sz="4" w:space="0" w:color="000000"/>
            </w:tcBorders>
            <w:tcMar>
              <w:top w:w="0" w:type="dxa"/>
              <w:left w:w="108" w:type="dxa"/>
              <w:bottom w:w="0" w:type="dxa"/>
              <w:right w:w="108" w:type="dxa"/>
            </w:tcMar>
            <w:vAlign w:val="center"/>
          </w:tcPr>
          <w:p w:rsidR="00992E78" w:rsidRPr="008C0308" w:rsidRDefault="00992E78" w:rsidP="0026451A">
            <w:pPr>
              <w:rPr>
                <w:rFonts w:ascii="Times New Roman" w:hAnsi="Times New Roman" w:cs="Times New Roman"/>
                <w:sz w:val="24"/>
                <w:szCs w:val="24"/>
              </w:rPr>
            </w:pP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sz w:val="24"/>
                <w:szCs w:val="24"/>
              </w:rPr>
            </w:pPr>
            <w:r w:rsidRPr="00EC4668">
              <w:rPr>
                <w:rFonts w:ascii="Times New Roman" w:eastAsia="Times New Roman" w:hAnsi="Times New Roman" w:cs="Times New Roman"/>
                <w:b/>
                <w:bCs/>
                <w:sz w:val="24"/>
                <w:szCs w:val="24"/>
                <w:lang w:eastAsia="ru-RU"/>
              </w:rPr>
              <w:t xml:space="preserve">в том числе в форме практической подготовки, </w:t>
            </w:r>
            <w:r>
              <w:rPr>
                <w:rFonts w:ascii="Times New Roman" w:eastAsia="Times New Roman" w:hAnsi="Times New Roman" w:cs="Times New Roman"/>
                <w:bCs/>
                <w:sz w:val="24"/>
                <w:szCs w:val="24"/>
                <w:lang w:eastAsia="ru-RU"/>
              </w:rPr>
              <w:t>практическое занятие №6</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92E78" w:rsidRPr="00992E78" w:rsidRDefault="00992E78" w:rsidP="00A45DB3">
            <w:pPr>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A45DB3">
            <w:pPr>
              <w:rPr>
                <w:rFonts w:ascii="Times New Roman" w:hAnsi="Times New Roman" w:cs="Times New Roman"/>
                <w:sz w:val="24"/>
                <w:szCs w:val="24"/>
              </w:rPr>
            </w:pPr>
          </w:p>
        </w:tc>
      </w:tr>
      <w:tr w:rsidR="00992E78" w:rsidRPr="006F2225" w:rsidTr="00225F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585"/>
          <w:tblHeader/>
        </w:trPr>
        <w:tc>
          <w:tcPr>
            <w:tcW w:w="829" w:type="pct"/>
            <w:gridSpan w:val="2"/>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992E78" w:rsidRPr="008C0308" w:rsidRDefault="00992E78" w:rsidP="0026451A">
            <w:pPr>
              <w:rPr>
                <w:rFonts w:ascii="Times New Roman" w:hAnsi="Times New Roman" w:cs="Times New Roman"/>
                <w:sz w:val="24"/>
                <w:szCs w:val="24"/>
              </w:rPr>
            </w:pP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D44784">
            <w:pPr>
              <w:spacing w:after="0" w:line="240" w:lineRule="auto"/>
              <w:jc w:val="both"/>
              <w:rPr>
                <w:rFonts w:ascii="Times New Roman" w:hAnsi="Times New Roman" w:cs="Times New Roman"/>
                <w:b/>
                <w:bCs/>
                <w:sz w:val="24"/>
                <w:szCs w:val="24"/>
              </w:rPr>
            </w:pPr>
            <w:r w:rsidRPr="008C0308">
              <w:rPr>
                <w:rFonts w:ascii="Times New Roman" w:hAnsi="Times New Roman" w:cs="Times New Roman"/>
                <w:b/>
                <w:bCs/>
                <w:sz w:val="24"/>
                <w:szCs w:val="24"/>
              </w:rPr>
              <w:t xml:space="preserve">Самостоятельная работа обучающихся: </w:t>
            </w:r>
          </w:p>
          <w:p w:rsidR="00992E78" w:rsidRPr="008C0308" w:rsidRDefault="00992E78" w:rsidP="00D44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sz w:val="24"/>
                <w:szCs w:val="24"/>
              </w:rPr>
            </w:pPr>
            <w:r w:rsidRPr="008C0308">
              <w:rPr>
                <w:rFonts w:ascii="Times New Roman" w:hAnsi="Times New Roman" w:cs="Times New Roman"/>
                <w:bCs/>
                <w:sz w:val="24"/>
                <w:szCs w:val="24"/>
              </w:rPr>
              <w:t>работа с конспектом лекции и нормативными документами; решение вариативных и ситуационных задач</w:t>
            </w:r>
            <w:r w:rsidRPr="008C0308">
              <w:rPr>
                <w:rFonts w:ascii="Times New Roman" w:hAnsi="Times New Roman" w:cs="Times New Roman"/>
                <w:sz w:val="24"/>
                <w:szCs w:val="24"/>
              </w:rPr>
              <w:t>;  составление кроссвордов или тестов (по желанию); подготовка презентаций (по желанию).</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92E78" w:rsidRPr="002D384F" w:rsidRDefault="00992E78" w:rsidP="00A45DB3">
            <w:pPr>
              <w:spacing w:after="0"/>
              <w:contextualSpacing/>
              <w:jc w:val="center"/>
              <w:rPr>
                <w:rFonts w:ascii="Times New Roman" w:hAnsi="Times New Roman" w:cs="Times New Roman"/>
                <w:b/>
                <w:bCs/>
                <w:sz w:val="24"/>
                <w:szCs w:val="24"/>
              </w:rPr>
            </w:pPr>
            <w:r w:rsidRPr="002D384F">
              <w:rPr>
                <w:rFonts w:ascii="Times New Roman" w:hAnsi="Times New Roman" w:cs="Times New Roman"/>
                <w:b/>
                <w:bCs/>
                <w:sz w:val="24"/>
                <w:szCs w:val="24"/>
              </w:rPr>
              <w:t>2</w:t>
            </w:r>
          </w:p>
        </w:tc>
        <w:tc>
          <w:tcPr>
            <w:tcW w:w="712" w:type="pct"/>
            <w:vMerge/>
            <w:tcBorders>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A45DB3">
            <w:pPr>
              <w:rPr>
                <w:rFonts w:ascii="Times New Roman" w:hAnsi="Times New Roman" w:cs="Times New Roman"/>
                <w:sz w:val="24"/>
                <w:szCs w:val="24"/>
              </w:rPr>
            </w:pPr>
          </w:p>
        </w:tc>
      </w:tr>
      <w:tr w:rsidR="0053541E" w:rsidRPr="006F2225" w:rsidTr="005354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20"/>
          <w:tblHeader/>
        </w:trPr>
        <w:tc>
          <w:tcPr>
            <w:tcW w:w="5000" w:type="pct"/>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3541E" w:rsidRPr="008C0308" w:rsidRDefault="0053541E"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8C0308">
              <w:rPr>
                <w:rFonts w:ascii="Times New Roman" w:hAnsi="Times New Roman" w:cs="Times New Roman"/>
                <w:b/>
                <w:bCs/>
                <w:iCs/>
                <w:sz w:val="24"/>
                <w:szCs w:val="24"/>
              </w:rPr>
              <w:lastRenderedPageBreak/>
              <w:t>Раздел 2 Управление (Менеджмент)</w:t>
            </w:r>
          </w:p>
        </w:tc>
      </w:tr>
      <w:tr w:rsidR="00D44784" w:rsidRPr="006F2225" w:rsidTr="00D447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331"/>
          <w:tblHeader/>
        </w:trPr>
        <w:tc>
          <w:tcPr>
            <w:tcW w:w="829" w:type="pct"/>
            <w:gridSpan w:val="2"/>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D44784" w:rsidRPr="008C0308" w:rsidRDefault="00D44784" w:rsidP="0026451A">
            <w:pPr>
              <w:widowControl w:val="0"/>
              <w:suppressAutoHyphens/>
              <w:spacing w:after="0"/>
              <w:contextualSpacing/>
              <w:rPr>
                <w:rFonts w:ascii="Times New Roman" w:hAnsi="Times New Roman" w:cs="Times New Roman"/>
                <w:b/>
                <w:bCs/>
                <w:sz w:val="24"/>
                <w:szCs w:val="24"/>
              </w:rPr>
            </w:pPr>
            <w:r w:rsidRPr="008C0308">
              <w:rPr>
                <w:rFonts w:ascii="Times New Roman" w:hAnsi="Times New Roman" w:cs="Times New Roman"/>
                <w:b/>
                <w:bCs/>
                <w:sz w:val="24"/>
                <w:szCs w:val="24"/>
              </w:rPr>
              <w:t xml:space="preserve">Тема 2.1 </w:t>
            </w:r>
            <w:r w:rsidRPr="008C0308">
              <w:rPr>
                <w:rFonts w:ascii="Times New Roman" w:eastAsia="SimSun" w:hAnsi="Times New Roman" w:cs="Times New Roman"/>
                <w:sz w:val="24"/>
                <w:szCs w:val="24"/>
              </w:rPr>
              <w:t>Менеджмент: Сущность и характерные черты</w:t>
            </w: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44784" w:rsidRPr="008C0308" w:rsidRDefault="00D44784" w:rsidP="00B065E6">
            <w:pPr>
              <w:spacing w:after="0"/>
              <w:ind w:left="-57" w:right="-57"/>
              <w:contextualSpacing/>
              <w:rPr>
                <w:rFonts w:ascii="Times New Roman" w:hAnsi="Times New Roman" w:cs="Times New Roman"/>
                <w:b/>
                <w:bCs/>
                <w:sz w:val="24"/>
                <w:szCs w:val="24"/>
              </w:rPr>
            </w:pPr>
            <w:r w:rsidRPr="008C0308">
              <w:rPr>
                <w:rFonts w:ascii="Times New Roman" w:hAnsi="Times New Roman" w:cs="Times New Roman"/>
                <w:b/>
                <w:bCs/>
                <w:sz w:val="24"/>
                <w:szCs w:val="24"/>
              </w:rPr>
              <w:t>Содержание учебного материала</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44784" w:rsidRPr="008C0308" w:rsidRDefault="002D384F"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71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44784" w:rsidRPr="008C0308" w:rsidRDefault="00D44784" w:rsidP="00A45DB3">
            <w:pPr>
              <w:spacing w:after="0"/>
              <w:contextualSpacing/>
              <w:jc w:val="center"/>
              <w:rPr>
                <w:rFonts w:ascii="Times New Roman" w:hAnsi="Times New Roman" w:cs="Times New Roman"/>
                <w:bCs/>
                <w:sz w:val="24"/>
                <w:szCs w:val="24"/>
              </w:rPr>
            </w:pPr>
          </w:p>
        </w:tc>
      </w:tr>
      <w:tr w:rsidR="00992E78" w:rsidRPr="006F2225" w:rsidTr="004358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704"/>
          <w:tblHeader/>
        </w:trPr>
        <w:tc>
          <w:tcPr>
            <w:tcW w:w="829" w:type="pct"/>
            <w:gridSpan w:val="2"/>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iCs/>
                <w:sz w:val="24"/>
                <w:szCs w:val="24"/>
              </w:rPr>
            </w:pP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7F77ED">
            <w:pPr>
              <w:spacing w:after="0"/>
              <w:contextualSpacing/>
              <w:rPr>
                <w:rFonts w:ascii="Times New Roman" w:hAnsi="Times New Roman" w:cs="Times New Roman"/>
                <w:b/>
                <w:bCs/>
                <w:sz w:val="24"/>
                <w:szCs w:val="24"/>
              </w:rPr>
            </w:pPr>
            <w:r w:rsidRPr="00E3234B">
              <w:rPr>
                <w:rFonts w:ascii="Times New Roman" w:hAnsi="Times New Roman" w:cs="Times New Roman"/>
                <w:b/>
                <w:bCs/>
                <w:sz w:val="24"/>
                <w:szCs w:val="24"/>
              </w:rPr>
              <w:t>Урок №14</w:t>
            </w:r>
            <w:r w:rsidRPr="008C0308">
              <w:rPr>
                <w:rFonts w:ascii="Times New Roman" w:hAnsi="Times New Roman" w:cs="Times New Roman"/>
                <w:bCs/>
                <w:sz w:val="24"/>
                <w:szCs w:val="24"/>
              </w:rPr>
              <w:t xml:space="preserve">. </w:t>
            </w:r>
            <w:r w:rsidRPr="008C0308">
              <w:rPr>
                <w:rFonts w:ascii="Times New Roman" w:eastAsia="SimSun" w:hAnsi="Times New Roman" w:cs="Times New Roman"/>
                <w:sz w:val="24"/>
                <w:szCs w:val="24"/>
              </w:rPr>
              <w:t xml:space="preserve">Менеджмент как особый вид профессиональной деятельности.  Сущность и характерные черты современного менеджмента. Основные понятия «менеджмент», «менеджер». </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992E78" w:rsidRDefault="00992E78"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8C0308" w:rsidRDefault="00992E78" w:rsidP="007F77ED">
            <w:pPr>
              <w:spacing w:after="0"/>
              <w:contextualSpacing/>
              <w:jc w:val="center"/>
              <w:rPr>
                <w:rFonts w:ascii="Times New Roman" w:hAnsi="Times New Roman" w:cs="Times New Roman"/>
                <w:bCs/>
                <w:sz w:val="24"/>
                <w:szCs w:val="24"/>
              </w:rPr>
            </w:pPr>
            <w:r w:rsidRPr="008C0308">
              <w:rPr>
                <w:rFonts w:ascii="Times New Roman" w:hAnsi="Times New Roman" w:cs="Times New Roman"/>
                <w:bCs/>
                <w:sz w:val="24"/>
                <w:szCs w:val="24"/>
              </w:rPr>
              <w:t>ОК 1-ОК 6, ОК 9, ОК 10</w:t>
            </w:r>
          </w:p>
        </w:tc>
      </w:tr>
      <w:tr w:rsidR="00992E78" w:rsidRPr="006F2225" w:rsidTr="004358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560"/>
          <w:tblHeader/>
        </w:trPr>
        <w:tc>
          <w:tcPr>
            <w:tcW w:w="829" w:type="pct"/>
            <w:gridSpan w:val="2"/>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iCs/>
                <w:sz w:val="24"/>
                <w:szCs w:val="24"/>
              </w:rPr>
            </w:pP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874D96">
            <w:pPr>
              <w:spacing w:after="0"/>
              <w:contextualSpacing/>
              <w:rPr>
                <w:rFonts w:ascii="Times New Roman" w:eastAsia="SimSun" w:hAnsi="Times New Roman" w:cs="Times New Roman"/>
                <w:sz w:val="24"/>
                <w:szCs w:val="24"/>
              </w:rPr>
            </w:pPr>
            <w:r w:rsidRPr="00E3234B">
              <w:rPr>
                <w:rFonts w:ascii="Times New Roman" w:hAnsi="Times New Roman" w:cs="Times New Roman"/>
                <w:b/>
                <w:bCs/>
                <w:sz w:val="24"/>
                <w:szCs w:val="24"/>
              </w:rPr>
              <w:t>Урок №15</w:t>
            </w:r>
            <w:r w:rsidRPr="008C0308">
              <w:rPr>
                <w:rFonts w:ascii="Times New Roman" w:hAnsi="Times New Roman" w:cs="Times New Roman"/>
                <w:bCs/>
                <w:sz w:val="24"/>
                <w:szCs w:val="24"/>
              </w:rPr>
              <w:t xml:space="preserve">. </w:t>
            </w:r>
            <w:r w:rsidRPr="008C0308">
              <w:rPr>
                <w:rFonts w:ascii="Times New Roman" w:eastAsia="SimSun" w:hAnsi="Times New Roman" w:cs="Times New Roman"/>
                <w:sz w:val="24"/>
                <w:szCs w:val="24"/>
              </w:rPr>
              <w:t>История развития менеджмента. Эволюция управленческой мысли. Этапы развития. Школы менеджмента. Менеджмент как дисциплина и наука</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992E78" w:rsidRDefault="00992E78"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A45DB3">
            <w:pPr>
              <w:spacing w:after="0"/>
              <w:contextualSpacing/>
              <w:jc w:val="center"/>
              <w:rPr>
                <w:rFonts w:ascii="Times New Roman" w:hAnsi="Times New Roman" w:cs="Times New Roman"/>
                <w:bCs/>
                <w:sz w:val="24"/>
                <w:szCs w:val="24"/>
              </w:rPr>
            </w:pPr>
          </w:p>
        </w:tc>
      </w:tr>
      <w:tr w:rsidR="00992E78" w:rsidRPr="006F2225" w:rsidTr="004358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276"/>
          <w:tblHeader/>
        </w:trPr>
        <w:tc>
          <w:tcPr>
            <w:tcW w:w="829" w:type="pct"/>
            <w:gridSpan w:val="2"/>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iCs/>
                <w:sz w:val="24"/>
                <w:szCs w:val="24"/>
              </w:rPr>
            </w:pP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A45DB3">
            <w:pPr>
              <w:spacing w:after="0"/>
              <w:contextualSpacing/>
              <w:rPr>
                <w:rFonts w:ascii="Times New Roman" w:eastAsia="SimSun" w:hAnsi="Times New Roman" w:cs="Times New Roman"/>
                <w:sz w:val="24"/>
                <w:szCs w:val="24"/>
              </w:rPr>
            </w:pPr>
            <w:r w:rsidRPr="00E3234B">
              <w:rPr>
                <w:rFonts w:ascii="Times New Roman" w:hAnsi="Times New Roman" w:cs="Times New Roman"/>
                <w:b/>
                <w:bCs/>
                <w:sz w:val="24"/>
                <w:szCs w:val="24"/>
              </w:rPr>
              <w:t>Урок №16</w:t>
            </w:r>
            <w:r w:rsidRPr="008C0308">
              <w:rPr>
                <w:rFonts w:ascii="Times New Roman" w:hAnsi="Times New Roman" w:cs="Times New Roman"/>
                <w:bCs/>
                <w:sz w:val="24"/>
                <w:szCs w:val="24"/>
              </w:rPr>
              <w:t xml:space="preserve">. </w:t>
            </w:r>
            <w:r w:rsidRPr="008C0308">
              <w:rPr>
                <w:rFonts w:ascii="Times New Roman" w:eastAsia="SimSun" w:hAnsi="Times New Roman" w:cs="Times New Roman"/>
                <w:sz w:val="24"/>
                <w:szCs w:val="24"/>
              </w:rPr>
              <w:t>Особенности управляющего процесса. Объект и субъект управления.</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992E78" w:rsidRDefault="00992E78"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A45DB3">
            <w:pPr>
              <w:spacing w:after="0"/>
              <w:contextualSpacing/>
              <w:jc w:val="center"/>
              <w:rPr>
                <w:rFonts w:ascii="Times New Roman" w:hAnsi="Times New Roman" w:cs="Times New Roman"/>
                <w:bCs/>
                <w:sz w:val="24"/>
                <w:szCs w:val="24"/>
              </w:rPr>
            </w:pPr>
          </w:p>
        </w:tc>
      </w:tr>
      <w:tr w:rsidR="00992E78" w:rsidRPr="006F2225" w:rsidTr="004358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560"/>
          <w:tblHeader/>
        </w:trPr>
        <w:tc>
          <w:tcPr>
            <w:tcW w:w="829" w:type="pct"/>
            <w:gridSpan w:val="2"/>
            <w:vMerge/>
            <w:tcBorders>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iCs/>
                <w:sz w:val="24"/>
                <w:szCs w:val="24"/>
              </w:rPr>
            </w:pP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D44784">
            <w:pPr>
              <w:spacing w:after="0" w:line="240" w:lineRule="auto"/>
              <w:jc w:val="both"/>
              <w:rPr>
                <w:rFonts w:ascii="Times New Roman" w:hAnsi="Times New Roman" w:cs="Times New Roman"/>
                <w:b/>
                <w:bCs/>
                <w:sz w:val="24"/>
                <w:szCs w:val="24"/>
              </w:rPr>
            </w:pPr>
            <w:r w:rsidRPr="008C0308">
              <w:rPr>
                <w:rFonts w:ascii="Times New Roman" w:hAnsi="Times New Roman" w:cs="Times New Roman"/>
                <w:b/>
                <w:bCs/>
                <w:sz w:val="24"/>
                <w:szCs w:val="24"/>
              </w:rPr>
              <w:t xml:space="preserve">Самостоятельная работа обучающихся: </w:t>
            </w:r>
          </w:p>
          <w:p w:rsidR="00992E78" w:rsidRPr="008C0308" w:rsidRDefault="00992E78" w:rsidP="00874D96">
            <w:pPr>
              <w:spacing w:after="0"/>
              <w:contextualSpacing/>
              <w:rPr>
                <w:rFonts w:ascii="Times New Roman" w:eastAsia="SimSun" w:hAnsi="Times New Roman" w:cs="Times New Roman"/>
                <w:sz w:val="24"/>
                <w:szCs w:val="24"/>
              </w:rPr>
            </w:pPr>
            <w:r w:rsidRPr="008C0308">
              <w:rPr>
                <w:rFonts w:ascii="Times New Roman" w:hAnsi="Times New Roman" w:cs="Times New Roman"/>
                <w:sz w:val="24"/>
                <w:szCs w:val="24"/>
              </w:rPr>
              <w:t xml:space="preserve">составление кроссвордов или тестов (по желанию); </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2D384F" w:rsidRDefault="00992E78"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2D384F">
              <w:rPr>
                <w:rFonts w:ascii="Times New Roman" w:hAnsi="Times New Roman" w:cs="Times New Roman"/>
                <w:b/>
                <w:bCs/>
                <w:sz w:val="24"/>
                <w:szCs w:val="24"/>
              </w:rPr>
              <w:t>2</w:t>
            </w:r>
          </w:p>
        </w:tc>
        <w:tc>
          <w:tcPr>
            <w:tcW w:w="712" w:type="pct"/>
            <w:vMerge/>
            <w:tcBorders>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A45DB3">
            <w:pPr>
              <w:spacing w:after="0"/>
              <w:contextualSpacing/>
              <w:jc w:val="center"/>
              <w:rPr>
                <w:rFonts w:ascii="Times New Roman" w:hAnsi="Times New Roman" w:cs="Times New Roman"/>
                <w:bCs/>
                <w:sz w:val="24"/>
                <w:szCs w:val="24"/>
              </w:rPr>
            </w:pPr>
          </w:p>
        </w:tc>
      </w:tr>
      <w:tr w:rsidR="00D44784" w:rsidRPr="006F2225" w:rsidTr="00B06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277"/>
          <w:tblHeader/>
        </w:trPr>
        <w:tc>
          <w:tcPr>
            <w:tcW w:w="829" w:type="pct"/>
            <w:gridSpan w:val="2"/>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D44784" w:rsidRPr="008C0308" w:rsidRDefault="00D44784" w:rsidP="0026451A">
            <w:pPr>
              <w:widowControl w:val="0"/>
              <w:suppressAutoHyphens/>
              <w:spacing w:after="0"/>
              <w:contextualSpacing/>
              <w:rPr>
                <w:rFonts w:ascii="Times New Roman" w:hAnsi="Times New Roman" w:cs="Times New Roman"/>
                <w:b/>
                <w:bCs/>
                <w:sz w:val="24"/>
                <w:szCs w:val="24"/>
              </w:rPr>
            </w:pPr>
            <w:r w:rsidRPr="008C0308">
              <w:rPr>
                <w:rFonts w:ascii="Times New Roman" w:hAnsi="Times New Roman" w:cs="Times New Roman"/>
                <w:b/>
                <w:bCs/>
                <w:sz w:val="24"/>
                <w:szCs w:val="24"/>
              </w:rPr>
              <w:t xml:space="preserve">Тема 2.2 </w:t>
            </w:r>
            <w:r w:rsidRPr="008C0308">
              <w:rPr>
                <w:rFonts w:ascii="Times New Roman" w:hAnsi="Times New Roman" w:cs="Times New Roman"/>
                <w:bCs/>
                <w:sz w:val="24"/>
                <w:szCs w:val="24"/>
              </w:rPr>
              <w:t>Структура организации Внешняя и внутренняя среда организации</w:t>
            </w: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44784" w:rsidRPr="008C0308" w:rsidRDefault="00D44784" w:rsidP="00D44784">
            <w:pPr>
              <w:spacing w:after="0"/>
              <w:ind w:left="-57" w:right="-57"/>
              <w:contextualSpacing/>
              <w:rPr>
                <w:rFonts w:ascii="Times New Roman" w:hAnsi="Times New Roman" w:cs="Times New Roman"/>
                <w:b/>
                <w:bCs/>
                <w:sz w:val="24"/>
                <w:szCs w:val="24"/>
              </w:rPr>
            </w:pPr>
            <w:r w:rsidRPr="008C0308">
              <w:rPr>
                <w:rFonts w:ascii="Times New Roman" w:hAnsi="Times New Roman" w:cs="Times New Roman"/>
                <w:b/>
                <w:bCs/>
                <w:sz w:val="24"/>
                <w:szCs w:val="24"/>
              </w:rPr>
              <w:t>Содержание учебного материала</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44784" w:rsidRPr="008C0308" w:rsidRDefault="002D384F"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71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44784" w:rsidRPr="008C0308" w:rsidRDefault="00D44784" w:rsidP="00A45DB3">
            <w:pPr>
              <w:spacing w:after="0"/>
              <w:contextualSpacing/>
              <w:jc w:val="center"/>
              <w:rPr>
                <w:rFonts w:ascii="Times New Roman" w:hAnsi="Times New Roman" w:cs="Times New Roman"/>
                <w:bCs/>
                <w:sz w:val="24"/>
                <w:szCs w:val="24"/>
              </w:rPr>
            </w:pPr>
          </w:p>
        </w:tc>
      </w:tr>
      <w:tr w:rsidR="00992E78" w:rsidRPr="006F2225" w:rsidTr="00BE43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954"/>
          <w:tblHeader/>
        </w:trPr>
        <w:tc>
          <w:tcPr>
            <w:tcW w:w="829" w:type="pct"/>
            <w:gridSpan w:val="2"/>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bCs/>
                <w:sz w:val="24"/>
                <w:szCs w:val="24"/>
              </w:rPr>
            </w:pP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6F2225">
            <w:pPr>
              <w:widowControl w:val="0"/>
              <w:suppressAutoHyphens/>
              <w:spacing w:after="0"/>
              <w:contextualSpacing/>
              <w:rPr>
                <w:rFonts w:ascii="Times New Roman" w:hAnsi="Times New Roman" w:cs="Times New Roman"/>
                <w:b/>
                <w:bCs/>
                <w:sz w:val="24"/>
                <w:szCs w:val="24"/>
              </w:rPr>
            </w:pPr>
            <w:r w:rsidRPr="00E3234B">
              <w:rPr>
                <w:rFonts w:ascii="Times New Roman" w:hAnsi="Times New Roman" w:cs="Times New Roman"/>
                <w:b/>
                <w:bCs/>
                <w:sz w:val="24"/>
                <w:szCs w:val="24"/>
              </w:rPr>
              <w:t>Урок №17.</w:t>
            </w:r>
            <w:r w:rsidRPr="008C0308">
              <w:rPr>
                <w:rFonts w:ascii="Times New Roman" w:hAnsi="Times New Roman" w:cs="Times New Roman"/>
                <w:sz w:val="24"/>
                <w:szCs w:val="24"/>
              </w:rPr>
              <w:t xml:space="preserve">Общая теория систем. Понятие организации с точки зрения системного подхода. Организация как основная общественная система в современных условиях. Формальная и поведенческая структура. </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992E78" w:rsidRDefault="00992E78"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8C0308" w:rsidRDefault="00992E78" w:rsidP="00A45DB3">
            <w:pPr>
              <w:spacing w:after="0"/>
              <w:contextualSpacing/>
              <w:jc w:val="center"/>
              <w:rPr>
                <w:rFonts w:ascii="Times New Roman" w:hAnsi="Times New Roman" w:cs="Times New Roman"/>
                <w:bCs/>
                <w:sz w:val="24"/>
                <w:szCs w:val="24"/>
              </w:rPr>
            </w:pPr>
            <w:r w:rsidRPr="008C0308">
              <w:rPr>
                <w:rFonts w:ascii="Times New Roman" w:hAnsi="Times New Roman" w:cs="Times New Roman"/>
                <w:bCs/>
                <w:sz w:val="24"/>
                <w:szCs w:val="24"/>
              </w:rPr>
              <w:t>ОК 1-ОК 6, ОК 9, ОК 10</w:t>
            </w:r>
          </w:p>
          <w:p w:rsidR="00992E78" w:rsidRPr="008C0308" w:rsidRDefault="00992E78"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992E78" w:rsidRPr="006F2225" w:rsidTr="00BE43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1265"/>
          <w:tblHeader/>
        </w:trPr>
        <w:tc>
          <w:tcPr>
            <w:tcW w:w="829" w:type="pct"/>
            <w:gridSpan w:val="2"/>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bCs/>
                <w:sz w:val="24"/>
                <w:szCs w:val="24"/>
              </w:rPr>
            </w:pP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6F2225">
            <w:pPr>
              <w:widowControl w:val="0"/>
              <w:suppressAutoHyphens/>
              <w:spacing w:after="0"/>
              <w:contextualSpacing/>
              <w:rPr>
                <w:rFonts w:ascii="Times New Roman" w:hAnsi="Times New Roman" w:cs="Times New Roman"/>
                <w:sz w:val="24"/>
                <w:szCs w:val="24"/>
              </w:rPr>
            </w:pPr>
            <w:r w:rsidRPr="00E3234B">
              <w:rPr>
                <w:rFonts w:ascii="Times New Roman" w:hAnsi="Times New Roman" w:cs="Times New Roman"/>
                <w:b/>
                <w:bCs/>
                <w:sz w:val="24"/>
                <w:szCs w:val="24"/>
              </w:rPr>
              <w:t>Урок №18</w:t>
            </w:r>
            <w:r w:rsidRPr="008C0308">
              <w:rPr>
                <w:rFonts w:ascii="Times New Roman" w:hAnsi="Times New Roman" w:cs="Times New Roman"/>
                <w:bCs/>
                <w:sz w:val="24"/>
                <w:szCs w:val="24"/>
              </w:rPr>
              <w:t xml:space="preserve">. </w:t>
            </w:r>
            <w:r w:rsidRPr="008C0308">
              <w:rPr>
                <w:rFonts w:ascii="Times New Roman" w:hAnsi="Times New Roman" w:cs="Times New Roman"/>
                <w:sz w:val="24"/>
                <w:szCs w:val="24"/>
              </w:rPr>
              <w:t xml:space="preserve">Факторы внешней и внутренней среды организации. Основные компоненты организации с точки зрения системного подхода:  цели, структура, задачи, технология, люди.  Внутренняя среда организации. Внутрифирменные цели организации.  Дерево целей организации. </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992E78" w:rsidRDefault="00992E78"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A45DB3">
            <w:pPr>
              <w:spacing w:after="0"/>
              <w:contextualSpacing/>
              <w:jc w:val="center"/>
              <w:rPr>
                <w:rFonts w:ascii="Times New Roman" w:hAnsi="Times New Roman" w:cs="Times New Roman"/>
                <w:bCs/>
                <w:sz w:val="24"/>
                <w:szCs w:val="24"/>
              </w:rPr>
            </w:pPr>
          </w:p>
        </w:tc>
      </w:tr>
      <w:tr w:rsidR="00992E78" w:rsidRPr="006F2225" w:rsidTr="00BE43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574"/>
          <w:tblHeader/>
        </w:trPr>
        <w:tc>
          <w:tcPr>
            <w:tcW w:w="829" w:type="pct"/>
            <w:gridSpan w:val="2"/>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bCs/>
                <w:sz w:val="24"/>
                <w:szCs w:val="24"/>
              </w:rPr>
            </w:pP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874D96">
            <w:pPr>
              <w:widowControl w:val="0"/>
              <w:suppressAutoHyphens/>
              <w:spacing w:after="0"/>
              <w:contextualSpacing/>
              <w:rPr>
                <w:rFonts w:ascii="Times New Roman" w:hAnsi="Times New Roman" w:cs="Times New Roman"/>
                <w:sz w:val="24"/>
                <w:szCs w:val="24"/>
              </w:rPr>
            </w:pPr>
            <w:r w:rsidRPr="00E3234B">
              <w:rPr>
                <w:rFonts w:ascii="Times New Roman" w:hAnsi="Times New Roman" w:cs="Times New Roman"/>
                <w:b/>
                <w:bCs/>
                <w:sz w:val="24"/>
                <w:szCs w:val="24"/>
              </w:rPr>
              <w:t>Урок №19.</w:t>
            </w:r>
            <w:r w:rsidRPr="008C0308">
              <w:rPr>
                <w:rFonts w:ascii="Times New Roman" w:hAnsi="Times New Roman" w:cs="Times New Roman"/>
                <w:sz w:val="24"/>
                <w:szCs w:val="24"/>
              </w:rPr>
              <w:t>Процессы коммуникации между участниками организации.</w:t>
            </w:r>
          </w:p>
          <w:p w:rsidR="00992E78" w:rsidRPr="008C0308" w:rsidRDefault="00992E78" w:rsidP="007F77ED">
            <w:pPr>
              <w:widowControl w:val="0"/>
              <w:suppressAutoHyphens/>
              <w:spacing w:after="0"/>
              <w:contextualSpacing/>
              <w:rPr>
                <w:rFonts w:ascii="Times New Roman" w:hAnsi="Times New Roman" w:cs="Times New Roman"/>
                <w:sz w:val="24"/>
                <w:szCs w:val="24"/>
              </w:rPr>
            </w:pPr>
            <w:r w:rsidRPr="008C0308">
              <w:rPr>
                <w:rFonts w:ascii="Times New Roman" w:hAnsi="Times New Roman" w:cs="Times New Roman"/>
                <w:sz w:val="24"/>
                <w:szCs w:val="24"/>
              </w:rPr>
              <w:t>Понятие внешней среды организации</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992E78" w:rsidRDefault="00992E78"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A45DB3">
            <w:pPr>
              <w:spacing w:after="0"/>
              <w:contextualSpacing/>
              <w:jc w:val="center"/>
              <w:rPr>
                <w:rFonts w:ascii="Times New Roman" w:hAnsi="Times New Roman" w:cs="Times New Roman"/>
                <w:bCs/>
                <w:sz w:val="24"/>
                <w:szCs w:val="24"/>
              </w:rPr>
            </w:pPr>
          </w:p>
        </w:tc>
      </w:tr>
      <w:tr w:rsidR="00992E78" w:rsidRPr="006F2225" w:rsidTr="00BE43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541"/>
          <w:tblHeader/>
        </w:trPr>
        <w:tc>
          <w:tcPr>
            <w:tcW w:w="829" w:type="pct"/>
            <w:gridSpan w:val="2"/>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bCs/>
                <w:sz w:val="24"/>
                <w:szCs w:val="24"/>
              </w:rPr>
            </w:pP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874D96">
            <w:pPr>
              <w:widowControl w:val="0"/>
              <w:suppressAutoHyphens/>
              <w:spacing w:after="0"/>
              <w:contextualSpacing/>
              <w:rPr>
                <w:rFonts w:ascii="Times New Roman" w:hAnsi="Times New Roman" w:cs="Times New Roman"/>
                <w:sz w:val="24"/>
                <w:szCs w:val="24"/>
              </w:rPr>
            </w:pPr>
            <w:r w:rsidRPr="00E3234B">
              <w:rPr>
                <w:rFonts w:ascii="Times New Roman" w:hAnsi="Times New Roman" w:cs="Times New Roman"/>
                <w:b/>
                <w:bCs/>
                <w:sz w:val="24"/>
                <w:szCs w:val="24"/>
              </w:rPr>
              <w:t>Урок №20.</w:t>
            </w:r>
            <w:r w:rsidRPr="008C0308">
              <w:rPr>
                <w:rFonts w:ascii="Times New Roman" w:hAnsi="Times New Roman" w:cs="Times New Roman"/>
                <w:sz w:val="24"/>
                <w:szCs w:val="24"/>
              </w:rPr>
              <w:t>Факторы внешней среды организации. Факторы прямого и косвенного воздействия. Уровни воздействия на организацию факторов внешней среды.</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992E78" w:rsidRDefault="00992E78"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A45DB3">
            <w:pPr>
              <w:spacing w:after="0"/>
              <w:contextualSpacing/>
              <w:jc w:val="center"/>
              <w:rPr>
                <w:rFonts w:ascii="Times New Roman" w:hAnsi="Times New Roman" w:cs="Times New Roman"/>
                <w:bCs/>
                <w:sz w:val="24"/>
                <w:szCs w:val="24"/>
              </w:rPr>
            </w:pPr>
          </w:p>
        </w:tc>
      </w:tr>
      <w:tr w:rsidR="00992E78" w:rsidRPr="006F2225" w:rsidTr="00BE43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1265"/>
          <w:tblHeader/>
        </w:trPr>
        <w:tc>
          <w:tcPr>
            <w:tcW w:w="829" w:type="pct"/>
            <w:gridSpan w:val="2"/>
            <w:vMerge/>
            <w:tcBorders>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bCs/>
                <w:sz w:val="24"/>
                <w:szCs w:val="24"/>
              </w:rPr>
            </w:pP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D44784">
            <w:pPr>
              <w:spacing w:after="0" w:line="240" w:lineRule="auto"/>
              <w:jc w:val="both"/>
              <w:rPr>
                <w:rFonts w:ascii="Times New Roman" w:hAnsi="Times New Roman" w:cs="Times New Roman"/>
                <w:b/>
                <w:bCs/>
                <w:sz w:val="24"/>
                <w:szCs w:val="24"/>
              </w:rPr>
            </w:pPr>
            <w:r w:rsidRPr="008C0308">
              <w:rPr>
                <w:rFonts w:ascii="Times New Roman" w:hAnsi="Times New Roman" w:cs="Times New Roman"/>
                <w:b/>
                <w:bCs/>
                <w:sz w:val="24"/>
                <w:szCs w:val="24"/>
              </w:rPr>
              <w:t xml:space="preserve">Самостоятельная работа обучающихся: </w:t>
            </w:r>
          </w:p>
          <w:p w:rsidR="00992E78" w:rsidRPr="008C0308" w:rsidRDefault="00992E78" w:rsidP="00D44784">
            <w:pPr>
              <w:widowControl w:val="0"/>
              <w:suppressAutoHyphens/>
              <w:spacing w:after="0"/>
              <w:contextualSpacing/>
              <w:rPr>
                <w:rFonts w:ascii="Times New Roman" w:hAnsi="Times New Roman" w:cs="Times New Roman"/>
                <w:sz w:val="24"/>
                <w:szCs w:val="24"/>
              </w:rPr>
            </w:pPr>
            <w:r w:rsidRPr="008C0308">
              <w:rPr>
                <w:rFonts w:ascii="Times New Roman" w:hAnsi="Times New Roman" w:cs="Times New Roman"/>
                <w:bCs/>
                <w:sz w:val="24"/>
                <w:szCs w:val="24"/>
              </w:rPr>
              <w:t>работа с конспектом лекции и нормативными документами; решение вариативных и ситуационных задач</w:t>
            </w:r>
            <w:r w:rsidRPr="008C0308">
              <w:rPr>
                <w:rFonts w:ascii="Times New Roman" w:hAnsi="Times New Roman" w:cs="Times New Roman"/>
                <w:sz w:val="24"/>
                <w:szCs w:val="24"/>
              </w:rPr>
              <w:t>;  составление кроссвордов или тестов (по желанию); подготовка презентаций (по желанию).</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2D384F" w:rsidRDefault="00992E78"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2D384F">
              <w:rPr>
                <w:rFonts w:ascii="Times New Roman" w:hAnsi="Times New Roman" w:cs="Times New Roman"/>
                <w:b/>
                <w:bCs/>
                <w:sz w:val="24"/>
                <w:szCs w:val="24"/>
              </w:rPr>
              <w:t>2</w:t>
            </w:r>
          </w:p>
        </w:tc>
        <w:tc>
          <w:tcPr>
            <w:tcW w:w="712" w:type="pct"/>
            <w:vMerge/>
            <w:tcBorders>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A45DB3">
            <w:pPr>
              <w:spacing w:after="0"/>
              <w:contextualSpacing/>
              <w:jc w:val="center"/>
              <w:rPr>
                <w:rFonts w:ascii="Times New Roman" w:hAnsi="Times New Roman" w:cs="Times New Roman"/>
                <w:bCs/>
                <w:sz w:val="24"/>
                <w:szCs w:val="24"/>
              </w:rPr>
            </w:pPr>
          </w:p>
        </w:tc>
      </w:tr>
      <w:tr w:rsidR="00D44784" w:rsidRPr="006F2225" w:rsidTr="00D447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415"/>
          <w:tblHeader/>
        </w:trPr>
        <w:tc>
          <w:tcPr>
            <w:tcW w:w="829" w:type="pct"/>
            <w:gridSpan w:val="2"/>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D44784" w:rsidRPr="008C0308" w:rsidRDefault="00D44784" w:rsidP="0026451A">
            <w:pPr>
              <w:widowControl w:val="0"/>
              <w:suppressAutoHyphens/>
              <w:spacing w:after="0"/>
              <w:contextualSpacing/>
              <w:rPr>
                <w:rFonts w:ascii="Times New Roman" w:hAnsi="Times New Roman" w:cs="Times New Roman"/>
                <w:b/>
                <w:bCs/>
                <w:sz w:val="24"/>
                <w:szCs w:val="24"/>
              </w:rPr>
            </w:pPr>
            <w:r w:rsidRPr="008C0308">
              <w:rPr>
                <w:rFonts w:ascii="Times New Roman" w:hAnsi="Times New Roman" w:cs="Times New Roman"/>
                <w:b/>
                <w:bCs/>
                <w:sz w:val="24"/>
                <w:szCs w:val="24"/>
              </w:rPr>
              <w:t xml:space="preserve">Тема 2.3 </w:t>
            </w:r>
            <w:r w:rsidRPr="008C0308">
              <w:rPr>
                <w:rFonts w:ascii="Times New Roman" w:hAnsi="Times New Roman" w:cs="Times New Roman"/>
                <w:bCs/>
                <w:sz w:val="24"/>
                <w:szCs w:val="24"/>
              </w:rPr>
              <w:t>Планирование в системе менеджмента</w:t>
            </w:r>
          </w:p>
        </w:tc>
        <w:tc>
          <w:tcPr>
            <w:tcW w:w="2961"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rsidR="00D44784" w:rsidRPr="008C0308" w:rsidRDefault="00D44784" w:rsidP="00B065E6">
            <w:pPr>
              <w:spacing w:after="0"/>
              <w:ind w:left="-57" w:right="-57"/>
              <w:contextualSpacing/>
              <w:rPr>
                <w:rFonts w:ascii="Times New Roman" w:hAnsi="Times New Roman" w:cs="Times New Roman"/>
                <w:b/>
                <w:bCs/>
                <w:sz w:val="24"/>
                <w:szCs w:val="24"/>
              </w:rPr>
            </w:pPr>
            <w:r w:rsidRPr="008C0308">
              <w:rPr>
                <w:rFonts w:ascii="Times New Roman" w:hAnsi="Times New Roman" w:cs="Times New Roman"/>
                <w:b/>
                <w:bCs/>
                <w:sz w:val="24"/>
                <w:szCs w:val="24"/>
              </w:rPr>
              <w:t>Содержание учебного материала</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44784" w:rsidRPr="008C0308" w:rsidRDefault="002D384F"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71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44784" w:rsidRPr="008C0308" w:rsidRDefault="00D44784" w:rsidP="00A45DB3">
            <w:pPr>
              <w:spacing w:after="0"/>
              <w:contextualSpacing/>
              <w:jc w:val="center"/>
              <w:rPr>
                <w:rFonts w:ascii="Times New Roman" w:hAnsi="Times New Roman" w:cs="Times New Roman"/>
                <w:bCs/>
                <w:sz w:val="24"/>
                <w:szCs w:val="24"/>
              </w:rPr>
            </w:pPr>
          </w:p>
        </w:tc>
      </w:tr>
      <w:tr w:rsidR="00992E78" w:rsidRPr="006F2225" w:rsidTr="0048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689"/>
          <w:tblHeader/>
        </w:trPr>
        <w:tc>
          <w:tcPr>
            <w:tcW w:w="829" w:type="pct"/>
            <w:gridSpan w:val="2"/>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bCs/>
                <w:sz w:val="24"/>
                <w:szCs w:val="24"/>
              </w:rPr>
            </w:pPr>
          </w:p>
        </w:tc>
        <w:tc>
          <w:tcPr>
            <w:tcW w:w="2961"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rsidR="00992E78" w:rsidRPr="008C0308" w:rsidRDefault="00992E78" w:rsidP="00874D96">
            <w:pPr>
              <w:widowControl w:val="0"/>
              <w:suppressAutoHyphens/>
              <w:spacing w:after="0"/>
              <w:contextualSpacing/>
              <w:rPr>
                <w:rFonts w:ascii="Times New Roman" w:hAnsi="Times New Roman" w:cs="Times New Roman"/>
                <w:b/>
                <w:bCs/>
                <w:sz w:val="24"/>
                <w:szCs w:val="24"/>
              </w:rPr>
            </w:pPr>
            <w:r w:rsidRPr="00E3234B">
              <w:rPr>
                <w:rFonts w:ascii="Times New Roman" w:hAnsi="Times New Roman" w:cs="Times New Roman"/>
                <w:b/>
                <w:bCs/>
                <w:sz w:val="24"/>
                <w:szCs w:val="24"/>
              </w:rPr>
              <w:t>Урок №21</w:t>
            </w:r>
            <w:r w:rsidRPr="008C0308">
              <w:rPr>
                <w:rFonts w:ascii="Times New Roman" w:hAnsi="Times New Roman" w:cs="Times New Roman"/>
                <w:bCs/>
                <w:sz w:val="24"/>
                <w:szCs w:val="24"/>
              </w:rPr>
              <w:t>. Понятие «стратегия» и «тактика», разведение понятий.  Определение этапов стратегического и тактического планирования.</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992E78" w:rsidRDefault="00992E78" w:rsidP="005A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sz w:val="24"/>
                <w:szCs w:val="24"/>
              </w:rPr>
            </w:pPr>
            <w:r w:rsidRPr="00992E78">
              <w:rPr>
                <w:rFonts w:ascii="Times New Roman" w:hAnsi="Times New Roman" w:cs="Times New Roman"/>
                <w:sz w:val="24"/>
                <w:szCs w:val="24"/>
              </w:rPr>
              <w:t>2</w:t>
            </w:r>
          </w:p>
        </w:tc>
        <w:tc>
          <w:tcPr>
            <w:tcW w:w="712" w:type="pct"/>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8C0308" w:rsidRDefault="00992E78" w:rsidP="00874D96">
            <w:pPr>
              <w:spacing w:after="0"/>
              <w:contextualSpacing/>
              <w:jc w:val="center"/>
              <w:rPr>
                <w:rFonts w:ascii="Times New Roman" w:hAnsi="Times New Roman" w:cs="Times New Roman"/>
                <w:bCs/>
                <w:sz w:val="24"/>
                <w:szCs w:val="24"/>
              </w:rPr>
            </w:pPr>
            <w:r w:rsidRPr="008C0308">
              <w:rPr>
                <w:rFonts w:ascii="Times New Roman" w:hAnsi="Times New Roman" w:cs="Times New Roman"/>
                <w:bCs/>
                <w:sz w:val="24"/>
                <w:szCs w:val="24"/>
              </w:rPr>
              <w:t>ОК 1-ОК 6, ОК 9, ОК 10</w:t>
            </w:r>
          </w:p>
        </w:tc>
      </w:tr>
      <w:tr w:rsidR="00992E78" w:rsidRPr="006F2225" w:rsidTr="0048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560"/>
          <w:tblHeader/>
        </w:trPr>
        <w:tc>
          <w:tcPr>
            <w:tcW w:w="829" w:type="pct"/>
            <w:gridSpan w:val="2"/>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bCs/>
                <w:sz w:val="24"/>
                <w:szCs w:val="24"/>
              </w:rPr>
            </w:pPr>
          </w:p>
        </w:tc>
        <w:tc>
          <w:tcPr>
            <w:tcW w:w="2961"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rsidR="00992E78" w:rsidRPr="008C0308" w:rsidRDefault="00992E78" w:rsidP="006F2225">
            <w:pPr>
              <w:widowControl w:val="0"/>
              <w:suppressAutoHyphens/>
              <w:spacing w:after="0"/>
              <w:contextualSpacing/>
              <w:rPr>
                <w:rFonts w:ascii="Times New Roman" w:hAnsi="Times New Roman" w:cs="Times New Roman"/>
                <w:bCs/>
                <w:sz w:val="24"/>
                <w:szCs w:val="24"/>
              </w:rPr>
            </w:pPr>
            <w:r w:rsidRPr="00E3234B">
              <w:rPr>
                <w:rFonts w:ascii="Times New Roman" w:hAnsi="Times New Roman" w:cs="Times New Roman"/>
                <w:b/>
                <w:bCs/>
                <w:sz w:val="24"/>
                <w:szCs w:val="24"/>
              </w:rPr>
              <w:t>Урок №22.</w:t>
            </w:r>
            <w:r w:rsidRPr="008C0308">
              <w:rPr>
                <w:rFonts w:ascii="Times New Roman" w:hAnsi="Times New Roman" w:cs="Times New Roman"/>
                <w:bCs/>
                <w:sz w:val="24"/>
                <w:szCs w:val="24"/>
              </w:rPr>
              <w:t xml:space="preserve"> Прогнозирование. Разработка программы действия и составление графика работ. Формы и стратегии планирования. </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992E78" w:rsidRDefault="00992E78" w:rsidP="005A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sz w:val="24"/>
                <w:szCs w:val="24"/>
              </w:rPr>
            </w:pPr>
            <w:r w:rsidRPr="00992E78">
              <w:rPr>
                <w:rFonts w:ascii="Times New Roman" w:hAnsi="Times New Roman" w:cs="Times New Roman"/>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A45DB3">
            <w:pPr>
              <w:spacing w:after="0"/>
              <w:contextualSpacing/>
              <w:jc w:val="center"/>
              <w:rPr>
                <w:rFonts w:ascii="Times New Roman" w:hAnsi="Times New Roman" w:cs="Times New Roman"/>
                <w:bCs/>
                <w:sz w:val="24"/>
                <w:szCs w:val="24"/>
              </w:rPr>
            </w:pPr>
          </w:p>
        </w:tc>
      </w:tr>
      <w:tr w:rsidR="00992E78" w:rsidRPr="006F2225" w:rsidTr="0048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560"/>
          <w:tblHeader/>
        </w:trPr>
        <w:tc>
          <w:tcPr>
            <w:tcW w:w="829" w:type="pct"/>
            <w:gridSpan w:val="2"/>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bCs/>
                <w:sz w:val="24"/>
                <w:szCs w:val="24"/>
              </w:rPr>
            </w:pPr>
          </w:p>
        </w:tc>
        <w:tc>
          <w:tcPr>
            <w:tcW w:w="2961"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rsidR="00992E78" w:rsidRPr="008C0308" w:rsidRDefault="00992E78" w:rsidP="00874D96">
            <w:pPr>
              <w:widowControl w:val="0"/>
              <w:suppressAutoHyphens/>
              <w:spacing w:after="0"/>
              <w:contextualSpacing/>
              <w:rPr>
                <w:rFonts w:ascii="Times New Roman" w:hAnsi="Times New Roman" w:cs="Times New Roman"/>
                <w:bCs/>
                <w:sz w:val="24"/>
                <w:szCs w:val="24"/>
              </w:rPr>
            </w:pPr>
            <w:r w:rsidRPr="00E3234B">
              <w:rPr>
                <w:rFonts w:ascii="Times New Roman" w:hAnsi="Times New Roman" w:cs="Times New Roman"/>
                <w:b/>
                <w:bCs/>
                <w:sz w:val="24"/>
                <w:szCs w:val="24"/>
              </w:rPr>
              <w:t>Урок №23</w:t>
            </w:r>
            <w:r w:rsidRPr="008C0308">
              <w:rPr>
                <w:rFonts w:ascii="Times New Roman" w:hAnsi="Times New Roman" w:cs="Times New Roman"/>
                <w:bCs/>
                <w:sz w:val="24"/>
                <w:szCs w:val="24"/>
              </w:rPr>
              <w:t>. Анализ внешней среды в стратегическом планировании. Виды анализа внешней среды.</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992E78" w:rsidRDefault="00992E78" w:rsidP="005A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sz w:val="24"/>
                <w:szCs w:val="24"/>
              </w:rPr>
            </w:pPr>
            <w:r w:rsidRPr="00992E78">
              <w:rPr>
                <w:rFonts w:ascii="Times New Roman" w:hAnsi="Times New Roman" w:cs="Times New Roman"/>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A45DB3">
            <w:pPr>
              <w:spacing w:after="0"/>
              <w:contextualSpacing/>
              <w:jc w:val="center"/>
              <w:rPr>
                <w:rFonts w:ascii="Times New Roman" w:hAnsi="Times New Roman" w:cs="Times New Roman"/>
                <w:bCs/>
                <w:sz w:val="24"/>
                <w:szCs w:val="24"/>
              </w:rPr>
            </w:pPr>
          </w:p>
        </w:tc>
      </w:tr>
      <w:tr w:rsidR="00992E78" w:rsidRPr="006F2225" w:rsidTr="0048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559"/>
          <w:tblHeader/>
        </w:trPr>
        <w:tc>
          <w:tcPr>
            <w:tcW w:w="829" w:type="pct"/>
            <w:gridSpan w:val="2"/>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bCs/>
                <w:sz w:val="24"/>
                <w:szCs w:val="24"/>
              </w:rPr>
            </w:pPr>
          </w:p>
        </w:tc>
        <w:tc>
          <w:tcPr>
            <w:tcW w:w="2961"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rsidR="00992E78" w:rsidRPr="008C0308" w:rsidRDefault="00992E78" w:rsidP="006F2225">
            <w:pPr>
              <w:widowControl w:val="0"/>
              <w:suppressAutoHyphens/>
              <w:spacing w:after="0"/>
              <w:contextualSpacing/>
              <w:rPr>
                <w:rFonts w:ascii="Times New Roman" w:hAnsi="Times New Roman" w:cs="Times New Roman"/>
                <w:bCs/>
                <w:sz w:val="24"/>
                <w:szCs w:val="24"/>
              </w:rPr>
            </w:pPr>
            <w:r w:rsidRPr="00E3234B">
              <w:rPr>
                <w:rFonts w:ascii="Times New Roman" w:hAnsi="Times New Roman" w:cs="Times New Roman"/>
                <w:b/>
                <w:bCs/>
                <w:sz w:val="24"/>
                <w:szCs w:val="24"/>
              </w:rPr>
              <w:t>Урок №24.</w:t>
            </w:r>
            <w:r w:rsidRPr="008C0308">
              <w:rPr>
                <w:rFonts w:ascii="Times New Roman" w:hAnsi="Times New Roman" w:cs="Times New Roman"/>
                <w:bCs/>
                <w:sz w:val="24"/>
                <w:szCs w:val="24"/>
              </w:rPr>
              <w:t xml:space="preserve"> Ситуационный анализ в менеджменте. Принципы построения SWОT-анализа. Принципы стратегического и тактического планирования.</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992E78" w:rsidRDefault="00992E78" w:rsidP="005A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sz w:val="24"/>
                <w:szCs w:val="24"/>
              </w:rPr>
            </w:pPr>
            <w:r w:rsidRPr="00992E78">
              <w:rPr>
                <w:rFonts w:ascii="Times New Roman" w:hAnsi="Times New Roman" w:cs="Times New Roman"/>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A45DB3">
            <w:pPr>
              <w:spacing w:after="0"/>
              <w:contextualSpacing/>
              <w:jc w:val="center"/>
              <w:rPr>
                <w:rFonts w:ascii="Times New Roman" w:hAnsi="Times New Roman" w:cs="Times New Roman"/>
                <w:bCs/>
                <w:sz w:val="24"/>
                <w:szCs w:val="24"/>
              </w:rPr>
            </w:pPr>
          </w:p>
        </w:tc>
      </w:tr>
      <w:tr w:rsidR="00992E78" w:rsidRPr="006F2225" w:rsidTr="00483A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507"/>
          <w:tblHeader/>
        </w:trPr>
        <w:tc>
          <w:tcPr>
            <w:tcW w:w="829" w:type="pct"/>
            <w:gridSpan w:val="2"/>
            <w:vMerge/>
            <w:tcBorders>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bCs/>
                <w:sz w:val="24"/>
                <w:szCs w:val="24"/>
              </w:rPr>
            </w:pPr>
          </w:p>
        </w:tc>
        <w:tc>
          <w:tcPr>
            <w:tcW w:w="2961"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rsidR="00992E78" w:rsidRPr="008C0308" w:rsidRDefault="00992E78" w:rsidP="00D44784">
            <w:pPr>
              <w:spacing w:after="0" w:line="240" w:lineRule="auto"/>
              <w:jc w:val="both"/>
              <w:rPr>
                <w:rFonts w:ascii="Times New Roman" w:hAnsi="Times New Roman" w:cs="Times New Roman"/>
                <w:b/>
                <w:bCs/>
                <w:sz w:val="24"/>
                <w:szCs w:val="24"/>
              </w:rPr>
            </w:pPr>
            <w:r w:rsidRPr="008C0308">
              <w:rPr>
                <w:rFonts w:ascii="Times New Roman" w:hAnsi="Times New Roman" w:cs="Times New Roman"/>
                <w:b/>
                <w:bCs/>
                <w:sz w:val="24"/>
                <w:szCs w:val="24"/>
              </w:rPr>
              <w:t xml:space="preserve">Самостоятельная работа обучающихся: </w:t>
            </w:r>
          </w:p>
          <w:p w:rsidR="00992E78" w:rsidRPr="008C0308" w:rsidRDefault="00992E78" w:rsidP="00874D96">
            <w:pPr>
              <w:widowControl w:val="0"/>
              <w:suppressAutoHyphens/>
              <w:spacing w:after="0"/>
              <w:contextualSpacing/>
              <w:rPr>
                <w:rFonts w:ascii="Times New Roman" w:hAnsi="Times New Roman" w:cs="Times New Roman"/>
                <w:bCs/>
                <w:sz w:val="24"/>
                <w:szCs w:val="24"/>
              </w:rPr>
            </w:pPr>
            <w:r w:rsidRPr="008C0308">
              <w:rPr>
                <w:rFonts w:ascii="Times New Roman" w:hAnsi="Times New Roman" w:cs="Times New Roman"/>
                <w:bCs/>
                <w:sz w:val="24"/>
                <w:szCs w:val="24"/>
              </w:rPr>
              <w:t>решение вариативных и ситуационных задач</w:t>
            </w:r>
            <w:r w:rsidRPr="008C0308">
              <w:rPr>
                <w:rFonts w:ascii="Times New Roman" w:hAnsi="Times New Roman" w:cs="Times New Roman"/>
                <w:sz w:val="24"/>
                <w:szCs w:val="24"/>
              </w:rPr>
              <w:t xml:space="preserve">;  </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2D384F" w:rsidRDefault="00992E78"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2D384F">
              <w:rPr>
                <w:rFonts w:ascii="Times New Roman" w:hAnsi="Times New Roman" w:cs="Times New Roman"/>
                <w:b/>
                <w:bCs/>
                <w:sz w:val="24"/>
                <w:szCs w:val="24"/>
              </w:rPr>
              <w:t>2</w:t>
            </w:r>
          </w:p>
        </w:tc>
        <w:tc>
          <w:tcPr>
            <w:tcW w:w="712" w:type="pct"/>
            <w:vMerge/>
            <w:tcBorders>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A45DB3">
            <w:pPr>
              <w:spacing w:after="0"/>
              <w:contextualSpacing/>
              <w:jc w:val="center"/>
              <w:rPr>
                <w:rFonts w:ascii="Times New Roman" w:hAnsi="Times New Roman" w:cs="Times New Roman"/>
                <w:bCs/>
                <w:sz w:val="24"/>
                <w:szCs w:val="24"/>
              </w:rPr>
            </w:pPr>
          </w:p>
        </w:tc>
      </w:tr>
      <w:tr w:rsidR="00992E78" w:rsidRPr="006F2225" w:rsidTr="00225F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503"/>
          <w:tblHeader/>
        </w:trPr>
        <w:tc>
          <w:tcPr>
            <w:tcW w:w="829" w:type="pct"/>
            <w:gridSpan w:val="2"/>
            <w:tcBorders>
              <w:top w:val="single" w:sz="4" w:space="0" w:color="000000"/>
              <w:left w:val="single" w:sz="4" w:space="0" w:color="000000"/>
              <w:right w:val="single" w:sz="4" w:space="0" w:color="auto"/>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bCs/>
                <w:sz w:val="24"/>
                <w:szCs w:val="24"/>
              </w:rPr>
            </w:pPr>
            <w:r w:rsidRPr="008C0308">
              <w:rPr>
                <w:rFonts w:ascii="Times New Roman" w:hAnsi="Times New Roman" w:cs="Times New Roman"/>
                <w:b/>
                <w:bCs/>
                <w:sz w:val="24"/>
                <w:szCs w:val="24"/>
              </w:rPr>
              <w:t xml:space="preserve">Тема 2.4 </w:t>
            </w:r>
            <w:r w:rsidRPr="008C0308">
              <w:rPr>
                <w:rFonts w:ascii="Times New Roman" w:hAnsi="Times New Roman" w:cs="Times New Roman"/>
                <w:bCs/>
                <w:sz w:val="24"/>
                <w:szCs w:val="24"/>
              </w:rPr>
              <w:t>Система методов управления</w:t>
            </w:r>
          </w:p>
        </w:tc>
        <w:tc>
          <w:tcPr>
            <w:tcW w:w="2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92E78" w:rsidRPr="008C0308" w:rsidRDefault="00992E78" w:rsidP="00B065E6">
            <w:pPr>
              <w:spacing w:after="0"/>
              <w:ind w:left="-57" w:right="-57"/>
              <w:contextualSpacing/>
              <w:rPr>
                <w:rFonts w:ascii="Times New Roman" w:hAnsi="Times New Roman" w:cs="Times New Roman"/>
                <w:b/>
                <w:bCs/>
                <w:sz w:val="24"/>
                <w:szCs w:val="24"/>
              </w:rPr>
            </w:pPr>
            <w:r w:rsidRPr="008C0308">
              <w:rPr>
                <w:rFonts w:ascii="Times New Roman" w:hAnsi="Times New Roman" w:cs="Times New Roman"/>
                <w:b/>
                <w:bCs/>
                <w:sz w:val="24"/>
                <w:szCs w:val="24"/>
              </w:rPr>
              <w:t>Содержание учебного материала</w:t>
            </w:r>
          </w:p>
        </w:tc>
        <w:tc>
          <w:tcPr>
            <w:tcW w:w="498" w:type="pct"/>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992E78" w:rsidRPr="008C0308" w:rsidRDefault="002D384F"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712" w:type="pct"/>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8C0308" w:rsidRDefault="00992E78" w:rsidP="00B065E6">
            <w:pPr>
              <w:spacing w:after="0"/>
              <w:contextualSpacing/>
              <w:jc w:val="center"/>
              <w:rPr>
                <w:rFonts w:ascii="Times New Roman" w:hAnsi="Times New Roman" w:cs="Times New Roman"/>
                <w:bCs/>
                <w:sz w:val="24"/>
                <w:szCs w:val="24"/>
              </w:rPr>
            </w:pPr>
            <w:r w:rsidRPr="008C0308">
              <w:rPr>
                <w:rFonts w:ascii="Times New Roman" w:hAnsi="Times New Roman" w:cs="Times New Roman"/>
                <w:bCs/>
                <w:sz w:val="24"/>
                <w:szCs w:val="24"/>
              </w:rPr>
              <w:t>ОК 1-ОК 6, ОК 9, ОК 10</w:t>
            </w:r>
          </w:p>
        </w:tc>
      </w:tr>
      <w:tr w:rsidR="00992E78" w:rsidRPr="006F2225" w:rsidTr="00225F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502"/>
          <w:tblHeader/>
        </w:trPr>
        <w:tc>
          <w:tcPr>
            <w:tcW w:w="829" w:type="pct"/>
            <w:gridSpan w:val="2"/>
            <w:tcBorders>
              <w:left w:val="single" w:sz="4" w:space="0" w:color="000000"/>
              <w:right w:val="single" w:sz="4" w:space="0" w:color="auto"/>
            </w:tcBorders>
            <w:tcMar>
              <w:top w:w="0" w:type="dxa"/>
              <w:left w:w="108" w:type="dxa"/>
              <w:bottom w:w="0" w:type="dxa"/>
              <w:right w:w="108" w:type="dxa"/>
            </w:tcMar>
          </w:tcPr>
          <w:p w:rsidR="00992E78" w:rsidRPr="008C0308" w:rsidRDefault="00992E78" w:rsidP="0026451A">
            <w:pPr>
              <w:widowControl w:val="0"/>
              <w:suppressAutoHyphens/>
              <w:spacing w:after="0"/>
              <w:contextualSpacing/>
              <w:rPr>
                <w:rFonts w:ascii="Times New Roman" w:hAnsi="Times New Roman" w:cs="Times New Roman"/>
                <w:b/>
                <w:bCs/>
                <w:sz w:val="24"/>
                <w:szCs w:val="24"/>
              </w:rPr>
            </w:pPr>
          </w:p>
        </w:tc>
        <w:tc>
          <w:tcPr>
            <w:tcW w:w="2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92E78" w:rsidRPr="008C0308" w:rsidRDefault="00992E78" w:rsidP="00A45DB3">
            <w:pPr>
              <w:spacing w:after="0"/>
              <w:ind w:left="-57" w:right="-57"/>
              <w:contextualSpacing/>
              <w:rPr>
                <w:rFonts w:ascii="Times New Roman" w:hAnsi="Times New Roman" w:cs="Times New Roman"/>
                <w:b/>
                <w:bCs/>
                <w:sz w:val="24"/>
                <w:szCs w:val="24"/>
              </w:rPr>
            </w:pPr>
            <w:r w:rsidRPr="00E3234B">
              <w:rPr>
                <w:rFonts w:ascii="Times New Roman" w:hAnsi="Times New Roman" w:cs="Times New Roman"/>
                <w:b/>
                <w:bCs/>
                <w:sz w:val="24"/>
                <w:szCs w:val="24"/>
              </w:rPr>
              <w:t>Урок №25.</w:t>
            </w:r>
            <w:r w:rsidRPr="008C0308">
              <w:rPr>
                <w:rFonts w:ascii="Times New Roman" w:hAnsi="Times New Roman" w:cs="Times New Roman"/>
                <w:bCs/>
                <w:sz w:val="24"/>
                <w:szCs w:val="24"/>
              </w:rPr>
              <w:t xml:space="preserve"> Мотивация и потребности. Деловое общение. Процесс принятия решения. Контроль и его виды.</w:t>
            </w:r>
          </w:p>
        </w:tc>
        <w:tc>
          <w:tcPr>
            <w:tcW w:w="498" w:type="pct"/>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992E78" w:rsidRPr="00992E78" w:rsidRDefault="00992E78"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A45DB3">
            <w:pPr>
              <w:spacing w:after="0"/>
              <w:contextualSpacing/>
              <w:jc w:val="center"/>
              <w:rPr>
                <w:rFonts w:ascii="Times New Roman" w:hAnsi="Times New Roman" w:cs="Times New Roman"/>
                <w:bCs/>
                <w:sz w:val="24"/>
                <w:szCs w:val="24"/>
              </w:rPr>
            </w:pPr>
          </w:p>
        </w:tc>
      </w:tr>
      <w:tr w:rsidR="00992E78" w:rsidRPr="006F2225" w:rsidTr="00183B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405"/>
          <w:tblHeader/>
        </w:trPr>
        <w:tc>
          <w:tcPr>
            <w:tcW w:w="829" w:type="pct"/>
            <w:gridSpan w:val="2"/>
            <w:vMerge w:val="restart"/>
            <w:tcBorders>
              <w:left w:val="single" w:sz="4" w:space="0" w:color="000000"/>
              <w:right w:val="single" w:sz="4" w:space="0" w:color="000000"/>
            </w:tcBorders>
            <w:tcMar>
              <w:top w:w="0" w:type="dxa"/>
              <w:left w:w="108" w:type="dxa"/>
              <w:bottom w:w="0" w:type="dxa"/>
              <w:right w:w="108" w:type="dxa"/>
            </w:tcMar>
            <w:vAlign w:val="center"/>
          </w:tcPr>
          <w:p w:rsidR="00992E78" w:rsidRPr="008C0308" w:rsidRDefault="00992E78" w:rsidP="0026451A">
            <w:pPr>
              <w:rPr>
                <w:rFonts w:ascii="Times New Roman" w:hAnsi="Times New Roman" w:cs="Times New Roman"/>
                <w:sz w:val="24"/>
                <w:szCs w:val="24"/>
              </w:rPr>
            </w:pPr>
          </w:p>
        </w:tc>
        <w:tc>
          <w:tcPr>
            <w:tcW w:w="2961" w:type="pct"/>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sz w:val="24"/>
                <w:szCs w:val="24"/>
              </w:rPr>
            </w:pPr>
            <w:r w:rsidRPr="008C0308">
              <w:rPr>
                <w:rFonts w:ascii="Times New Roman" w:hAnsi="Times New Roman" w:cs="Times New Roman"/>
                <w:b/>
                <w:bCs/>
                <w:sz w:val="24"/>
                <w:szCs w:val="24"/>
              </w:rPr>
              <w:t>Практическое занятие</w:t>
            </w:r>
          </w:p>
          <w:p w:rsidR="00992E78" w:rsidRPr="008C0308" w:rsidRDefault="00992E78" w:rsidP="00A45DB3">
            <w:pPr>
              <w:spacing w:after="0"/>
              <w:contextualSpacing/>
              <w:rPr>
                <w:rFonts w:ascii="Times New Roman" w:hAnsi="Times New Roman" w:cs="Times New Roman"/>
                <w:bCs/>
                <w:sz w:val="24"/>
                <w:szCs w:val="24"/>
              </w:rPr>
            </w:pPr>
            <w:r w:rsidRPr="008C0308">
              <w:rPr>
                <w:rFonts w:ascii="Times New Roman" w:hAnsi="Times New Roman" w:cs="Times New Roman"/>
                <w:bCs/>
                <w:iCs/>
                <w:sz w:val="24"/>
                <w:szCs w:val="24"/>
              </w:rPr>
              <w:t xml:space="preserve">Практическое занятие №9 </w:t>
            </w:r>
            <w:r w:rsidRPr="008C0308">
              <w:rPr>
                <w:rFonts w:ascii="Times New Roman" w:hAnsi="Times New Roman" w:cs="Times New Roman"/>
                <w:bCs/>
                <w:sz w:val="24"/>
                <w:szCs w:val="24"/>
              </w:rPr>
              <w:t>Организация контроля на предприятии.</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992E78" w:rsidRDefault="00992E78" w:rsidP="00A45DB3">
            <w:pPr>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A45DB3">
            <w:pPr>
              <w:rPr>
                <w:rFonts w:ascii="Times New Roman" w:hAnsi="Times New Roman" w:cs="Times New Roman"/>
                <w:sz w:val="24"/>
                <w:szCs w:val="24"/>
              </w:rPr>
            </w:pPr>
          </w:p>
        </w:tc>
      </w:tr>
      <w:tr w:rsidR="00992E78" w:rsidRPr="006F2225" w:rsidTr="00225F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405"/>
          <w:tblHeader/>
        </w:trPr>
        <w:tc>
          <w:tcPr>
            <w:tcW w:w="829" w:type="pct"/>
            <w:gridSpan w:val="2"/>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992E78" w:rsidRPr="008C0308" w:rsidRDefault="00992E78" w:rsidP="0026451A">
            <w:pPr>
              <w:rPr>
                <w:rFonts w:ascii="Times New Roman" w:hAnsi="Times New Roman" w:cs="Times New Roman"/>
                <w:sz w:val="24"/>
                <w:szCs w:val="24"/>
              </w:rPr>
            </w:pPr>
          </w:p>
        </w:tc>
        <w:tc>
          <w:tcPr>
            <w:tcW w:w="2961" w:type="pct"/>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B065E6">
            <w:pPr>
              <w:spacing w:after="0" w:line="240" w:lineRule="auto"/>
              <w:jc w:val="both"/>
              <w:rPr>
                <w:rFonts w:ascii="Times New Roman" w:hAnsi="Times New Roman" w:cs="Times New Roman"/>
                <w:b/>
                <w:bCs/>
                <w:sz w:val="24"/>
                <w:szCs w:val="24"/>
              </w:rPr>
            </w:pPr>
            <w:r w:rsidRPr="008C0308">
              <w:rPr>
                <w:rFonts w:ascii="Times New Roman" w:hAnsi="Times New Roman" w:cs="Times New Roman"/>
                <w:b/>
                <w:bCs/>
                <w:sz w:val="24"/>
                <w:szCs w:val="24"/>
              </w:rPr>
              <w:t xml:space="preserve">Самостоятельная работа обучающихся: </w:t>
            </w:r>
          </w:p>
          <w:p w:rsidR="00992E78" w:rsidRPr="008C0308" w:rsidRDefault="00992E78" w:rsidP="00B065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sz w:val="24"/>
                <w:szCs w:val="24"/>
              </w:rPr>
            </w:pPr>
            <w:r w:rsidRPr="008C0308">
              <w:rPr>
                <w:rFonts w:ascii="Times New Roman" w:hAnsi="Times New Roman" w:cs="Times New Roman"/>
                <w:bCs/>
                <w:sz w:val="24"/>
                <w:szCs w:val="24"/>
              </w:rPr>
              <w:t>работа с конспектом лекции и нормативными документами; решение вариативных и ситуационных задач</w:t>
            </w:r>
            <w:r w:rsidRPr="008C0308">
              <w:rPr>
                <w:rFonts w:ascii="Times New Roman" w:hAnsi="Times New Roman" w:cs="Times New Roman"/>
                <w:sz w:val="24"/>
                <w:szCs w:val="24"/>
              </w:rPr>
              <w:t>;  составление кроссвордов или тестов (по желанию); подготовка презентаций (по желанию).</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2D384F" w:rsidRDefault="00992E78" w:rsidP="00A45DB3">
            <w:pPr>
              <w:spacing w:after="0"/>
              <w:contextualSpacing/>
              <w:jc w:val="center"/>
              <w:rPr>
                <w:rFonts w:ascii="Times New Roman" w:hAnsi="Times New Roman" w:cs="Times New Roman"/>
                <w:b/>
                <w:bCs/>
                <w:sz w:val="24"/>
                <w:szCs w:val="24"/>
              </w:rPr>
            </w:pPr>
            <w:r w:rsidRPr="002D384F">
              <w:rPr>
                <w:rFonts w:ascii="Times New Roman" w:hAnsi="Times New Roman" w:cs="Times New Roman"/>
                <w:b/>
                <w:bCs/>
                <w:sz w:val="24"/>
                <w:szCs w:val="24"/>
              </w:rPr>
              <w:t>2</w:t>
            </w:r>
          </w:p>
        </w:tc>
        <w:tc>
          <w:tcPr>
            <w:tcW w:w="712" w:type="pct"/>
            <w:vMerge/>
            <w:tcBorders>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A45DB3">
            <w:pPr>
              <w:rPr>
                <w:rFonts w:ascii="Times New Roman" w:hAnsi="Times New Roman" w:cs="Times New Roman"/>
                <w:sz w:val="24"/>
                <w:szCs w:val="24"/>
              </w:rPr>
            </w:pPr>
          </w:p>
        </w:tc>
      </w:tr>
      <w:tr w:rsidR="00B065E6" w:rsidRPr="006F2225" w:rsidTr="00D447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276"/>
          <w:tblHeader/>
        </w:trPr>
        <w:tc>
          <w:tcPr>
            <w:tcW w:w="829" w:type="pct"/>
            <w:gridSpan w:val="2"/>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B065E6" w:rsidRPr="008C0308" w:rsidRDefault="00B065E6" w:rsidP="0026451A">
            <w:pPr>
              <w:spacing w:after="0"/>
              <w:contextualSpacing/>
              <w:rPr>
                <w:rFonts w:ascii="Times New Roman" w:hAnsi="Times New Roman" w:cs="Times New Roman"/>
                <w:b/>
                <w:bCs/>
                <w:sz w:val="24"/>
                <w:szCs w:val="24"/>
              </w:rPr>
            </w:pPr>
            <w:r w:rsidRPr="008C0308">
              <w:rPr>
                <w:rFonts w:ascii="Times New Roman" w:hAnsi="Times New Roman" w:cs="Times New Roman"/>
                <w:b/>
                <w:bCs/>
                <w:sz w:val="24"/>
                <w:szCs w:val="24"/>
              </w:rPr>
              <w:t xml:space="preserve">Тема 2.5 </w:t>
            </w:r>
            <w:r w:rsidRPr="008C0308">
              <w:rPr>
                <w:rFonts w:ascii="Times New Roman" w:hAnsi="Times New Roman" w:cs="Times New Roman"/>
                <w:bCs/>
                <w:sz w:val="24"/>
                <w:szCs w:val="24"/>
              </w:rPr>
              <w:t>Управление конфликтами и стрессами</w:t>
            </w: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65E6" w:rsidRPr="008C0308" w:rsidRDefault="00B065E6" w:rsidP="00D44784">
            <w:pPr>
              <w:spacing w:after="0"/>
              <w:ind w:left="-57" w:right="-57"/>
              <w:contextualSpacing/>
              <w:rPr>
                <w:rFonts w:ascii="Times New Roman" w:hAnsi="Times New Roman" w:cs="Times New Roman"/>
                <w:b/>
                <w:bCs/>
                <w:sz w:val="24"/>
                <w:szCs w:val="24"/>
              </w:rPr>
            </w:pPr>
            <w:r w:rsidRPr="008C0308">
              <w:rPr>
                <w:rFonts w:ascii="Times New Roman" w:hAnsi="Times New Roman" w:cs="Times New Roman"/>
                <w:b/>
                <w:bCs/>
                <w:sz w:val="24"/>
                <w:szCs w:val="24"/>
              </w:rPr>
              <w:t>Содержание учебного материала</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65E6" w:rsidRPr="008C0308" w:rsidRDefault="002D384F"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71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65E6" w:rsidRPr="008C0308" w:rsidRDefault="00B065E6" w:rsidP="00A45DB3">
            <w:pPr>
              <w:spacing w:after="0"/>
              <w:contextualSpacing/>
              <w:jc w:val="center"/>
              <w:rPr>
                <w:rFonts w:ascii="Times New Roman" w:hAnsi="Times New Roman" w:cs="Times New Roman"/>
                <w:bCs/>
                <w:sz w:val="24"/>
                <w:szCs w:val="24"/>
              </w:rPr>
            </w:pPr>
          </w:p>
        </w:tc>
      </w:tr>
      <w:tr w:rsidR="00992E78" w:rsidRPr="006F2225" w:rsidTr="00805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571"/>
          <w:tblHeader/>
        </w:trPr>
        <w:tc>
          <w:tcPr>
            <w:tcW w:w="829" w:type="pct"/>
            <w:gridSpan w:val="2"/>
            <w:vMerge/>
            <w:tcBorders>
              <w:left w:val="single" w:sz="4" w:space="0" w:color="000000"/>
              <w:right w:val="single" w:sz="4" w:space="0" w:color="000000"/>
            </w:tcBorders>
            <w:tcMar>
              <w:top w:w="0" w:type="dxa"/>
              <w:left w:w="108" w:type="dxa"/>
              <w:bottom w:w="0" w:type="dxa"/>
              <w:right w:w="108" w:type="dxa"/>
            </w:tcMar>
            <w:vAlign w:val="center"/>
          </w:tcPr>
          <w:p w:rsidR="00992E78" w:rsidRPr="008C0308" w:rsidRDefault="00992E78" w:rsidP="0026451A">
            <w:pPr>
              <w:spacing w:after="0"/>
              <w:contextualSpacing/>
              <w:rPr>
                <w:rFonts w:ascii="Times New Roman" w:hAnsi="Times New Roman" w:cs="Times New Roman"/>
                <w:b/>
                <w:bCs/>
                <w:sz w:val="24"/>
                <w:szCs w:val="24"/>
              </w:rPr>
            </w:pP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26451A">
            <w:pPr>
              <w:spacing w:after="0"/>
              <w:contextualSpacing/>
              <w:rPr>
                <w:rFonts w:ascii="Times New Roman" w:hAnsi="Times New Roman" w:cs="Times New Roman"/>
                <w:b/>
                <w:bCs/>
                <w:sz w:val="24"/>
                <w:szCs w:val="24"/>
              </w:rPr>
            </w:pPr>
            <w:r w:rsidRPr="00E3234B">
              <w:rPr>
                <w:rFonts w:ascii="Times New Roman" w:hAnsi="Times New Roman" w:cs="Times New Roman"/>
                <w:b/>
                <w:bCs/>
                <w:sz w:val="24"/>
                <w:szCs w:val="24"/>
              </w:rPr>
              <w:t>Урок №26.</w:t>
            </w:r>
            <w:r w:rsidRPr="008C0308">
              <w:rPr>
                <w:rFonts w:ascii="Times New Roman" w:hAnsi="Times New Roman" w:cs="Times New Roman"/>
                <w:bCs/>
                <w:sz w:val="24"/>
                <w:szCs w:val="24"/>
              </w:rPr>
              <w:t xml:space="preserve"> Понятие «социальный конфликт», «организационный конфликт». Основные элементы конфликта. </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992E78" w:rsidRDefault="00992E78"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8C0308" w:rsidRDefault="00992E78" w:rsidP="00B065E6">
            <w:pPr>
              <w:spacing w:after="0"/>
              <w:contextualSpacing/>
              <w:jc w:val="center"/>
              <w:rPr>
                <w:rFonts w:ascii="Times New Roman" w:hAnsi="Times New Roman" w:cs="Times New Roman"/>
                <w:bCs/>
                <w:sz w:val="24"/>
                <w:szCs w:val="24"/>
              </w:rPr>
            </w:pPr>
            <w:r w:rsidRPr="008C0308">
              <w:rPr>
                <w:rFonts w:ascii="Times New Roman" w:hAnsi="Times New Roman" w:cs="Times New Roman"/>
                <w:bCs/>
                <w:sz w:val="24"/>
                <w:szCs w:val="24"/>
              </w:rPr>
              <w:t>ОК 1-ОК 6, ОК 9, ОК 10</w:t>
            </w:r>
          </w:p>
        </w:tc>
      </w:tr>
      <w:tr w:rsidR="00992E78" w:rsidRPr="006F2225" w:rsidTr="00805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429"/>
          <w:tblHeader/>
        </w:trPr>
        <w:tc>
          <w:tcPr>
            <w:tcW w:w="829" w:type="pct"/>
            <w:gridSpan w:val="2"/>
            <w:vMerge/>
            <w:tcBorders>
              <w:left w:val="single" w:sz="4" w:space="0" w:color="000000"/>
              <w:right w:val="single" w:sz="4" w:space="0" w:color="000000"/>
            </w:tcBorders>
            <w:tcMar>
              <w:top w:w="0" w:type="dxa"/>
              <w:left w:w="108" w:type="dxa"/>
              <w:bottom w:w="0" w:type="dxa"/>
              <w:right w:w="108" w:type="dxa"/>
            </w:tcMar>
            <w:vAlign w:val="center"/>
          </w:tcPr>
          <w:p w:rsidR="00992E78" w:rsidRPr="008C0308" w:rsidRDefault="00992E78" w:rsidP="0026451A">
            <w:pPr>
              <w:spacing w:after="0"/>
              <w:contextualSpacing/>
              <w:rPr>
                <w:rFonts w:ascii="Times New Roman" w:hAnsi="Times New Roman" w:cs="Times New Roman"/>
                <w:b/>
                <w:bCs/>
                <w:sz w:val="24"/>
                <w:szCs w:val="24"/>
              </w:rPr>
            </w:pP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A45DB3">
            <w:pPr>
              <w:spacing w:after="0"/>
              <w:contextualSpacing/>
              <w:rPr>
                <w:rFonts w:ascii="Times New Roman" w:hAnsi="Times New Roman" w:cs="Times New Roman"/>
                <w:bCs/>
                <w:sz w:val="24"/>
                <w:szCs w:val="24"/>
              </w:rPr>
            </w:pPr>
            <w:r w:rsidRPr="00E3234B">
              <w:rPr>
                <w:rFonts w:ascii="Times New Roman" w:hAnsi="Times New Roman" w:cs="Times New Roman"/>
                <w:b/>
                <w:bCs/>
                <w:sz w:val="24"/>
                <w:szCs w:val="24"/>
              </w:rPr>
              <w:t>Урок №27.</w:t>
            </w:r>
            <w:r w:rsidRPr="008C0308">
              <w:rPr>
                <w:rFonts w:ascii="Times New Roman" w:hAnsi="Times New Roman" w:cs="Times New Roman"/>
                <w:bCs/>
                <w:sz w:val="24"/>
                <w:szCs w:val="24"/>
              </w:rPr>
              <w:t xml:space="preserve"> Этапы протекания конфликта. Виды конфликтов.</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992E78" w:rsidRDefault="00992E78"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B065E6">
            <w:pPr>
              <w:spacing w:after="0"/>
              <w:contextualSpacing/>
              <w:jc w:val="center"/>
              <w:rPr>
                <w:rFonts w:ascii="Times New Roman" w:hAnsi="Times New Roman" w:cs="Times New Roman"/>
                <w:bCs/>
                <w:sz w:val="24"/>
                <w:szCs w:val="24"/>
              </w:rPr>
            </w:pPr>
          </w:p>
        </w:tc>
      </w:tr>
      <w:tr w:rsidR="00992E78" w:rsidRPr="006F2225" w:rsidTr="00805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423"/>
          <w:tblHeader/>
        </w:trPr>
        <w:tc>
          <w:tcPr>
            <w:tcW w:w="829" w:type="pct"/>
            <w:gridSpan w:val="2"/>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992E78" w:rsidRPr="008C0308" w:rsidRDefault="00992E78" w:rsidP="0026451A">
            <w:pPr>
              <w:spacing w:after="0"/>
              <w:contextualSpacing/>
              <w:rPr>
                <w:rFonts w:ascii="Times New Roman" w:hAnsi="Times New Roman" w:cs="Times New Roman"/>
                <w:b/>
                <w:bCs/>
                <w:sz w:val="24"/>
                <w:szCs w:val="24"/>
              </w:rPr>
            </w:pP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B065E6">
            <w:pPr>
              <w:spacing w:after="0" w:line="240" w:lineRule="auto"/>
              <w:jc w:val="both"/>
              <w:rPr>
                <w:rFonts w:ascii="Times New Roman" w:hAnsi="Times New Roman" w:cs="Times New Roman"/>
                <w:b/>
                <w:bCs/>
                <w:sz w:val="24"/>
                <w:szCs w:val="24"/>
              </w:rPr>
            </w:pPr>
            <w:r w:rsidRPr="008C0308">
              <w:rPr>
                <w:rFonts w:ascii="Times New Roman" w:hAnsi="Times New Roman" w:cs="Times New Roman"/>
                <w:b/>
                <w:bCs/>
                <w:sz w:val="24"/>
                <w:szCs w:val="24"/>
              </w:rPr>
              <w:t xml:space="preserve">Самостоятельная работа обучающихся: </w:t>
            </w:r>
          </w:p>
          <w:p w:rsidR="00992E78" w:rsidRPr="008C0308" w:rsidRDefault="00992E78" w:rsidP="0026451A">
            <w:pPr>
              <w:spacing w:after="0"/>
              <w:contextualSpacing/>
              <w:rPr>
                <w:rFonts w:ascii="Times New Roman" w:hAnsi="Times New Roman" w:cs="Times New Roman"/>
                <w:bCs/>
                <w:sz w:val="24"/>
                <w:szCs w:val="24"/>
              </w:rPr>
            </w:pPr>
            <w:r w:rsidRPr="008C0308">
              <w:rPr>
                <w:rFonts w:ascii="Times New Roman" w:hAnsi="Times New Roman" w:cs="Times New Roman"/>
                <w:bCs/>
                <w:sz w:val="24"/>
                <w:szCs w:val="24"/>
              </w:rPr>
              <w:t>решение вариативных и ситуационных задач</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2D384F" w:rsidRDefault="00992E78"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2D384F">
              <w:rPr>
                <w:rFonts w:ascii="Times New Roman" w:hAnsi="Times New Roman" w:cs="Times New Roman"/>
                <w:b/>
                <w:bCs/>
                <w:sz w:val="24"/>
                <w:szCs w:val="24"/>
              </w:rPr>
              <w:t>1</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A45DB3">
            <w:pPr>
              <w:spacing w:after="0"/>
              <w:contextualSpacing/>
              <w:jc w:val="center"/>
              <w:rPr>
                <w:rFonts w:ascii="Times New Roman" w:hAnsi="Times New Roman" w:cs="Times New Roman"/>
                <w:bCs/>
                <w:sz w:val="24"/>
                <w:szCs w:val="24"/>
              </w:rPr>
            </w:pPr>
          </w:p>
        </w:tc>
      </w:tr>
      <w:tr w:rsidR="00992E78" w:rsidRPr="006F2225" w:rsidTr="00805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347"/>
          <w:tblHeader/>
        </w:trPr>
        <w:tc>
          <w:tcPr>
            <w:tcW w:w="829" w:type="pct"/>
            <w:gridSpan w:val="2"/>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8C0308" w:rsidRDefault="00992E78" w:rsidP="0026451A">
            <w:pPr>
              <w:spacing w:after="0"/>
              <w:contextualSpacing/>
              <w:rPr>
                <w:rFonts w:ascii="Times New Roman" w:hAnsi="Times New Roman" w:cs="Times New Roman"/>
                <w:b/>
                <w:bCs/>
                <w:sz w:val="24"/>
                <w:szCs w:val="24"/>
              </w:rPr>
            </w:pPr>
            <w:r w:rsidRPr="008C0308">
              <w:rPr>
                <w:rFonts w:ascii="Times New Roman" w:hAnsi="Times New Roman" w:cs="Times New Roman"/>
                <w:b/>
                <w:bCs/>
                <w:sz w:val="24"/>
                <w:szCs w:val="24"/>
              </w:rPr>
              <w:t xml:space="preserve">Тема 2.6 </w:t>
            </w:r>
            <w:r w:rsidRPr="008C0308">
              <w:rPr>
                <w:rFonts w:ascii="Times New Roman" w:hAnsi="Times New Roman" w:cs="Times New Roman"/>
                <w:bCs/>
                <w:sz w:val="24"/>
                <w:szCs w:val="24"/>
              </w:rPr>
              <w:t>Руководство: власть и партнерство</w:t>
            </w:r>
          </w:p>
        </w:tc>
        <w:tc>
          <w:tcPr>
            <w:tcW w:w="2961" w:type="pc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8C0308" w:rsidRDefault="00992E78" w:rsidP="00D44784">
            <w:pPr>
              <w:spacing w:after="0"/>
              <w:ind w:left="-57" w:right="-57"/>
              <w:contextualSpacing/>
              <w:rPr>
                <w:rFonts w:ascii="Times New Roman" w:hAnsi="Times New Roman" w:cs="Times New Roman"/>
                <w:b/>
                <w:bCs/>
                <w:sz w:val="24"/>
                <w:szCs w:val="24"/>
              </w:rPr>
            </w:pPr>
            <w:r w:rsidRPr="008C0308">
              <w:rPr>
                <w:rFonts w:ascii="Times New Roman" w:hAnsi="Times New Roman" w:cs="Times New Roman"/>
                <w:b/>
                <w:bCs/>
                <w:sz w:val="24"/>
                <w:szCs w:val="24"/>
              </w:rPr>
              <w:t>Содержание учебного материала</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2D384F" w:rsidP="00A45DB3">
            <w:pPr>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A45DB3">
            <w:pPr>
              <w:spacing w:after="0"/>
              <w:contextualSpacing/>
              <w:jc w:val="center"/>
              <w:rPr>
                <w:rFonts w:ascii="Times New Roman" w:hAnsi="Times New Roman" w:cs="Times New Roman"/>
                <w:bCs/>
                <w:sz w:val="24"/>
                <w:szCs w:val="24"/>
              </w:rPr>
            </w:pPr>
          </w:p>
        </w:tc>
      </w:tr>
      <w:tr w:rsidR="00992E78" w:rsidRPr="006F2225" w:rsidTr="002645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363"/>
          <w:tblHeader/>
        </w:trPr>
        <w:tc>
          <w:tcPr>
            <w:tcW w:w="829" w:type="pct"/>
            <w:gridSpan w:val="2"/>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26451A">
            <w:pPr>
              <w:spacing w:after="0"/>
              <w:contextualSpacing/>
              <w:rPr>
                <w:rFonts w:ascii="Times New Roman" w:hAnsi="Times New Roman" w:cs="Times New Roman"/>
                <w:b/>
                <w:bCs/>
                <w:sz w:val="24"/>
                <w:szCs w:val="24"/>
              </w:rPr>
            </w:pPr>
          </w:p>
        </w:tc>
        <w:tc>
          <w:tcPr>
            <w:tcW w:w="2961" w:type="pc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8C0308" w:rsidRDefault="00992E78" w:rsidP="0026451A">
            <w:pPr>
              <w:spacing w:after="0"/>
              <w:contextualSpacing/>
              <w:rPr>
                <w:rFonts w:ascii="Times New Roman" w:hAnsi="Times New Roman" w:cs="Times New Roman"/>
                <w:b/>
                <w:bCs/>
                <w:sz w:val="24"/>
                <w:szCs w:val="24"/>
              </w:rPr>
            </w:pPr>
            <w:r w:rsidRPr="00E3234B">
              <w:rPr>
                <w:rFonts w:ascii="Times New Roman" w:hAnsi="Times New Roman" w:cs="Times New Roman"/>
                <w:b/>
                <w:bCs/>
                <w:sz w:val="24"/>
                <w:szCs w:val="24"/>
              </w:rPr>
              <w:t>Урок №28.</w:t>
            </w:r>
            <w:r w:rsidRPr="008C0308">
              <w:rPr>
                <w:rFonts w:ascii="Times New Roman" w:hAnsi="Times New Roman" w:cs="Times New Roman"/>
                <w:bCs/>
                <w:sz w:val="24"/>
                <w:szCs w:val="24"/>
              </w:rPr>
              <w:t xml:space="preserve"> Понятия «руководство» и «власть». Источники власти. Виды власти и методы влияния.  </w:t>
            </w:r>
          </w:p>
        </w:tc>
        <w:tc>
          <w:tcPr>
            <w:tcW w:w="498" w:type="pc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992E78" w:rsidRDefault="00992E78" w:rsidP="00A45DB3">
            <w:pPr>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8C0308" w:rsidRDefault="00992E78" w:rsidP="00B065E6">
            <w:pPr>
              <w:spacing w:after="0"/>
              <w:contextualSpacing/>
              <w:jc w:val="center"/>
              <w:rPr>
                <w:rFonts w:ascii="Times New Roman" w:hAnsi="Times New Roman" w:cs="Times New Roman"/>
                <w:bCs/>
                <w:sz w:val="24"/>
                <w:szCs w:val="24"/>
              </w:rPr>
            </w:pPr>
            <w:r w:rsidRPr="008C0308">
              <w:rPr>
                <w:rFonts w:ascii="Times New Roman" w:hAnsi="Times New Roman" w:cs="Times New Roman"/>
                <w:bCs/>
                <w:sz w:val="24"/>
                <w:szCs w:val="24"/>
              </w:rPr>
              <w:t>ОК 1-ОК 6, ОК 9, ОК 10</w:t>
            </w:r>
          </w:p>
        </w:tc>
      </w:tr>
      <w:tr w:rsidR="00992E78" w:rsidRPr="006F2225" w:rsidTr="00944A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363"/>
          <w:tblHeader/>
        </w:trPr>
        <w:tc>
          <w:tcPr>
            <w:tcW w:w="829" w:type="pct"/>
            <w:gridSpan w:val="2"/>
            <w:tcBorders>
              <w:left w:val="single" w:sz="4" w:space="0" w:color="000000"/>
              <w:right w:val="single" w:sz="4" w:space="0" w:color="000000"/>
            </w:tcBorders>
            <w:tcMar>
              <w:top w:w="0" w:type="dxa"/>
              <w:left w:w="108" w:type="dxa"/>
              <w:bottom w:w="0" w:type="dxa"/>
              <w:right w:w="108" w:type="dxa"/>
            </w:tcMar>
          </w:tcPr>
          <w:p w:rsidR="00992E78" w:rsidRPr="008C0308" w:rsidRDefault="00992E78" w:rsidP="0026451A">
            <w:pPr>
              <w:spacing w:after="0"/>
              <w:contextualSpacing/>
              <w:rPr>
                <w:rFonts w:ascii="Times New Roman" w:hAnsi="Times New Roman" w:cs="Times New Roman"/>
                <w:b/>
                <w:bCs/>
                <w:sz w:val="24"/>
                <w:szCs w:val="24"/>
              </w:rPr>
            </w:pPr>
          </w:p>
        </w:tc>
        <w:tc>
          <w:tcPr>
            <w:tcW w:w="2961" w:type="pc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8C0308" w:rsidRDefault="00992E78" w:rsidP="007F77ED">
            <w:pPr>
              <w:spacing w:after="0"/>
              <w:contextualSpacing/>
              <w:rPr>
                <w:rFonts w:ascii="Times New Roman" w:hAnsi="Times New Roman" w:cs="Times New Roman"/>
                <w:bCs/>
                <w:sz w:val="24"/>
                <w:szCs w:val="24"/>
              </w:rPr>
            </w:pPr>
            <w:r w:rsidRPr="00E3234B">
              <w:rPr>
                <w:rFonts w:ascii="Times New Roman" w:hAnsi="Times New Roman" w:cs="Times New Roman"/>
                <w:b/>
                <w:bCs/>
                <w:sz w:val="24"/>
                <w:szCs w:val="24"/>
              </w:rPr>
              <w:t>Урок №29.</w:t>
            </w:r>
            <w:r w:rsidRPr="008C0308">
              <w:rPr>
                <w:rFonts w:ascii="Times New Roman" w:hAnsi="Times New Roman" w:cs="Times New Roman"/>
                <w:bCs/>
                <w:sz w:val="24"/>
                <w:szCs w:val="24"/>
              </w:rPr>
              <w:t xml:space="preserve"> Методы влияния менеджера на подчиненных. Лидерство и власть. </w:t>
            </w:r>
          </w:p>
        </w:tc>
        <w:tc>
          <w:tcPr>
            <w:tcW w:w="498" w:type="pc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992E78" w:rsidRDefault="00992E78" w:rsidP="00A45DB3">
            <w:pPr>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B065E6">
            <w:pPr>
              <w:spacing w:after="0"/>
              <w:contextualSpacing/>
              <w:jc w:val="center"/>
              <w:rPr>
                <w:rFonts w:ascii="Times New Roman" w:hAnsi="Times New Roman" w:cs="Times New Roman"/>
                <w:bCs/>
                <w:sz w:val="24"/>
                <w:szCs w:val="24"/>
              </w:rPr>
            </w:pPr>
          </w:p>
        </w:tc>
      </w:tr>
      <w:tr w:rsidR="00992E78" w:rsidRPr="006F2225" w:rsidTr="00944A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283"/>
          <w:tblHeader/>
        </w:trPr>
        <w:tc>
          <w:tcPr>
            <w:tcW w:w="829" w:type="pct"/>
            <w:gridSpan w:val="2"/>
            <w:tcBorders>
              <w:left w:val="single" w:sz="4" w:space="0" w:color="000000"/>
              <w:right w:val="single" w:sz="4" w:space="0" w:color="000000"/>
            </w:tcBorders>
            <w:tcMar>
              <w:top w:w="0" w:type="dxa"/>
              <w:left w:w="108" w:type="dxa"/>
              <w:bottom w:w="0" w:type="dxa"/>
              <w:right w:w="108" w:type="dxa"/>
            </w:tcMar>
          </w:tcPr>
          <w:p w:rsidR="00992E78" w:rsidRPr="008C0308" w:rsidRDefault="00992E78" w:rsidP="0026451A">
            <w:pPr>
              <w:spacing w:after="0"/>
              <w:contextualSpacing/>
              <w:rPr>
                <w:rFonts w:ascii="Times New Roman" w:hAnsi="Times New Roman" w:cs="Times New Roman"/>
                <w:b/>
                <w:bCs/>
                <w:sz w:val="24"/>
                <w:szCs w:val="24"/>
              </w:rPr>
            </w:pPr>
          </w:p>
        </w:tc>
        <w:tc>
          <w:tcPr>
            <w:tcW w:w="2961" w:type="pc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8C0308" w:rsidRDefault="00992E78" w:rsidP="006F2225">
            <w:pPr>
              <w:spacing w:after="0"/>
              <w:contextualSpacing/>
              <w:rPr>
                <w:rFonts w:ascii="Times New Roman" w:hAnsi="Times New Roman" w:cs="Times New Roman"/>
                <w:bCs/>
                <w:sz w:val="24"/>
                <w:szCs w:val="24"/>
              </w:rPr>
            </w:pPr>
            <w:r w:rsidRPr="00E3234B">
              <w:rPr>
                <w:rFonts w:ascii="Times New Roman" w:hAnsi="Times New Roman" w:cs="Times New Roman"/>
                <w:b/>
                <w:bCs/>
                <w:sz w:val="24"/>
                <w:szCs w:val="24"/>
              </w:rPr>
              <w:t>Урок №30.</w:t>
            </w:r>
            <w:r w:rsidRPr="008C0308">
              <w:rPr>
                <w:rFonts w:ascii="Times New Roman" w:hAnsi="Times New Roman" w:cs="Times New Roman"/>
                <w:bCs/>
                <w:sz w:val="24"/>
                <w:szCs w:val="24"/>
              </w:rPr>
              <w:t xml:space="preserve"> Стили руководства. Партнерство.</w:t>
            </w:r>
          </w:p>
        </w:tc>
        <w:tc>
          <w:tcPr>
            <w:tcW w:w="498" w:type="pct"/>
            <w:tcBorders>
              <w:top w:val="single" w:sz="4" w:space="0" w:color="000000"/>
              <w:left w:val="single" w:sz="4" w:space="0" w:color="000000"/>
              <w:right w:val="single" w:sz="4" w:space="0" w:color="000000"/>
            </w:tcBorders>
            <w:tcMar>
              <w:top w:w="0" w:type="dxa"/>
              <w:left w:w="108" w:type="dxa"/>
              <w:bottom w:w="0" w:type="dxa"/>
              <w:right w:w="108" w:type="dxa"/>
            </w:tcMar>
          </w:tcPr>
          <w:p w:rsidR="00992E78" w:rsidRPr="00992E78" w:rsidRDefault="00992E78" w:rsidP="00A45DB3">
            <w:pPr>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B065E6">
            <w:pPr>
              <w:spacing w:after="0"/>
              <w:contextualSpacing/>
              <w:jc w:val="center"/>
              <w:rPr>
                <w:rFonts w:ascii="Times New Roman" w:hAnsi="Times New Roman" w:cs="Times New Roman"/>
                <w:bCs/>
                <w:sz w:val="24"/>
                <w:szCs w:val="24"/>
              </w:rPr>
            </w:pPr>
          </w:p>
        </w:tc>
      </w:tr>
      <w:tr w:rsidR="00992E78" w:rsidRPr="006F2225" w:rsidTr="00944A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405"/>
          <w:tblHeader/>
        </w:trPr>
        <w:tc>
          <w:tcPr>
            <w:tcW w:w="829" w:type="pct"/>
            <w:gridSpan w:val="2"/>
            <w:vMerge w:val="restart"/>
            <w:tcBorders>
              <w:left w:val="single" w:sz="4" w:space="0" w:color="000000"/>
              <w:right w:val="single" w:sz="4" w:space="0" w:color="000000"/>
            </w:tcBorders>
            <w:tcMar>
              <w:top w:w="0" w:type="dxa"/>
              <w:left w:w="108" w:type="dxa"/>
              <w:bottom w:w="0" w:type="dxa"/>
              <w:right w:w="108" w:type="dxa"/>
            </w:tcMar>
            <w:vAlign w:val="center"/>
          </w:tcPr>
          <w:p w:rsidR="00992E78" w:rsidRPr="008C0308" w:rsidRDefault="00992E78" w:rsidP="0026451A">
            <w:pPr>
              <w:rPr>
                <w:rFonts w:ascii="Times New Roman" w:hAnsi="Times New Roman" w:cs="Times New Roman"/>
                <w:sz w:val="24"/>
                <w:szCs w:val="24"/>
              </w:rPr>
            </w:pP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A4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sz w:val="24"/>
                <w:szCs w:val="24"/>
              </w:rPr>
            </w:pPr>
            <w:r w:rsidRPr="008C0308">
              <w:rPr>
                <w:rFonts w:ascii="Times New Roman" w:hAnsi="Times New Roman" w:cs="Times New Roman"/>
                <w:b/>
                <w:bCs/>
                <w:sz w:val="24"/>
                <w:szCs w:val="24"/>
              </w:rPr>
              <w:t>Практическое занятие</w:t>
            </w:r>
          </w:p>
          <w:p w:rsidR="00992E78" w:rsidRPr="008C0308" w:rsidRDefault="00992E78" w:rsidP="00B065E6">
            <w:pPr>
              <w:spacing w:after="0"/>
              <w:contextualSpacing/>
              <w:jc w:val="both"/>
              <w:rPr>
                <w:rFonts w:ascii="Times New Roman" w:hAnsi="Times New Roman" w:cs="Times New Roman"/>
                <w:bCs/>
                <w:sz w:val="24"/>
                <w:szCs w:val="24"/>
              </w:rPr>
            </w:pPr>
            <w:r w:rsidRPr="008C0308">
              <w:rPr>
                <w:rFonts w:ascii="Times New Roman" w:hAnsi="Times New Roman" w:cs="Times New Roman"/>
                <w:bCs/>
                <w:iCs/>
                <w:sz w:val="24"/>
                <w:szCs w:val="24"/>
              </w:rPr>
              <w:t xml:space="preserve">Практическое занятие №10 </w:t>
            </w:r>
            <w:r w:rsidRPr="008C0308">
              <w:rPr>
                <w:rFonts w:ascii="Times New Roman" w:hAnsi="Times New Roman" w:cs="Times New Roman"/>
                <w:bCs/>
                <w:sz w:val="24"/>
                <w:szCs w:val="24"/>
              </w:rPr>
              <w:t>Разработка системы коммуникации между руководителями и подчиненными в организации</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992E78" w:rsidRDefault="00992E78" w:rsidP="00A45DB3">
            <w:pPr>
              <w:spacing w:after="0"/>
              <w:contextualSpacing/>
              <w:jc w:val="center"/>
              <w:rPr>
                <w:rFonts w:ascii="Times New Roman" w:hAnsi="Times New Roman" w:cs="Times New Roman"/>
                <w:bCs/>
                <w:sz w:val="24"/>
                <w:szCs w:val="24"/>
              </w:rPr>
            </w:pPr>
            <w:r w:rsidRPr="00992E78">
              <w:rPr>
                <w:rFonts w:ascii="Times New Roman" w:hAnsi="Times New Roman" w:cs="Times New Roman"/>
                <w:bCs/>
                <w:sz w:val="24"/>
                <w:szCs w:val="24"/>
              </w:rPr>
              <w:t>2</w:t>
            </w:r>
          </w:p>
        </w:tc>
        <w:tc>
          <w:tcPr>
            <w:tcW w:w="712" w:type="pct"/>
            <w:vMerge/>
            <w:tcBorders>
              <w:left w:val="single" w:sz="4" w:space="0" w:color="000000"/>
              <w:right w:val="single" w:sz="4" w:space="0" w:color="000000"/>
            </w:tcBorders>
            <w:tcMar>
              <w:top w:w="0" w:type="dxa"/>
              <w:left w:w="108" w:type="dxa"/>
              <w:bottom w:w="0" w:type="dxa"/>
              <w:right w:w="108" w:type="dxa"/>
            </w:tcMar>
          </w:tcPr>
          <w:p w:rsidR="00992E78" w:rsidRPr="008C0308" w:rsidRDefault="00992E78" w:rsidP="00A45DB3">
            <w:pPr>
              <w:rPr>
                <w:rFonts w:ascii="Times New Roman" w:hAnsi="Times New Roman" w:cs="Times New Roman"/>
                <w:sz w:val="24"/>
                <w:szCs w:val="24"/>
              </w:rPr>
            </w:pPr>
          </w:p>
        </w:tc>
      </w:tr>
      <w:tr w:rsidR="00992E78" w:rsidRPr="006F2225" w:rsidTr="00225F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405"/>
          <w:tblHeader/>
        </w:trPr>
        <w:tc>
          <w:tcPr>
            <w:tcW w:w="829" w:type="pct"/>
            <w:gridSpan w:val="2"/>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992E78" w:rsidRPr="008C0308" w:rsidRDefault="00992E78" w:rsidP="0026451A">
            <w:pPr>
              <w:rPr>
                <w:rFonts w:ascii="Times New Roman" w:hAnsi="Times New Roman" w:cs="Times New Roman"/>
                <w:sz w:val="24"/>
                <w:szCs w:val="24"/>
              </w:rPr>
            </w:pPr>
          </w:p>
        </w:tc>
        <w:tc>
          <w:tcPr>
            <w:tcW w:w="2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B065E6">
            <w:pPr>
              <w:spacing w:after="0" w:line="240" w:lineRule="auto"/>
              <w:jc w:val="both"/>
              <w:rPr>
                <w:rFonts w:ascii="Times New Roman" w:hAnsi="Times New Roman" w:cs="Times New Roman"/>
                <w:b/>
                <w:bCs/>
                <w:sz w:val="24"/>
                <w:szCs w:val="24"/>
              </w:rPr>
            </w:pPr>
            <w:r w:rsidRPr="008C0308">
              <w:rPr>
                <w:rFonts w:ascii="Times New Roman" w:hAnsi="Times New Roman" w:cs="Times New Roman"/>
                <w:b/>
                <w:bCs/>
                <w:sz w:val="24"/>
                <w:szCs w:val="24"/>
              </w:rPr>
              <w:t xml:space="preserve">Самостоятельная работа обучающихся: </w:t>
            </w:r>
          </w:p>
          <w:p w:rsidR="00992E78" w:rsidRPr="008C0308" w:rsidRDefault="002D384F" w:rsidP="00264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sz w:val="24"/>
                <w:szCs w:val="24"/>
              </w:rPr>
            </w:pPr>
            <w:r>
              <w:rPr>
                <w:rFonts w:ascii="Times New Roman" w:hAnsi="Times New Roman" w:cs="Times New Roman"/>
                <w:bCs/>
                <w:sz w:val="24"/>
                <w:szCs w:val="24"/>
              </w:rPr>
              <w:t>Подготовка к зачету</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2E78" w:rsidRPr="002D384F" w:rsidRDefault="00992E78" w:rsidP="00A45DB3">
            <w:pPr>
              <w:spacing w:after="0"/>
              <w:contextualSpacing/>
              <w:jc w:val="center"/>
              <w:rPr>
                <w:rFonts w:ascii="Times New Roman" w:hAnsi="Times New Roman" w:cs="Times New Roman"/>
                <w:b/>
                <w:bCs/>
                <w:sz w:val="24"/>
                <w:szCs w:val="24"/>
              </w:rPr>
            </w:pPr>
            <w:r w:rsidRPr="002D384F">
              <w:rPr>
                <w:rFonts w:ascii="Times New Roman" w:hAnsi="Times New Roman" w:cs="Times New Roman"/>
                <w:b/>
                <w:bCs/>
                <w:sz w:val="24"/>
                <w:szCs w:val="24"/>
              </w:rPr>
              <w:t>1</w:t>
            </w:r>
          </w:p>
        </w:tc>
        <w:tc>
          <w:tcPr>
            <w:tcW w:w="712" w:type="pct"/>
            <w:vMerge/>
            <w:tcBorders>
              <w:left w:val="single" w:sz="4" w:space="0" w:color="000000"/>
              <w:bottom w:val="single" w:sz="4" w:space="0" w:color="000000"/>
              <w:right w:val="single" w:sz="4" w:space="0" w:color="000000"/>
            </w:tcBorders>
            <w:tcMar>
              <w:top w:w="0" w:type="dxa"/>
              <w:left w:w="108" w:type="dxa"/>
              <w:bottom w:w="0" w:type="dxa"/>
              <w:right w:w="108" w:type="dxa"/>
            </w:tcMar>
          </w:tcPr>
          <w:p w:rsidR="00992E78" w:rsidRPr="008C0308" w:rsidRDefault="00992E78" w:rsidP="00A45DB3">
            <w:pPr>
              <w:rPr>
                <w:rFonts w:ascii="Times New Roman" w:hAnsi="Times New Roman" w:cs="Times New Roman"/>
                <w:sz w:val="24"/>
                <w:szCs w:val="24"/>
              </w:rPr>
            </w:pPr>
          </w:p>
        </w:tc>
      </w:tr>
      <w:tr w:rsidR="00A45DB3" w:rsidRPr="006F2225" w:rsidTr="00225F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405"/>
          <w:tblHeader/>
        </w:trPr>
        <w:tc>
          <w:tcPr>
            <w:tcW w:w="3790" w:type="pct"/>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45DB3" w:rsidRPr="008C0308" w:rsidRDefault="00A45DB3" w:rsidP="0026451A">
            <w:pPr>
              <w:spacing w:after="0"/>
              <w:contextualSpacing/>
              <w:rPr>
                <w:rFonts w:ascii="Times New Roman" w:hAnsi="Times New Roman" w:cs="Times New Roman"/>
                <w:b/>
                <w:bCs/>
                <w:sz w:val="24"/>
                <w:szCs w:val="24"/>
              </w:rPr>
            </w:pPr>
            <w:r w:rsidRPr="008C0308">
              <w:rPr>
                <w:rFonts w:ascii="Times New Roman" w:hAnsi="Times New Roman" w:cs="Times New Roman"/>
                <w:b/>
                <w:bCs/>
                <w:sz w:val="24"/>
                <w:szCs w:val="24"/>
              </w:rPr>
              <w:t xml:space="preserve">Промежуточная аттестация </w:t>
            </w:r>
            <w:r w:rsidR="003D76B1" w:rsidRPr="008C0308">
              <w:rPr>
                <w:rFonts w:ascii="Times New Roman" w:hAnsi="Times New Roman" w:cs="Times New Roman"/>
                <w:b/>
                <w:bCs/>
                <w:sz w:val="24"/>
                <w:szCs w:val="24"/>
              </w:rPr>
              <w:t xml:space="preserve"> дифференцированный зачет</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5DB3" w:rsidRPr="008C0308" w:rsidRDefault="003D76B1" w:rsidP="00A45DB3">
            <w:pPr>
              <w:spacing w:after="0"/>
              <w:contextualSpacing/>
              <w:jc w:val="center"/>
              <w:rPr>
                <w:rFonts w:ascii="Times New Roman" w:hAnsi="Times New Roman" w:cs="Times New Roman"/>
                <w:b/>
                <w:bCs/>
                <w:sz w:val="24"/>
                <w:szCs w:val="24"/>
              </w:rPr>
            </w:pPr>
            <w:r w:rsidRPr="008C0308">
              <w:rPr>
                <w:rFonts w:ascii="Times New Roman" w:hAnsi="Times New Roman" w:cs="Times New Roman"/>
                <w:b/>
                <w:bCs/>
                <w:sz w:val="24"/>
                <w:szCs w:val="24"/>
              </w:rPr>
              <w:t>2</w:t>
            </w:r>
          </w:p>
        </w:tc>
        <w:tc>
          <w:tcPr>
            <w:tcW w:w="71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5DB3" w:rsidRPr="008C0308" w:rsidRDefault="00A45DB3" w:rsidP="00A45DB3">
            <w:pPr>
              <w:spacing w:after="0"/>
              <w:contextualSpacing/>
              <w:jc w:val="center"/>
              <w:rPr>
                <w:rFonts w:ascii="Times New Roman" w:hAnsi="Times New Roman" w:cs="Times New Roman"/>
                <w:bCs/>
                <w:sz w:val="24"/>
                <w:szCs w:val="24"/>
              </w:rPr>
            </w:pPr>
          </w:p>
        </w:tc>
      </w:tr>
      <w:tr w:rsidR="00A45DB3" w:rsidRPr="006F2225" w:rsidTr="00225F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rPr>
          <w:cantSplit/>
          <w:trHeight w:val="405"/>
          <w:tblHeader/>
        </w:trPr>
        <w:tc>
          <w:tcPr>
            <w:tcW w:w="3790" w:type="pct"/>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45DB3" w:rsidRPr="008C0308" w:rsidRDefault="00A45DB3" w:rsidP="0026451A">
            <w:pPr>
              <w:spacing w:after="0"/>
              <w:contextualSpacing/>
              <w:rPr>
                <w:rFonts w:ascii="Times New Roman" w:hAnsi="Times New Roman" w:cs="Times New Roman"/>
                <w:b/>
                <w:bCs/>
                <w:sz w:val="24"/>
                <w:szCs w:val="24"/>
              </w:rPr>
            </w:pPr>
            <w:r w:rsidRPr="008C0308">
              <w:rPr>
                <w:rFonts w:ascii="Times New Roman" w:hAnsi="Times New Roman" w:cs="Times New Roman"/>
                <w:b/>
                <w:bCs/>
                <w:sz w:val="24"/>
                <w:szCs w:val="24"/>
              </w:rPr>
              <w:t>Всего:</w:t>
            </w:r>
          </w:p>
        </w:tc>
        <w:tc>
          <w:tcPr>
            <w:tcW w:w="4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5DB3" w:rsidRPr="008C0308" w:rsidRDefault="003D25B9" w:rsidP="0026451A">
            <w:pPr>
              <w:spacing w:after="0"/>
              <w:contextualSpacing/>
              <w:jc w:val="center"/>
              <w:rPr>
                <w:rFonts w:ascii="Times New Roman" w:hAnsi="Times New Roman" w:cs="Times New Roman"/>
                <w:b/>
                <w:bCs/>
                <w:sz w:val="24"/>
                <w:szCs w:val="24"/>
              </w:rPr>
            </w:pPr>
            <w:r w:rsidRPr="008C0308">
              <w:rPr>
                <w:rFonts w:ascii="Times New Roman" w:hAnsi="Times New Roman" w:cs="Times New Roman"/>
                <w:b/>
                <w:bCs/>
                <w:sz w:val="24"/>
                <w:szCs w:val="24"/>
              </w:rPr>
              <w:t>9</w:t>
            </w:r>
            <w:r w:rsidR="0026451A" w:rsidRPr="008C0308">
              <w:rPr>
                <w:rFonts w:ascii="Times New Roman" w:hAnsi="Times New Roman" w:cs="Times New Roman"/>
                <w:b/>
                <w:bCs/>
                <w:sz w:val="24"/>
                <w:szCs w:val="24"/>
              </w:rPr>
              <w:t>8</w:t>
            </w:r>
          </w:p>
        </w:tc>
        <w:tc>
          <w:tcPr>
            <w:tcW w:w="71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5DB3" w:rsidRPr="008C0308" w:rsidRDefault="00A45DB3" w:rsidP="00A45DB3">
            <w:pPr>
              <w:spacing w:after="0"/>
              <w:contextualSpacing/>
              <w:jc w:val="center"/>
              <w:rPr>
                <w:rFonts w:ascii="Times New Roman" w:hAnsi="Times New Roman" w:cs="Times New Roman"/>
                <w:bCs/>
                <w:sz w:val="24"/>
                <w:szCs w:val="24"/>
              </w:rPr>
            </w:pPr>
          </w:p>
        </w:tc>
      </w:tr>
    </w:tbl>
    <w:p w:rsidR="00025A59" w:rsidRPr="00E60ED8" w:rsidRDefault="00025A59" w:rsidP="005A343B">
      <w:pPr>
        <w:suppressAutoHyphens/>
        <w:spacing w:after="0"/>
        <w:jc w:val="both"/>
        <w:rPr>
          <w:rFonts w:ascii="Times New Roman" w:eastAsia="Times New Roman" w:hAnsi="Times New Roman" w:cs="Times New Roman"/>
          <w:i/>
          <w:color w:val="FF0000"/>
          <w:sz w:val="24"/>
          <w:szCs w:val="24"/>
          <w:lang w:eastAsia="ru-RU"/>
        </w:rPr>
        <w:sectPr w:rsidR="00025A59" w:rsidRPr="00E60ED8">
          <w:pgSz w:w="16840" w:h="11907" w:orient="landscape"/>
          <w:pgMar w:top="851" w:right="1134" w:bottom="851" w:left="992" w:header="709" w:footer="709" w:gutter="0"/>
          <w:cols w:space="720"/>
        </w:sectPr>
      </w:pPr>
    </w:p>
    <w:p w:rsidR="00025A59" w:rsidRPr="00225F60" w:rsidRDefault="00025A59" w:rsidP="00C34533">
      <w:pPr>
        <w:spacing w:after="0"/>
        <w:ind w:firstLine="709"/>
        <w:rPr>
          <w:rFonts w:ascii="Times New Roman" w:eastAsia="Times New Roman" w:hAnsi="Times New Roman" w:cs="Times New Roman"/>
          <w:b/>
          <w:bCs/>
          <w:lang w:eastAsia="ru-RU"/>
        </w:rPr>
      </w:pPr>
      <w:r w:rsidRPr="00225F60">
        <w:rPr>
          <w:rFonts w:ascii="Times New Roman" w:eastAsia="Times New Roman" w:hAnsi="Times New Roman" w:cs="Times New Roman"/>
          <w:b/>
          <w:bCs/>
          <w:lang w:eastAsia="ru-RU"/>
        </w:rPr>
        <w:lastRenderedPageBreak/>
        <w:t>3. УСЛОВИЯ РЕАЛИЗАЦИИ ПРОГРАММЫ УЧЕБНОЙ ДИСЦИПЛИНЫ</w:t>
      </w:r>
    </w:p>
    <w:p w:rsidR="00C34533" w:rsidRPr="00225F60" w:rsidRDefault="00C34533" w:rsidP="00C34533">
      <w:pPr>
        <w:suppressAutoHyphens/>
        <w:spacing w:after="0" w:line="240" w:lineRule="auto"/>
        <w:ind w:firstLine="709"/>
        <w:jc w:val="both"/>
        <w:rPr>
          <w:rFonts w:ascii="Times New Roman" w:eastAsia="Times New Roman" w:hAnsi="Times New Roman" w:cs="Times New Roman"/>
          <w:b/>
          <w:bCs/>
          <w:lang w:eastAsia="ru-RU"/>
        </w:rPr>
      </w:pPr>
    </w:p>
    <w:p w:rsidR="00025A59" w:rsidRPr="00225F60" w:rsidRDefault="00025A59" w:rsidP="00C34533">
      <w:pPr>
        <w:suppressAutoHyphens/>
        <w:spacing w:after="0" w:line="240" w:lineRule="auto"/>
        <w:ind w:firstLine="709"/>
        <w:jc w:val="both"/>
        <w:rPr>
          <w:rFonts w:ascii="Times New Roman" w:eastAsia="Times New Roman" w:hAnsi="Times New Roman" w:cs="Times New Roman"/>
          <w:b/>
          <w:bCs/>
          <w:sz w:val="24"/>
          <w:szCs w:val="24"/>
          <w:lang w:eastAsia="ru-RU"/>
        </w:rPr>
      </w:pPr>
      <w:r w:rsidRPr="00225F60">
        <w:rPr>
          <w:rFonts w:ascii="Times New Roman" w:eastAsia="Times New Roman" w:hAnsi="Times New Roman" w:cs="Times New Roman"/>
          <w:b/>
          <w:bCs/>
          <w:sz w:val="24"/>
          <w:szCs w:val="24"/>
          <w:lang w:eastAsia="ru-RU"/>
        </w:rPr>
        <w:t>3.1. Для реализации программы учебной дисциплины должны быть следующие специальные помещения:</w:t>
      </w:r>
    </w:p>
    <w:p w:rsidR="006F2225" w:rsidRPr="00A645A6" w:rsidRDefault="006F2225" w:rsidP="006F22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hAnsi="Times New Roman"/>
          <w:bCs/>
          <w:sz w:val="24"/>
          <w:szCs w:val="24"/>
        </w:rPr>
      </w:pPr>
      <w:r w:rsidRPr="00A645A6">
        <w:rPr>
          <w:rFonts w:ascii="Times New Roman" w:hAnsi="Times New Roman"/>
          <w:bCs/>
          <w:sz w:val="24"/>
          <w:szCs w:val="24"/>
        </w:rPr>
        <w:t xml:space="preserve">Реализация программы дисциплины требует наличия учебного кабинета социально-экономических дисциплин (экономики и менеджмента) и лаборатории информационных технологий. </w:t>
      </w:r>
    </w:p>
    <w:p w:rsidR="006F2225" w:rsidRPr="00A645A6" w:rsidRDefault="006F2225" w:rsidP="006F22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hAnsi="Times New Roman"/>
          <w:bCs/>
          <w:sz w:val="24"/>
          <w:szCs w:val="24"/>
        </w:rPr>
      </w:pPr>
      <w:r w:rsidRPr="00A645A6">
        <w:rPr>
          <w:rFonts w:ascii="Times New Roman" w:hAnsi="Times New Roman"/>
          <w:bCs/>
          <w:sz w:val="24"/>
          <w:szCs w:val="24"/>
        </w:rPr>
        <w:t>Оборудование учебного кабинета: персональный компьютер, проектор, презентации уроков, стенды, плакаты, методические пособия.</w:t>
      </w:r>
    </w:p>
    <w:p w:rsidR="006F2225" w:rsidRPr="00A645A6" w:rsidRDefault="006F2225" w:rsidP="006F22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hAnsi="Times New Roman"/>
          <w:bCs/>
          <w:sz w:val="24"/>
          <w:szCs w:val="24"/>
        </w:rPr>
      </w:pPr>
      <w:r w:rsidRPr="00A645A6">
        <w:rPr>
          <w:rFonts w:ascii="Times New Roman" w:hAnsi="Times New Roman"/>
          <w:bCs/>
          <w:sz w:val="24"/>
          <w:szCs w:val="24"/>
        </w:rPr>
        <w:t>Оборудование компьютерного класса: посадочные места по количеству обучающихся; - рабочее место преподавателя; мультимедийное оборудование.</w:t>
      </w:r>
    </w:p>
    <w:p w:rsidR="006F2225" w:rsidRDefault="006F2225" w:rsidP="00CA178B">
      <w:pPr>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6F2225" w:rsidRPr="00225F60" w:rsidRDefault="006F2225" w:rsidP="006F2225">
      <w:pPr>
        <w:suppressAutoHyphens/>
        <w:spacing w:after="0" w:line="240" w:lineRule="auto"/>
        <w:ind w:firstLine="709"/>
        <w:jc w:val="both"/>
        <w:rPr>
          <w:rFonts w:ascii="Times New Roman" w:eastAsia="Times New Roman" w:hAnsi="Times New Roman" w:cs="Times New Roman"/>
          <w:b/>
          <w:bCs/>
          <w:sz w:val="24"/>
          <w:szCs w:val="24"/>
          <w:vertAlign w:val="superscript"/>
          <w:lang w:eastAsia="ru-RU"/>
        </w:rPr>
      </w:pPr>
      <w:r w:rsidRPr="00225F60">
        <w:rPr>
          <w:rFonts w:ascii="Times New Roman" w:eastAsia="Times New Roman" w:hAnsi="Times New Roman" w:cs="Times New Roman"/>
          <w:b/>
          <w:bCs/>
          <w:sz w:val="24"/>
          <w:szCs w:val="24"/>
          <w:lang w:eastAsia="ru-RU"/>
        </w:rPr>
        <w:t>3.2. Информационное обеспечение реализации программы</w:t>
      </w:r>
    </w:p>
    <w:p w:rsidR="006F2225" w:rsidRPr="00225F60" w:rsidRDefault="006F2225" w:rsidP="006F2225">
      <w:pPr>
        <w:suppressAutoHyphens/>
        <w:spacing w:after="0" w:line="240" w:lineRule="auto"/>
        <w:ind w:firstLine="709"/>
        <w:jc w:val="both"/>
        <w:rPr>
          <w:rFonts w:ascii="Times New Roman" w:eastAsia="Times New Roman" w:hAnsi="Times New Roman" w:cs="Times New Roman"/>
          <w:sz w:val="24"/>
          <w:szCs w:val="24"/>
          <w:lang w:eastAsia="ru-RU"/>
        </w:rPr>
      </w:pPr>
      <w:r w:rsidRPr="00225F60">
        <w:rPr>
          <w:rFonts w:ascii="Times New Roman" w:eastAsia="Times New Roman" w:hAnsi="Times New Roman" w:cs="Times New Roman"/>
          <w:bCs/>
          <w:sz w:val="24"/>
          <w:szCs w:val="24"/>
          <w:lang w:eastAsia="ru-RU"/>
        </w:rPr>
        <w:t>Для реализации программы учебной дисциплины используются п</w:t>
      </w:r>
      <w:r w:rsidRPr="00225F60">
        <w:rPr>
          <w:rFonts w:ascii="Times New Roman" w:eastAsia="Times New Roman" w:hAnsi="Times New Roman" w:cs="Times New Roman"/>
          <w:sz w:val="24"/>
          <w:szCs w:val="24"/>
          <w:lang w:eastAsia="ru-RU"/>
        </w:rPr>
        <w:t>ечатные и/или электронные образовательные и информационные ресурсы.</w:t>
      </w:r>
    </w:p>
    <w:p w:rsidR="006F2225" w:rsidRDefault="006F2225" w:rsidP="00CA178B">
      <w:pPr>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DB586D" w:rsidRPr="00CE797A" w:rsidRDefault="00DB586D" w:rsidP="00DB586D">
      <w:pPr>
        <w:ind w:firstLine="709"/>
        <w:contextualSpacing/>
        <w:rPr>
          <w:rFonts w:ascii="Times New Roman" w:hAnsi="Times New Roman"/>
          <w:b/>
          <w:sz w:val="24"/>
        </w:rPr>
      </w:pPr>
      <w:r w:rsidRPr="00CE797A">
        <w:rPr>
          <w:rFonts w:ascii="Times New Roman" w:hAnsi="Times New Roman"/>
          <w:b/>
          <w:sz w:val="24"/>
        </w:rPr>
        <w:t>3.2.1. Печатные издания</w:t>
      </w:r>
    </w:p>
    <w:p w:rsidR="00DB586D" w:rsidRPr="00C03413" w:rsidRDefault="00DB586D" w:rsidP="00DB586D">
      <w:pPr>
        <w:autoSpaceDE w:val="0"/>
        <w:autoSpaceDN w:val="0"/>
        <w:adjustRightInd w:val="0"/>
        <w:spacing w:after="0" w:line="240" w:lineRule="auto"/>
        <w:ind w:firstLine="709"/>
        <w:jc w:val="both"/>
        <w:rPr>
          <w:rFonts w:ascii="Times New Roman" w:hAnsi="Times New Roman" w:cs="Times New Roman"/>
          <w:bCs/>
          <w:iCs/>
          <w:sz w:val="24"/>
        </w:rPr>
      </w:pPr>
    </w:p>
    <w:p w:rsidR="00DB586D" w:rsidRDefault="00DB586D" w:rsidP="00DB586D">
      <w:pPr>
        <w:spacing w:after="0" w:line="240" w:lineRule="auto"/>
        <w:ind w:left="360" w:firstLine="349"/>
        <w:contextualSpacing/>
        <w:rPr>
          <w:rFonts w:ascii="Times New Roman" w:hAnsi="Times New Roman" w:cs="Times New Roman"/>
          <w:b/>
          <w:sz w:val="24"/>
        </w:rPr>
      </w:pPr>
      <w:r w:rsidRPr="00C03413">
        <w:rPr>
          <w:rFonts w:ascii="Times New Roman" w:hAnsi="Times New Roman" w:cs="Times New Roman"/>
          <w:b/>
          <w:sz w:val="24"/>
        </w:rPr>
        <w:t>3.2.2. Электронные издания (электронные ресурсы)</w:t>
      </w:r>
    </w:p>
    <w:p w:rsidR="00DE3FC3" w:rsidRPr="00DE3FC3" w:rsidRDefault="00DE3FC3" w:rsidP="00DE3FC3">
      <w:pPr>
        <w:pStyle w:val="aa"/>
        <w:numPr>
          <w:ilvl w:val="0"/>
          <w:numId w:val="103"/>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DE3FC3">
        <w:rPr>
          <w:rFonts w:ascii="Times New Roman" w:eastAsia="Times New Roman" w:hAnsi="Times New Roman" w:cs="Times New Roman"/>
          <w:sz w:val="24"/>
          <w:szCs w:val="24"/>
          <w:lang w:eastAsia="ru-RU"/>
        </w:rPr>
        <w:t>Экономика организации: учеб. для студ. учреждений сред. проф. образования/ С.В. Соколова. – 3-е изд., стер. – М.: Издательский центр «Академия», 2018 – 176 с. https://www.academia-moscow.ru/reader/?id=369712</w:t>
      </w:r>
    </w:p>
    <w:p w:rsidR="00DB586D" w:rsidRPr="00DB586D" w:rsidRDefault="00DB586D" w:rsidP="00DB586D">
      <w:pPr>
        <w:pStyle w:val="aa"/>
        <w:numPr>
          <w:ilvl w:val="0"/>
          <w:numId w:val="103"/>
        </w:num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Cs/>
          <w:sz w:val="24"/>
          <w:szCs w:val="24"/>
        </w:rPr>
      </w:pPr>
      <w:r w:rsidRPr="00DB586D">
        <w:rPr>
          <w:rFonts w:ascii="Times New Roman" w:hAnsi="Times New Roman" w:cs="Times New Roman"/>
          <w:sz w:val="24"/>
          <w:szCs w:val="24"/>
        </w:rPr>
        <w:t>Экономика предприятия [Электронный ресурс] : учебник для студентов вузов, обучающихся по экономическим специальностям / В.Я. Горфинкель [и др.].  6-е изд.  Электрон. текстовые данные.  М: ЮНИТИ-ДАНА, 2017.  663 c.  978-5-238-02371-7. Режим доступа: http://www.iprbookshop.ru/71241.html</w:t>
      </w:r>
    </w:p>
    <w:p w:rsidR="00DB586D" w:rsidRPr="00DB586D" w:rsidRDefault="00DB586D" w:rsidP="00DB586D">
      <w:pPr>
        <w:pStyle w:val="aa"/>
        <w:numPr>
          <w:ilvl w:val="0"/>
          <w:numId w:val="103"/>
        </w:numPr>
        <w:tabs>
          <w:tab w:val="left" w:pos="993"/>
        </w:tabs>
        <w:autoSpaceDE w:val="0"/>
        <w:autoSpaceDN w:val="0"/>
        <w:adjustRightInd w:val="0"/>
        <w:spacing w:after="0" w:line="240" w:lineRule="auto"/>
        <w:ind w:left="0" w:firstLine="709"/>
        <w:jc w:val="both"/>
        <w:rPr>
          <w:rFonts w:ascii="Times New Roman" w:hAnsi="Times New Roman" w:cs="Times New Roman"/>
          <w:bCs/>
          <w:iCs/>
          <w:sz w:val="24"/>
        </w:rPr>
      </w:pPr>
      <w:r w:rsidRPr="00DB586D">
        <w:rPr>
          <w:rFonts w:ascii="Times New Roman" w:hAnsi="Times New Roman" w:cs="Times New Roman"/>
          <w:bCs/>
          <w:iCs/>
          <w:sz w:val="24"/>
        </w:rPr>
        <w:t xml:space="preserve">Экономические ресурсы в сети Интернет [Электронный ресурс]. – Режим доступа: </w:t>
      </w:r>
      <w:hyperlink r:id="rId8" w:history="1">
        <w:r w:rsidRPr="00DB586D">
          <w:rPr>
            <w:rStyle w:val="ad"/>
            <w:rFonts w:ascii="Times New Roman" w:hAnsi="Times New Roman" w:cs="Times New Roman"/>
            <w:bCs/>
            <w:iCs/>
            <w:sz w:val="24"/>
          </w:rPr>
          <w:t>http://www.nlr.ru/lawcenter/econom/</w:t>
        </w:r>
      </w:hyperlink>
    </w:p>
    <w:p w:rsidR="00DB586D" w:rsidRPr="00A645A6" w:rsidRDefault="00DB586D" w:rsidP="00DB586D">
      <w:pPr>
        <w:spacing w:after="0"/>
        <w:contextualSpacing/>
        <w:rPr>
          <w:rFonts w:ascii="Times New Roman" w:hAnsi="Times New Roman"/>
          <w:b/>
          <w:bCs/>
          <w:sz w:val="24"/>
          <w:szCs w:val="24"/>
        </w:rPr>
      </w:pPr>
      <w:r w:rsidRPr="00A645A6">
        <w:rPr>
          <w:rFonts w:ascii="Times New Roman" w:hAnsi="Times New Roman"/>
          <w:b/>
          <w:bCs/>
          <w:sz w:val="24"/>
          <w:szCs w:val="24"/>
        </w:rPr>
        <w:t>Электронные источники:</w:t>
      </w:r>
    </w:p>
    <w:p w:rsidR="00DB586D" w:rsidRPr="00A645A6" w:rsidRDefault="00DB586D" w:rsidP="00DB586D">
      <w:pPr>
        <w:numPr>
          <w:ilvl w:val="0"/>
          <w:numId w:val="9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hanging="360"/>
        <w:contextualSpacing/>
        <w:jc w:val="both"/>
        <w:outlineLvl w:val="0"/>
        <w:rPr>
          <w:rFonts w:ascii="Times New Roman" w:hAnsi="Times New Roman"/>
          <w:bCs/>
          <w:sz w:val="24"/>
          <w:szCs w:val="24"/>
        </w:rPr>
      </w:pPr>
      <w:r w:rsidRPr="00A645A6">
        <w:rPr>
          <w:rFonts w:ascii="Times New Roman" w:hAnsi="Times New Roman"/>
          <w:bCs/>
          <w:sz w:val="24"/>
          <w:szCs w:val="24"/>
        </w:rPr>
        <w:t>Менеджмент – портал (Электронный ресурс) //http:// www.Management-Portal.ru</w:t>
      </w:r>
    </w:p>
    <w:p w:rsidR="00DB586D" w:rsidRPr="00A645A6" w:rsidRDefault="00DB586D" w:rsidP="00DB586D">
      <w:pPr>
        <w:numPr>
          <w:ilvl w:val="0"/>
          <w:numId w:val="9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hanging="360"/>
        <w:contextualSpacing/>
        <w:jc w:val="both"/>
        <w:rPr>
          <w:rFonts w:ascii="Times New Roman" w:hAnsi="Times New Roman"/>
          <w:bCs/>
          <w:sz w:val="24"/>
          <w:szCs w:val="24"/>
        </w:rPr>
      </w:pPr>
      <w:r w:rsidRPr="00A645A6">
        <w:rPr>
          <w:rFonts w:ascii="Times New Roman" w:hAnsi="Times New Roman"/>
          <w:bCs/>
          <w:sz w:val="24"/>
          <w:szCs w:val="24"/>
        </w:rPr>
        <w:t>Информационный менеджмент (Электронный ресурс) // http:// www.InfoManagement.ru</w:t>
      </w:r>
    </w:p>
    <w:p w:rsidR="00DB586D" w:rsidRPr="00A645A6" w:rsidRDefault="00DB586D" w:rsidP="00DB586D">
      <w:pPr>
        <w:numPr>
          <w:ilvl w:val="0"/>
          <w:numId w:val="9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hanging="360"/>
        <w:contextualSpacing/>
        <w:jc w:val="both"/>
        <w:rPr>
          <w:rFonts w:ascii="Times New Roman" w:hAnsi="Times New Roman"/>
          <w:bCs/>
          <w:sz w:val="24"/>
          <w:szCs w:val="24"/>
        </w:rPr>
      </w:pPr>
      <w:r w:rsidRPr="00A645A6">
        <w:rPr>
          <w:rFonts w:ascii="Times New Roman" w:hAnsi="Times New Roman"/>
          <w:bCs/>
          <w:sz w:val="24"/>
          <w:szCs w:val="24"/>
        </w:rPr>
        <w:t>www.triz-ri.ru</w:t>
      </w:r>
    </w:p>
    <w:p w:rsidR="00DB586D" w:rsidRPr="00A645A6" w:rsidRDefault="00DB586D" w:rsidP="00DB586D">
      <w:pPr>
        <w:numPr>
          <w:ilvl w:val="0"/>
          <w:numId w:val="9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hanging="360"/>
        <w:contextualSpacing/>
        <w:jc w:val="both"/>
        <w:rPr>
          <w:rFonts w:ascii="Times New Roman" w:hAnsi="Times New Roman"/>
          <w:bCs/>
          <w:sz w:val="24"/>
          <w:szCs w:val="24"/>
        </w:rPr>
      </w:pPr>
      <w:r w:rsidRPr="00A645A6">
        <w:rPr>
          <w:rFonts w:ascii="Times New Roman" w:hAnsi="Times New Roman"/>
          <w:bCs/>
          <w:sz w:val="24"/>
          <w:szCs w:val="24"/>
        </w:rPr>
        <w:t>ww.e-xecutive.ru</w:t>
      </w:r>
    </w:p>
    <w:p w:rsidR="00DB586D" w:rsidRPr="00A645A6" w:rsidRDefault="00DB586D" w:rsidP="00DB586D">
      <w:pPr>
        <w:numPr>
          <w:ilvl w:val="0"/>
          <w:numId w:val="9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hanging="360"/>
        <w:contextualSpacing/>
        <w:jc w:val="both"/>
        <w:rPr>
          <w:rFonts w:ascii="Times New Roman" w:hAnsi="Times New Roman"/>
          <w:bCs/>
          <w:sz w:val="24"/>
          <w:szCs w:val="24"/>
        </w:rPr>
      </w:pPr>
      <w:r w:rsidRPr="00A645A6">
        <w:rPr>
          <w:rFonts w:ascii="Times New Roman" w:hAnsi="Times New Roman"/>
          <w:bCs/>
          <w:sz w:val="24"/>
          <w:szCs w:val="24"/>
        </w:rPr>
        <w:t>www.sf-online.ru</w:t>
      </w:r>
    </w:p>
    <w:p w:rsidR="00DB586D" w:rsidRPr="00A645A6" w:rsidRDefault="00DB586D" w:rsidP="00DB586D">
      <w:pPr>
        <w:numPr>
          <w:ilvl w:val="0"/>
          <w:numId w:val="9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hanging="360"/>
        <w:contextualSpacing/>
        <w:jc w:val="both"/>
        <w:rPr>
          <w:rFonts w:ascii="Times New Roman" w:hAnsi="Times New Roman"/>
          <w:bCs/>
          <w:sz w:val="24"/>
          <w:szCs w:val="24"/>
        </w:rPr>
      </w:pPr>
      <w:r w:rsidRPr="00A645A6">
        <w:rPr>
          <w:rFonts w:ascii="Times New Roman" w:hAnsi="Times New Roman"/>
          <w:bCs/>
          <w:sz w:val="24"/>
          <w:szCs w:val="24"/>
        </w:rPr>
        <w:t xml:space="preserve">www.managmentandmarketing.ru </w:t>
      </w:r>
    </w:p>
    <w:p w:rsidR="00DB586D" w:rsidRPr="00C03413" w:rsidRDefault="00DB586D" w:rsidP="00DB586D">
      <w:pPr>
        <w:autoSpaceDE w:val="0"/>
        <w:autoSpaceDN w:val="0"/>
        <w:adjustRightInd w:val="0"/>
        <w:spacing w:after="0" w:line="240" w:lineRule="auto"/>
        <w:ind w:firstLine="709"/>
        <w:jc w:val="both"/>
        <w:rPr>
          <w:rFonts w:ascii="Times New Roman" w:hAnsi="Times New Roman" w:cs="Times New Roman"/>
          <w:bCs/>
          <w:iCs/>
          <w:sz w:val="24"/>
        </w:rPr>
      </w:pPr>
    </w:p>
    <w:p w:rsidR="00DB586D" w:rsidRPr="00C03413" w:rsidRDefault="00DB586D" w:rsidP="00DB586D">
      <w:pPr>
        <w:spacing w:after="0" w:line="240" w:lineRule="auto"/>
        <w:ind w:left="360" w:firstLine="349"/>
        <w:contextualSpacing/>
        <w:jc w:val="both"/>
        <w:rPr>
          <w:rFonts w:ascii="Times New Roman" w:hAnsi="Times New Roman" w:cs="Times New Roman"/>
          <w:bCs/>
          <w:i/>
          <w:sz w:val="24"/>
        </w:rPr>
      </w:pPr>
      <w:r w:rsidRPr="00C03413">
        <w:rPr>
          <w:rFonts w:ascii="Times New Roman" w:hAnsi="Times New Roman" w:cs="Times New Roman"/>
          <w:b/>
          <w:bCs/>
          <w:sz w:val="24"/>
        </w:rPr>
        <w:t xml:space="preserve">3.2.3. Дополнительные источники </w:t>
      </w:r>
    </w:p>
    <w:p w:rsidR="00DB586D" w:rsidRPr="00CE797A" w:rsidRDefault="00DB586D" w:rsidP="00DB586D">
      <w:pPr>
        <w:pStyle w:val="aa"/>
        <w:numPr>
          <w:ilvl w:val="0"/>
          <w:numId w:val="100"/>
        </w:numPr>
        <w:tabs>
          <w:tab w:val="left" w:pos="491"/>
          <w:tab w:val="left" w:pos="1134"/>
        </w:tabs>
        <w:autoSpaceDE w:val="0"/>
        <w:autoSpaceDN w:val="0"/>
        <w:adjustRightInd w:val="0"/>
        <w:spacing w:after="0" w:line="240" w:lineRule="auto"/>
        <w:ind w:left="0" w:firstLine="709"/>
        <w:jc w:val="both"/>
        <w:rPr>
          <w:rFonts w:ascii="Times New Roman" w:hAnsi="Times New Roman" w:cs="Times New Roman"/>
          <w:iCs/>
          <w:sz w:val="24"/>
        </w:rPr>
      </w:pPr>
      <w:r w:rsidRPr="00CE797A">
        <w:rPr>
          <w:rFonts w:ascii="Times New Roman" w:hAnsi="Times New Roman" w:cs="Times New Roman"/>
          <w:iCs/>
          <w:sz w:val="24"/>
        </w:rPr>
        <w:t>Гражданский кодекс РФ</w:t>
      </w:r>
    </w:p>
    <w:p w:rsidR="00DB586D" w:rsidRPr="00CE797A" w:rsidRDefault="00DB586D" w:rsidP="00DB586D">
      <w:pPr>
        <w:pStyle w:val="aa"/>
        <w:numPr>
          <w:ilvl w:val="0"/>
          <w:numId w:val="100"/>
        </w:numPr>
        <w:tabs>
          <w:tab w:val="left" w:pos="491"/>
          <w:tab w:val="left" w:pos="1134"/>
        </w:tabs>
        <w:autoSpaceDE w:val="0"/>
        <w:autoSpaceDN w:val="0"/>
        <w:adjustRightInd w:val="0"/>
        <w:spacing w:after="0" w:line="240" w:lineRule="auto"/>
        <w:ind w:left="0" w:firstLine="709"/>
        <w:jc w:val="both"/>
        <w:rPr>
          <w:rFonts w:ascii="Times New Roman" w:hAnsi="Times New Roman" w:cs="Times New Roman"/>
          <w:iCs/>
          <w:sz w:val="24"/>
        </w:rPr>
      </w:pPr>
      <w:r w:rsidRPr="00CE797A">
        <w:rPr>
          <w:rFonts w:ascii="Times New Roman" w:hAnsi="Times New Roman" w:cs="Times New Roman"/>
          <w:iCs/>
          <w:sz w:val="24"/>
        </w:rPr>
        <w:t>Налоговый кодекс РФ</w:t>
      </w:r>
    </w:p>
    <w:p w:rsidR="00DB586D" w:rsidRDefault="00DB586D" w:rsidP="00DB586D">
      <w:pPr>
        <w:pStyle w:val="aa"/>
        <w:numPr>
          <w:ilvl w:val="0"/>
          <w:numId w:val="100"/>
        </w:numPr>
        <w:tabs>
          <w:tab w:val="left" w:pos="491"/>
          <w:tab w:val="left" w:pos="1134"/>
        </w:tabs>
        <w:autoSpaceDE w:val="0"/>
        <w:autoSpaceDN w:val="0"/>
        <w:adjustRightInd w:val="0"/>
        <w:spacing w:after="0" w:line="240" w:lineRule="auto"/>
        <w:ind w:left="0" w:firstLine="709"/>
        <w:jc w:val="both"/>
        <w:rPr>
          <w:rFonts w:ascii="Times New Roman" w:hAnsi="Times New Roman" w:cs="Times New Roman"/>
          <w:iCs/>
          <w:sz w:val="24"/>
        </w:rPr>
      </w:pPr>
      <w:r w:rsidRPr="00CE797A">
        <w:rPr>
          <w:rFonts w:ascii="Times New Roman" w:hAnsi="Times New Roman" w:cs="Times New Roman"/>
          <w:iCs/>
          <w:sz w:val="24"/>
        </w:rPr>
        <w:t>Трудовой кодекс РФ</w:t>
      </w:r>
    </w:p>
    <w:p w:rsidR="00DB586D" w:rsidRPr="006D7DD7" w:rsidRDefault="00DB586D" w:rsidP="00DB586D">
      <w:pPr>
        <w:pStyle w:val="aa"/>
        <w:numPr>
          <w:ilvl w:val="0"/>
          <w:numId w:val="100"/>
        </w:numPr>
        <w:tabs>
          <w:tab w:val="left" w:pos="426"/>
          <w:tab w:val="left" w:pos="491"/>
          <w:tab w:val="left" w:pos="1134"/>
        </w:tabs>
        <w:spacing w:after="0" w:line="240" w:lineRule="auto"/>
        <w:ind w:left="0" w:firstLine="709"/>
        <w:jc w:val="both"/>
        <w:rPr>
          <w:rFonts w:ascii="Times New Roman" w:hAnsi="Times New Roman" w:cs="Times New Roman"/>
          <w:sz w:val="24"/>
          <w:szCs w:val="28"/>
        </w:rPr>
      </w:pPr>
      <w:r w:rsidRPr="006D7DD7">
        <w:rPr>
          <w:rFonts w:ascii="Times New Roman" w:eastAsia="Times New Roman" w:hAnsi="Times New Roman" w:cs="Times New Roman"/>
          <w:bCs/>
          <w:sz w:val="24"/>
          <w:lang w:eastAsia="ru-RU"/>
        </w:rPr>
        <w:t xml:space="preserve">Журнал «Справочник экономиста» </w:t>
      </w:r>
    </w:p>
    <w:p w:rsidR="00DB586D" w:rsidRDefault="00DB586D" w:rsidP="006F2225">
      <w:pPr>
        <w:ind w:left="360"/>
        <w:contextualSpacing/>
        <w:rPr>
          <w:rFonts w:ascii="Times New Roman" w:hAnsi="Times New Roman"/>
          <w:b/>
          <w:sz w:val="24"/>
        </w:rPr>
      </w:pPr>
    </w:p>
    <w:p w:rsidR="006F2225" w:rsidRPr="00C03413" w:rsidRDefault="006F2225" w:rsidP="006F2225">
      <w:pPr>
        <w:autoSpaceDE w:val="0"/>
        <w:autoSpaceDN w:val="0"/>
        <w:adjustRightInd w:val="0"/>
        <w:spacing w:after="0" w:line="240" w:lineRule="auto"/>
        <w:ind w:firstLine="709"/>
        <w:jc w:val="both"/>
        <w:rPr>
          <w:rFonts w:ascii="Times New Roman" w:hAnsi="Times New Roman" w:cs="Times New Roman"/>
          <w:bCs/>
          <w:iCs/>
          <w:sz w:val="24"/>
        </w:rPr>
      </w:pPr>
    </w:p>
    <w:p w:rsidR="00025A59" w:rsidRDefault="00B065E6" w:rsidP="006F2225">
      <w:pPr>
        <w:rPr>
          <w:rFonts w:ascii="Times New Roman" w:eastAsia="Times New Roman" w:hAnsi="Times New Roman" w:cs="Times New Roman"/>
          <w:b/>
          <w:lang w:eastAsia="ru-RU"/>
        </w:rPr>
      </w:pPr>
      <w:r>
        <w:rPr>
          <w:rFonts w:ascii="Times New Roman" w:eastAsia="Times New Roman" w:hAnsi="Times New Roman" w:cs="Times New Roman"/>
          <w:b/>
          <w:lang w:eastAsia="ru-RU"/>
        </w:rPr>
        <w:br w:type="page"/>
      </w:r>
      <w:r w:rsidR="00DB586D">
        <w:rPr>
          <w:rFonts w:ascii="Times New Roman" w:eastAsia="Times New Roman" w:hAnsi="Times New Roman" w:cs="Times New Roman"/>
          <w:b/>
          <w:lang w:eastAsia="ru-RU"/>
        </w:rPr>
        <w:lastRenderedPageBreak/>
        <w:t xml:space="preserve">4. </w:t>
      </w:r>
      <w:r w:rsidR="00025A59" w:rsidRPr="00225F60">
        <w:rPr>
          <w:rFonts w:ascii="Times New Roman" w:eastAsia="Times New Roman" w:hAnsi="Times New Roman" w:cs="Times New Roman"/>
          <w:b/>
          <w:lang w:eastAsia="ru-RU"/>
        </w:rPr>
        <w:t>КОНТРОЛЬ И ОЦЕНКА РЕЗУЛЬТАТОВ ОСВОЕНИЯ УЧЕБНОЙ ДИСЦИПЛИНЫ</w:t>
      </w:r>
    </w:p>
    <w:p w:rsidR="00C3106E" w:rsidRDefault="00C3106E" w:rsidP="00F9245D">
      <w:pPr>
        <w:spacing w:after="0" w:line="240" w:lineRule="auto"/>
        <w:rPr>
          <w:rFonts w:ascii="Times New Roman" w:hAnsi="Times New Roman" w:cs="Times New Roman"/>
        </w:rPr>
      </w:pPr>
    </w:p>
    <w:tbl>
      <w:tblPr>
        <w:tblpPr w:leftFromText="180" w:rightFromText="180" w:vertAnchor="text" w:horzAnchor="margin" w:tblpXSpec="center" w:tblpY="422"/>
        <w:tblW w:w="9606" w:type="dxa"/>
        <w:tblCellMar>
          <w:left w:w="10" w:type="dxa"/>
          <w:right w:w="10" w:type="dxa"/>
        </w:tblCellMar>
        <w:tblLook w:val="0000"/>
      </w:tblPr>
      <w:tblGrid>
        <w:gridCol w:w="3369"/>
        <w:gridCol w:w="2836"/>
        <w:gridCol w:w="3401"/>
      </w:tblGrid>
      <w:tr w:rsidR="00C3106E" w:rsidRPr="00B065E6" w:rsidTr="002F4651">
        <w:tc>
          <w:tcPr>
            <w:tcW w:w="17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3106E" w:rsidRPr="00B065E6" w:rsidRDefault="00C3106E" w:rsidP="002F4651">
            <w:pPr>
              <w:spacing w:after="0"/>
              <w:contextualSpacing/>
              <w:jc w:val="center"/>
              <w:rPr>
                <w:rFonts w:ascii="Times New Roman" w:hAnsi="Times New Roman"/>
                <w:b/>
                <w:bCs/>
                <w:szCs w:val="24"/>
              </w:rPr>
            </w:pPr>
            <w:r w:rsidRPr="00B065E6">
              <w:rPr>
                <w:rFonts w:ascii="Times New Roman" w:hAnsi="Times New Roman"/>
                <w:b/>
                <w:bCs/>
                <w:szCs w:val="24"/>
              </w:rPr>
              <w:t>Результаты обучения</w:t>
            </w:r>
          </w:p>
        </w:tc>
        <w:tc>
          <w:tcPr>
            <w:tcW w:w="14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3106E" w:rsidRPr="00B065E6" w:rsidRDefault="00C3106E" w:rsidP="002F4651">
            <w:pPr>
              <w:spacing w:after="0"/>
              <w:contextualSpacing/>
              <w:jc w:val="center"/>
              <w:rPr>
                <w:rFonts w:ascii="Times New Roman" w:hAnsi="Times New Roman"/>
                <w:b/>
                <w:bCs/>
                <w:szCs w:val="24"/>
              </w:rPr>
            </w:pPr>
            <w:r w:rsidRPr="00B065E6">
              <w:rPr>
                <w:rFonts w:ascii="Times New Roman" w:hAnsi="Times New Roman"/>
                <w:b/>
                <w:bCs/>
                <w:szCs w:val="24"/>
              </w:rPr>
              <w:t>Критерии оценки</w:t>
            </w:r>
          </w:p>
        </w:tc>
        <w:tc>
          <w:tcPr>
            <w:tcW w:w="177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3106E" w:rsidRPr="00B065E6" w:rsidRDefault="00C3106E" w:rsidP="002F4651">
            <w:pPr>
              <w:spacing w:after="0"/>
              <w:contextualSpacing/>
              <w:jc w:val="center"/>
              <w:rPr>
                <w:rFonts w:ascii="Times New Roman" w:hAnsi="Times New Roman"/>
                <w:b/>
                <w:bCs/>
                <w:szCs w:val="24"/>
              </w:rPr>
            </w:pPr>
            <w:r w:rsidRPr="00B065E6">
              <w:rPr>
                <w:rFonts w:ascii="Times New Roman" w:hAnsi="Times New Roman"/>
                <w:b/>
                <w:bCs/>
                <w:szCs w:val="24"/>
              </w:rPr>
              <w:t>Методы оценки</w:t>
            </w:r>
          </w:p>
        </w:tc>
      </w:tr>
      <w:tr w:rsidR="00C3106E" w:rsidRPr="00B065E6" w:rsidTr="00B065E6">
        <w:trPr>
          <w:trHeight w:val="4646"/>
        </w:trPr>
        <w:tc>
          <w:tcPr>
            <w:tcW w:w="17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3106E" w:rsidRPr="00B065E6" w:rsidRDefault="00C3106E" w:rsidP="002F4651">
            <w:pPr>
              <w:widowControl w:val="0"/>
              <w:spacing w:after="0"/>
              <w:ind w:firstLine="142"/>
              <w:contextualSpacing/>
              <w:rPr>
                <w:rFonts w:ascii="Times New Roman" w:hAnsi="Times New Roman"/>
                <w:b/>
                <w:bCs/>
                <w:szCs w:val="24"/>
              </w:rPr>
            </w:pPr>
            <w:r w:rsidRPr="00B065E6">
              <w:rPr>
                <w:rFonts w:ascii="Times New Roman" w:hAnsi="Times New Roman"/>
                <w:b/>
                <w:bCs/>
                <w:szCs w:val="24"/>
              </w:rPr>
              <w:t>Умения:</w:t>
            </w:r>
          </w:p>
          <w:p w:rsidR="00C3106E" w:rsidRPr="00B065E6" w:rsidRDefault="00C3106E" w:rsidP="002F465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hAnsi="Times New Roman"/>
                <w:szCs w:val="24"/>
              </w:rPr>
            </w:pPr>
            <w:r w:rsidRPr="00B065E6">
              <w:rPr>
                <w:rFonts w:ascii="Times New Roman" w:hAnsi="Times New Roman"/>
                <w:szCs w:val="24"/>
              </w:rPr>
              <w:t>рассчитывать по принятой методике основные технико-экономические показатели бизнес-плана;</w:t>
            </w:r>
          </w:p>
          <w:p w:rsidR="00C3106E" w:rsidRPr="00B065E6" w:rsidRDefault="00C3106E" w:rsidP="002F465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hAnsi="Times New Roman"/>
                <w:szCs w:val="24"/>
              </w:rPr>
            </w:pPr>
            <w:r w:rsidRPr="00B065E6">
              <w:rPr>
                <w:rFonts w:ascii="Times New Roman" w:hAnsi="Times New Roman"/>
                <w:szCs w:val="24"/>
              </w:rPr>
              <w:t>готовить технико-экономические предложения для организации закупок и ремонта оборудования;</w:t>
            </w:r>
          </w:p>
          <w:p w:rsidR="00C3106E" w:rsidRPr="00B065E6" w:rsidRDefault="00C3106E" w:rsidP="002F465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hAnsi="Times New Roman"/>
                <w:szCs w:val="24"/>
              </w:rPr>
            </w:pPr>
            <w:r w:rsidRPr="00B065E6">
              <w:rPr>
                <w:rFonts w:ascii="Times New Roman" w:hAnsi="Times New Roman"/>
                <w:szCs w:val="24"/>
              </w:rPr>
              <w:t>при</w:t>
            </w:r>
            <w:r w:rsidRPr="00B065E6">
              <w:rPr>
                <w:rFonts w:ascii="Times New Roman" w:hAnsi="Times New Roman"/>
                <w:szCs w:val="24"/>
              </w:rPr>
              <w:softHyphen/>
              <w:t>ни</w:t>
            </w:r>
            <w:r w:rsidRPr="00B065E6">
              <w:rPr>
                <w:rFonts w:ascii="Times New Roman" w:hAnsi="Times New Roman"/>
                <w:szCs w:val="24"/>
              </w:rPr>
              <w:softHyphen/>
              <w:t>мать управ</w:t>
            </w:r>
            <w:r w:rsidRPr="00B065E6">
              <w:rPr>
                <w:rFonts w:ascii="Times New Roman" w:hAnsi="Times New Roman"/>
                <w:szCs w:val="24"/>
              </w:rPr>
              <w:softHyphen/>
              <w:t>лен</w:t>
            </w:r>
            <w:r w:rsidRPr="00B065E6">
              <w:rPr>
                <w:rFonts w:ascii="Times New Roman" w:hAnsi="Times New Roman"/>
                <w:szCs w:val="24"/>
              </w:rPr>
              <w:softHyphen/>
              <w:t>че</w:t>
            </w:r>
            <w:r w:rsidRPr="00B065E6">
              <w:rPr>
                <w:rFonts w:ascii="Times New Roman" w:hAnsi="Times New Roman"/>
                <w:szCs w:val="24"/>
              </w:rPr>
              <w:softHyphen/>
              <w:t>ские ре</w:t>
            </w:r>
            <w:r w:rsidRPr="00B065E6">
              <w:rPr>
                <w:rFonts w:ascii="Times New Roman" w:hAnsi="Times New Roman"/>
                <w:szCs w:val="24"/>
              </w:rPr>
              <w:softHyphen/>
              <w:t>ше</w:t>
            </w:r>
            <w:r w:rsidRPr="00B065E6">
              <w:rPr>
                <w:rFonts w:ascii="Times New Roman" w:hAnsi="Times New Roman"/>
                <w:szCs w:val="24"/>
              </w:rPr>
              <w:softHyphen/>
              <w:t xml:space="preserve">ния; </w:t>
            </w:r>
          </w:p>
          <w:p w:rsidR="00C3106E" w:rsidRPr="00B065E6" w:rsidRDefault="00C3106E" w:rsidP="002F465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hAnsi="Times New Roman"/>
                <w:szCs w:val="24"/>
              </w:rPr>
            </w:pPr>
            <w:r w:rsidRPr="00B065E6">
              <w:rPr>
                <w:rFonts w:ascii="Times New Roman" w:hAnsi="Times New Roman"/>
                <w:szCs w:val="24"/>
              </w:rPr>
              <w:t xml:space="preserve">организовывать деловое общение с различными категориями работников; </w:t>
            </w:r>
          </w:p>
          <w:p w:rsidR="00C3106E" w:rsidRPr="00B065E6" w:rsidRDefault="00C3106E" w:rsidP="002F465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hAnsi="Times New Roman"/>
                <w:b/>
                <w:bCs/>
                <w:szCs w:val="24"/>
              </w:rPr>
            </w:pPr>
            <w:r w:rsidRPr="00B065E6">
              <w:rPr>
                <w:rFonts w:ascii="Times New Roman" w:hAnsi="Times New Roman"/>
                <w:szCs w:val="24"/>
              </w:rPr>
              <w:t>проводить инструктаж сотрудников</w:t>
            </w:r>
          </w:p>
        </w:tc>
        <w:tc>
          <w:tcPr>
            <w:tcW w:w="14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3106E" w:rsidRPr="00B065E6" w:rsidRDefault="00C3106E" w:rsidP="002F4651">
            <w:pPr>
              <w:spacing w:after="0"/>
              <w:contextualSpacing/>
              <w:rPr>
                <w:rFonts w:ascii="Times New Roman" w:hAnsi="Times New Roman"/>
                <w:bCs/>
                <w:i/>
                <w:szCs w:val="24"/>
              </w:rPr>
            </w:pPr>
          </w:p>
          <w:p w:rsidR="00C3106E" w:rsidRPr="00B065E6" w:rsidRDefault="00C3106E" w:rsidP="002F4651">
            <w:pPr>
              <w:spacing w:after="0"/>
              <w:contextualSpacing/>
              <w:rPr>
                <w:rFonts w:ascii="Times New Roman" w:hAnsi="Times New Roman"/>
                <w:bCs/>
                <w:szCs w:val="24"/>
              </w:rPr>
            </w:pPr>
            <w:r w:rsidRPr="00B065E6">
              <w:rPr>
                <w:rFonts w:ascii="Times New Roman" w:hAnsi="Times New Roman"/>
                <w:bCs/>
                <w:szCs w:val="24"/>
              </w:rPr>
              <w:t>Оценка умений осуществляется по пятибалльной шкале</w:t>
            </w:r>
          </w:p>
          <w:p w:rsidR="00C3106E" w:rsidRPr="00B065E6" w:rsidRDefault="00C3106E" w:rsidP="002F4651">
            <w:pPr>
              <w:spacing w:after="0"/>
              <w:contextualSpacing/>
              <w:rPr>
                <w:rFonts w:ascii="Times New Roman" w:hAnsi="Times New Roman"/>
                <w:bCs/>
                <w:szCs w:val="24"/>
              </w:rPr>
            </w:pPr>
          </w:p>
        </w:tc>
        <w:tc>
          <w:tcPr>
            <w:tcW w:w="177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3106E" w:rsidRPr="00B065E6" w:rsidRDefault="00C3106E" w:rsidP="002F4651">
            <w:pPr>
              <w:spacing w:after="0"/>
              <w:contextualSpacing/>
              <w:rPr>
                <w:rFonts w:ascii="Times New Roman" w:hAnsi="Times New Roman"/>
                <w:bCs/>
                <w:i/>
                <w:szCs w:val="24"/>
              </w:rPr>
            </w:pPr>
          </w:p>
          <w:p w:rsidR="00C3106E" w:rsidRPr="00B065E6" w:rsidRDefault="00C3106E" w:rsidP="002F4651">
            <w:pPr>
              <w:spacing w:after="0"/>
              <w:contextualSpacing/>
              <w:rPr>
                <w:rFonts w:ascii="Times New Roman" w:hAnsi="Times New Roman"/>
                <w:bCs/>
                <w:szCs w:val="24"/>
              </w:rPr>
            </w:pPr>
            <w:r w:rsidRPr="00B065E6">
              <w:rPr>
                <w:rFonts w:ascii="Times New Roman" w:hAnsi="Times New Roman"/>
                <w:bCs/>
                <w:szCs w:val="24"/>
              </w:rPr>
              <w:t>Контроль знаний и умений осуществляется в ходе выполнения практических и лабораторных  работ, промежуточной аттестации.</w:t>
            </w:r>
          </w:p>
          <w:p w:rsidR="00C3106E" w:rsidRPr="00B065E6" w:rsidRDefault="00C3106E" w:rsidP="002F4651">
            <w:pPr>
              <w:shd w:val="solid" w:color="FFFFFF" w:fill="auto"/>
              <w:spacing w:after="0"/>
              <w:contextualSpacing/>
              <w:rPr>
                <w:rFonts w:ascii="Times New Roman" w:hAnsi="Times New Roman"/>
                <w:szCs w:val="24"/>
              </w:rPr>
            </w:pPr>
            <w:r w:rsidRPr="00B065E6">
              <w:rPr>
                <w:rFonts w:ascii="Times New Roman" w:hAnsi="Times New Roman"/>
                <w:szCs w:val="24"/>
              </w:rPr>
              <w:t>Интерпретация результатов наблюдений преподавателя за деятельностью обучающегося в процессе освоения образовательной программы</w:t>
            </w:r>
          </w:p>
          <w:p w:rsidR="00C3106E" w:rsidRPr="00B065E6" w:rsidRDefault="00C3106E" w:rsidP="002F4651">
            <w:pPr>
              <w:spacing w:after="0"/>
              <w:contextualSpacing/>
              <w:rPr>
                <w:rFonts w:ascii="Times New Roman" w:hAnsi="Times New Roman"/>
                <w:bCs/>
                <w:i/>
                <w:szCs w:val="24"/>
              </w:rPr>
            </w:pPr>
            <w:r w:rsidRPr="00B065E6">
              <w:rPr>
                <w:rFonts w:ascii="Times New Roman" w:hAnsi="Times New Roman"/>
                <w:szCs w:val="24"/>
              </w:rPr>
              <w:t>Экспертное заключение преподавателя</w:t>
            </w:r>
          </w:p>
        </w:tc>
      </w:tr>
      <w:tr w:rsidR="00C3106E" w:rsidRPr="00B065E6" w:rsidTr="00B065E6">
        <w:trPr>
          <w:trHeight w:val="6083"/>
        </w:trPr>
        <w:tc>
          <w:tcPr>
            <w:tcW w:w="17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3106E" w:rsidRPr="00B065E6" w:rsidRDefault="00C3106E" w:rsidP="002F4651">
            <w:pPr>
              <w:spacing w:after="0"/>
              <w:contextualSpacing/>
              <w:rPr>
                <w:rFonts w:ascii="Times New Roman" w:hAnsi="Times New Roman"/>
                <w:b/>
                <w:szCs w:val="24"/>
              </w:rPr>
            </w:pPr>
            <w:r w:rsidRPr="00B065E6">
              <w:rPr>
                <w:rFonts w:ascii="Times New Roman" w:hAnsi="Times New Roman"/>
                <w:b/>
                <w:szCs w:val="24"/>
              </w:rPr>
              <w:t>Знания:</w:t>
            </w:r>
          </w:p>
          <w:p w:rsidR="00C3106E" w:rsidRPr="00B065E6" w:rsidRDefault="00C3106E" w:rsidP="002F4651">
            <w:pPr>
              <w:tabs>
                <w:tab w:val="left" w:pos="30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hAnsi="Times New Roman"/>
                <w:szCs w:val="24"/>
              </w:rPr>
            </w:pPr>
            <w:r w:rsidRPr="00B065E6">
              <w:rPr>
                <w:rFonts w:ascii="Times New Roman" w:hAnsi="Times New Roman"/>
                <w:szCs w:val="24"/>
              </w:rPr>
              <w:t>общие положения экономической теории, маркетинга и менеджмента;</w:t>
            </w:r>
          </w:p>
          <w:p w:rsidR="00C3106E" w:rsidRPr="00B065E6" w:rsidRDefault="00C3106E" w:rsidP="002F4651">
            <w:pPr>
              <w:tabs>
                <w:tab w:val="left" w:pos="30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hAnsi="Times New Roman"/>
                <w:szCs w:val="24"/>
              </w:rPr>
            </w:pPr>
            <w:r w:rsidRPr="00B065E6">
              <w:rPr>
                <w:rFonts w:ascii="Times New Roman" w:hAnsi="Times New Roman"/>
                <w:szCs w:val="24"/>
              </w:rPr>
              <w:t>основные элементы и технико-экономические показатели разработки бизнес-плана в области информационной безопасности;</w:t>
            </w:r>
          </w:p>
          <w:p w:rsidR="00C3106E" w:rsidRPr="00B065E6" w:rsidRDefault="00C3106E" w:rsidP="002F4651">
            <w:pPr>
              <w:tabs>
                <w:tab w:val="left" w:pos="30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hAnsi="Times New Roman"/>
                <w:szCs w:val="24"/>
              </w:rPr>
            </w:pPr>
            <w:r w:rsidRPr="00B065E6">
              <w:rPr>
                <w:rFonts w:ascii="Times New Roman" w:hAnsi="Times New Roman"/>
                <w:szCs w:val="24"/>
              </w:rPr>
              <w:t>сущность, содержание и функции управления, порядок выработки  управленческого решения и организацию его выполнения;</w:t>
            </w:r>
          </w:p>
          <w:p w:rsidR="00C3106E" w:rsidRPr="00B065E6" w:rsidRDefault="00C3106E" w:rsidP="002F4651">
            <w:pPr>
              <w:tabs>
                <w:tab w:val="left" w:pos="30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hAnsi="Times New Roman"/>
                <w:szCs w:val="24"/>
              </w:rPr>
            </w:pPr>
            <w:r w:rsidRPr="00B065E6">
              <w:rPr>
                <w:rFonts w:ascii="Times New Roman" w:hAnsi="Times New Roman"/>
                <w:szCs w:val="24"/>
              </w:rPr>
              <w:t>формы и методы инструктажа и обучения сотрудников;</w:t>
            </w:r>
          </w:p>
          <w:p w:rsidR="00C3106E" w:rsidRPr="00B065E6" w:rsidRDefault="00C3106E" w:rsidP="002F4651">
            <w:pPr>
              <w:tabs>
                <w:tab w:val="left" w:pos="30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hAnsi="Times New Roman"/>
                <w:szCs w:val="24"/>
              </w:rPr>
            </w:pPr>
            <w:r w:rsidRPr="00B065E6">
              <w:rPr>
                <w:rFonts w:ascii="Times New Roman" w:hAnsi="Times New Roman"/>
                <w:szCs w:val="24"/>
              </w:rPr>
              <w:t>организационное обеспечение документирования управления персоналом и трудовой деятельности работников.</w:t>
            </w:r>
          </w:p>
        </w:tc>
        <w:tc>
          <w:tcPr>
            <w:tcW w:w="14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3106E" w:rsidRPr="00B065E6" w:rsidRDefault="00C3106E" w:rsidP="002F4651">
            <w:pPr>
              <w:spacing w:after="0"/>
              <w:contextualSpacing/>
              <w:rPr>
                <w:rFonts w:ascii="Times New Roman" w:hAnsi="Times New Roman"/>
                <w:bCs/>
                <w:i/>
                <w:szCs w:val="24"/>
              </w:rPr>
            </w:pPr>
          </w:p>
          <w:p w:rsidR="00C3106E" w:rsidRPr="00B065E6" w:rsidRDefault="00C3106E" w:rsidP="002F4651">
            <w:pPr>
              <w:spacing w:after="0"/>
              <w:contextualSpacing/>
              <w:rPr>
                <w:rFonts w:ascii="Times New Roman" w:hAnsi="Times New Roman"/>
                <w:bCs/>
                <w:szCs w:val="24"/>
              </w:rPr>
            </w:pPr>
            <w:r w:rsidRPr="00B065E6">
              <w:rPr>
                <w:rFonts w:ascii="Times New Roman" w:hAnsi="Times New Roman"/>
                <w:bCs/>
                <w:szCs w:val="24"/>
              </w:rPr>
              <w:t>Оценка знаний осуществляется по пятибалльной шкале</w:t>
            </w:r>
          </w:p>
          <w:p w:rsidR="00C3106E" w:rsidRPr="00B065E6" w:rsidRDefault="00C3106E" w:rsidP="002F4651">
            <w:pPr>
              <w:spacing w:after="0"/>
              <w:contextualSpacing/>
              <w:rPr>
                <w:rFonts w:ascii="Times New Roman" w:hAnsi="Times New Roman"/>
                <w:bCs/>
                <w:szCs w:val="24"/>
              </w:rPr>
            </w:pPr>
          </w:p>
        </w:tc>
        <w:tc>
          <w:tcPr>
            <w:tcW w:w="177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3106E" w:rsidRPr="00B065E6" w:rsidRDefault="00C3106E" w:rsidP="002F4651">
            <w:pPr>
              <w:shd w:val="solid" w:color="FFFFFF" w:fill="auto"/>
              <w:spacing w:after="0"/>
              <w:contextualSpacing/>
              <w:rPr>
                <w:rFonts w:ascii="Times New Roman" w:hAnsi="Times New Roman"/>
                <w:bCs/>
                <w:szCs w:val="24"/>
              </w:rPr>
            </w:pPr>
            <w:r w:rsidRPr="00B065E6">
              <w:rPr>
                <w:rFonts w:ascii="Times New Roman" w:hAnsi="Times New Roman"/>
                <w:bCs/>
                <w:szCs w:val="24"/>
              </w:rPr>
              <w:t>Контроль выполняется по результатам проведения различных форм опроса, выполнения контрольных работ, тестирования, выполнения практических работ, промежуточной аттестации.</w:t>
            </w:r>
          </w:p>
          <w:p w:rsidR="00C3106E" w:rsidRPr="00B065E6" w:rsidRDefault="00C3106E" w:rsidP="002F4651">
            <w:pPr>
              <w:shd w:val="solid" w:color="FFFFFF" w:fill="auto"/>
              <w:spacing w:after="0"/>
              <w:contextualSpacing/>
              <w:rPr>
                <w:rFonts w:ascii="Times New Roman" w:hAnsi="Times New Roman"/>
                <w:szCs w:val="24"/>
              </w:rPr>
            </w:pPr>
            <w:r w:rsidRPr="00B065E6">
              <w:rPr>
                <w:rFonts w:ascii="Times New Roman" w:hAnsi="Times New Roman"/>
                <w:szCs w:val="24"/>
              </w:rPr>
              <w:t>Интерпретация результатов наблюдений преподавателя за деятельностью обучающегося в процессе освоения образовательной программы</w:t>
            </w:r>
          </w:p>
          <w:p w:rsidR="00C3106E" w:rsidRPr="00B065E6" w:rsidRDefault="00C3106E" w:rsidP="002F4651">
            <w:pPr>
              <w:shd w:val="solid" w:color="FFFFFF" w:fill="auto"/>
              <w:spacing w:after="0"/>
              <w:contextualSpacing/>
              <w:rPr>
                <w:rFonts w:ascii="Times New Roman" w:hAnsi="Times New Roman"/>
                <w:bCs/>
                <w:szCs w:val="24"/>
              </w:rPr>
            </w:pPr>
            <w:r w:rsidRPr="00B065E6">
              <w:rPr>
                <w:rFonts w:ascii="Times New Roman" w:hAnsi="Times New Roman"/>
                <w:szCs w:val="24"/>
              </w:rPr>
              <w:t>Экспертное заключение преподавателя</w:t>
            </w:r>
          </w:p>
        </w:tc>
      </w:tr>
    </w:tbl>
    <w:p w:rsidR="00C3106E" w:rsidRDefault="00C3106E" w:rsidP="00F9245D">
      <w:pPr>
        <w:spacing w:after="0" w:line="240" w:lineRule="auto"/>
        <w:rPr>
          <w:rFonts w:ascii="Times New Roman" w:hAnsi="Times New Roman" w:cs="Times New Roman"/>
        </w:rPr>
      </w:pPr>
    </w:p>
    <w:p w:rsidR="00C3106E" w:rsidRDefault="00C3106E">
      <w:pPr>
        <w:rPr>
          <w:rFonts w:ascii="Times New Roman" w:hAnsi="Times New Roman" w:cs="Times New Roman"/>
        </w:rPr>
      </w:pPr>
      <w:r>
        <w:rPr>
          <w:rFonts w:ascii="Times New Roman" w:hAnsi="Times New Roman" w:cs="Times New Roman"/>
        </w:rPr>
        <w:br w:type="page"/>
      </w:r>
    </w:p>
    <w:p w:rsidR="00C3106E" w:rsidRPr="00F9245D" w:rsidRDefault="00C3106E" w:rsidP="00F9245D">
      <w:pPr>
        <w:spacing w:after="0" w:line="240" w:lineRule="auto"/>
        <w:rPr>
          <w:rFonts w:ascii="Times New Roman" w:hAnsi="Times New Roman" w:cs="Times New Roman"/>
        </w:rPr>
      </w:pPr>
    </w:p>
    <w:tbl>
      <w:tblPr>
        <w:tblW w:w="9093" w:type="dxa"/>
        <w:tblInd w:w="1" w:type="dxa"/>
        <w:tblLayout w:type="fixed"/>
        <w:tblCellMar>
          <w:left w:w="28" w:type="dxa"/>
          <w:right w:w="28" w:type="dxa"/>
        </w:tblCellMar>
        <w:tblLook w:val="0000"/>
      </w:tblPr>
      <w:tblGrid>
        <w:gridCol w:w="9093"/>
      </w:tblGrid>
      <w:tr w:rsidR="00F9245D" w:rsidRPr="00F9245D" w:rsidTr="006B3FA6">
        <w:trPr>
          <w:trHeight w:val="1785"/>
        </w:trPr>
        <w:tc>
          <w:tcPr>
            <w:tcW w:w="9093" w:type="dxa"/>
          </w:tcPr>
          <w:tbl>
            <w:tblPr>
              <w:tblW w:w="9093" w:type="dxa"/>
              <w:tblInd w:w="1" w:type="dxa"/>
              <w:tblLayout w:type="fixed"/>
              <w:tblCellMar>
                <w:left w:w="28" w:type="dxa"/>
                <w:right w:w="28" w:type="dxa"/>
              </w:tblCellMar>
              <w:tblLook w:val="0000"/>
            </w:tblPr>
            <w:tblGrid>
              <w:gridCol w:w="9093"/>
            </w:tblGrid>
            <w:tr w:rsidR="00F9245D" w:rsidRPr="00F9245D" w:rsidTr="006B3FA6">
              <w:trPr>
                <w:trHeight w:val="1785"/>
              </w:trPr>
              <w:tc>
                <w:tcPr>
                  <w:tcW w:w="9093" w:type="dxa"/>
                </w:tcPr>
                <w:p w:rsidR="00F9245D" w:rsidRPr="00F9245D" w:rsidRDefault="00F9245D" w:rsidP="00F9245D">
                  <w:pPr>
                    <w:spacing w:after="0" w:line="240" w:lineRule="auto"/>
                    <w:ind w:firstLine="5499"/>
                    <w:rPr>
                      <w:rFonts w:ascii="Times New Roman" w:eastAsia="Calibri" w:hAnsi="Times New Roman" w:cs="Times New Roman"/>
                      <w:sz w:val="28"/>
                    </w:rPr>
                  </w:pPr>
                  <w:bookmarkStart w:id="2" w:name="_Toc369103825"/>
                  <w:r w:rsidRPr="00F9245D">
                    <w:rPr>
                      <w:rFonts w:ascii="Times New Roman" w:eastAsia="Calibri" w:hAnsi="Times New Roman" w:cs="Times New Roman"/>
                      <w:sz w:val="28"/>
                    </w:rPr>
                    <w:t xml:space="preserve">ПРИЛОЖЕНИЕ </w:t>
                  </w:r>
                </w:p>
                <w:p w:rsidR="00F9245D" w:rsidRPr="00F9245D" w:rsidRDefault="00F9245D" w:rsidP="00F9245D">
                  <w:pPr>
                    <w:spacing w:after="0" w:line="240" w:lineRule="auto"/>
                    <w:ind w:firstLine="5499"/>
                    <w:rPr>
                      <w:rFonts w:ascii="Times New Roman" w:eastAsia="Calibri" w:hAnsi="Times New Roman" w:cs="Times New Roman"/>
                      <w:sz w:val="28"/>
                    </w:rPr>
                  </w:pPr>
                  <w:r w:rsidRPr="00F9245D">
                    <w:rPr>
                      <w:rFonts w:ascii="Times New Roman" w:eastAsia="Calibri" w:hAnsi="Times New Roman" w:cs="Times New Roman"/>
                      <w:sz w:val="28"/>
                    </w:rPr>
                    <w:t>К РАБОЧЕЙ ПРОГРАММЕ</w:t>
                  </w:r>
                </w:p>
                <w:p w:rsidR="00F9245D" w:rsidRPr="00F9245D" w:rsidRDefault="00F9245D" w:rsidP="00F9245D">
                  <w:pPr>
                    <w:spacing w:after="0" w:line="240" w:lineRule="auto"/>
                    <w:ind w:firstLine="5499"/>
                    <w:rPr>
                      <w:rFonts w:ascii="Times New Roman" w:eastAsia="Calibri" w:hAnsi="Times New Roman" w:cs="Times New Roman"/>
                      <w:sz w:val="28"/>
                    </w:rPr>
                  </w:pPr>
                  <w:r w:rsidRPr="00F9245D">
                    <w:rPr>
                      <w:rFonts w:ascii="Times New Roman" w:eastAsia="Calibri" w:hAnsi="Times New Roman" w:cs="Times New Roman"/>
                      <w:sz w:val="28"/>
                    </w:rPr>
                    <w:t>ДИСЦИПЛИНЫ</w:t>
                  </w:r>
                </w:p>
                <w:p w:rsidR="00F9245D" w:rsidRPr="00F9245D" w:rsidRDefault="00F9245D" w:rsidP="00F9245D">
                  <w:pPr>
                    <w:spacing w:after="0" w:line="240" w:lineRule="auto"/>
                    <w:jc w:val="center"/>
                    <w:rPr>
                      <w:rFonts w:ascii="Times New Roman" w:hAnsi="Times New Roman" w:cs="Times New Roman"/>
                      <w:b/>
                      <w:caps/>
                      <w:sz w:val="28"/>
                      <w:szCs w:val="28"/>
                    </w:rPr>
                  </w:pPr>
                </w:p>
              </w:tc>
            </w:tr>
          </w:tbl>
          <w:p w:rsidR="00F9245D" w:rsidRPr="00F9245D" w:rsidRDefault="00F9245D" w:rsidP="00F9245D">
            <w:pPr>
              <w:pStyle w:val="21"/>
              <w:tabs>
                <w:tab w:val="left" w:pos="3261"/>
              </w:tabs>
              <w:spacing w:after="0" w:line="240" w:lineRule="auto"/>
              <w:jc w:val="center"/>
              <w:rPr>
                <w:sz w:val="28"/>
                <w:szCs w:val="28"/>
              </w:rPr>
            </w:pPr>
          </w:p>
          <w:p w:rsidR="00F9245D" w:rsidRPr="00F9245D" w:rsidRDefault="00F9245D" w:rsidP="00F9245D">
            <w:pPr>
              <w:pStyle w:val="21"/>
              <w:tabs>
                <w:tab w:val="left" w:pos="3261"/>
              </w:tabs>
              <w:spacing w:after="0" w:line="240" w:lineRule="auto"/>
              <w:jc w:val="center"/>
              <w:rPr>
                <w:sz w:val="28"/>
                <w:szCs w:val="28"/>
              </w:rPr>
            </w:pPr>
          </w:p>
          <w:p w:rsidR="00F9245D" w:rsidRPr="00F9245D" w:rsidRDefault="00F9245D" w:rsidP="00F9245D">
            <w:pPr>
              <w:pStyle w:val="21"/>
              <w:tabs>
                <w:tab w:val="left" w:pos="3261"/>
              </w:tabs>
              <w:spacing w:after="0" w:line="240" w:lineRule="auto"/>
              <w:jc w:val="center"/>
              <w:rPr>
                <w:sz w:val="28"/>
                <w:szCs w:val="28"/>
              </w:rPr>
            </w:pPr>
          </w:p>
          <w:p w:rsidR="00F9245D" w:rsidRPr="00F9245D" w:rsidRDefault="00F9245D" w:rsidP="00F9245D">
            <w:pPr>
              <w:pStyle w:val="21"/>
              <w:tabs>
                <w:tab w:val="left" w:pos="3261"/>
              </w:tabs>
              <w:spacing w:after="0" w:line="240" w:lineRule="auto"/>
              <w:jc w:val="center"/>
              <w:rPr>
                <w:sz w:val="28"/>
                <w:szCs w:val="28"/>
              </w:rPr>
            </w:pPr>
          </w:p>
          <w:p w:rsidR="00F9245D" w:rsidRPr="00F9245D" w:rsidRDefault="00F9245D" w:rsidP="00F9245D">
            <w:pPr>
              <w:pStyle w:val="21"/>
              <w:tabs>
                <w:tab w:val="left" w:pos="3261"/>
              </w:tabs>
              <w:spacing w:after="0" w:line="240" w:lineRule="auto"/>
              <w:jc w:val="center"/>
              <w:rPr>
                <w:sz w:val="28"/>
                <w:szCs w:val="28"/>
              </w:rPr>
            </w:pPr>
          </w:p>
          <w:p w:rsidR="00F9245D" w:rsidRPr="00F9245D" w:rsidRDefault="00F9245D" w:rsidP="00F9245D">
            <w:pPr>
              <w:pStyle w:val="21"/>
              <w:tabs>
                <w:tab w:val="left" w:pos="3261"/>
              </w:tabs>
              <w:spacing w:after="0" w:line="240" w:lineRule="auto"/>
              <w:jc w:val="center"/>
              <w:rPr>
                <w:b/>
                <w:sz w:val="28"/>
                <w:szCs w:val="28"/>
              </w:rPr>
            </w:pPr>
          </w:p>
          <w:p w:rsidR="00F9245D" w:rsidRPr="00F9245D" w:rsidRDefault="00F9245D" w:rsidP="00F9245D">
            <w:pPr>
              <w:pStyle w:val="21"/>
              <w:tabs>
                <w:tab w:val="left" w:pos="3261"/>
              </w:tabs>
              <w:spacing w:after="0" w:line="240" w:lineRule="auto"/>
              <w:jc w:val="center"/>
              <w:rPr>
                <w:b/>
                <w:sz w:val="28"/>
                <w:szCs w:val="28"/>
              </w:rPr>
            </w:pPr>
            <w:r w:rsidRPr="00F9245D">
              <w:rPr>
                <w:b/>
                <w:sz w:val="28"/>
                <w:szCs w:val="28"/>
              </w:rPr>
              <w:t xml:space="preserve">ФОНД ОЦЕНОЧНЫХ СРЕДСТВ </w:t>
            </w:r>
          </w:p>
          <w:p w:rsidR="00F9245D" w:rsidRPr="00F9245D" w:rsidRDefault="00F9245D" w:rsidP="00F9245D">
            <w:pPr>
              <w:pStyle w:val="21"/>
              <w:tabs>
                <w:tab w:val="left" w:pos="3261"/>
              </w:tabs>
              <w:spacing w:after="0" w:line="240" w:lineRule="auto"/>
              <w:jc w:val="center"/>
              <w:rPr>
                <w:b/>
                <w:sz w:val="28"/>
                <w:szCs w:val="28"/>
              </w:rPr>
            </w:pPr>
            <w:r w:rsidRPr="00F9245D">
              <w:rPr>
                <w:b/>
                <w:sz w:val="28"/>
                <w:szCs w:val="28"/>
              </w:rPr>
              <w:t>ДЛЯ ПРОВЕДЕНИЯ ТЕКУЩЕГО КОНТРОЛЯ</w:t>
            </w:r>
          </w:p>
          <w:p w:rsidR="00F9245D" w:rsidRPr="00F9245D" w:rsidRDefault="00F9245D" w:rsidP="00F9245D">
            <w:pPr>
              <w:pStyle w:val="21"/>
              <w:tabs>
                <w:tab w:val="left" w:pos="3261"/>
              </w:tabs>
              <w:spacing w:after="0" w:line="240" w:lineRule="auto"/>
              <w:jc w:val="center"/>
              <w:rPr>
                <w:b/>
                <w:sz w:val="28"/>
                <w:szCs w:val="28"/>
              </w:rPr>
            </w:pPr>
            <w:r w:rsidRPr="00F9245D">
              <w:rPr>
                <w:b/>
                <w:sz w:val="28"/>
                <w:szCs w:val="28"/>
              </w:rPr>
              <w:t>УСПЕВАЕМОСТИ И ПРОМЕЖУТОЧНОЙ АТТЕСТАЦИИ</w:t>
            </w:r>
          </w:p>
          <w:p w:rsidR="00F9245D" w:rsidRPr="00F9245D" w:rsidRDefault="00F9245D" w:rsidP="00F9245D">
            <w:pPr>
              <w:pStyle w:val="21"/>
              <w:tabs>
                <w:tab w:val="left" w:pos="3261"/>
              </w:tabs>
              <w:spacing w:after="0" w:line="240" w:lineRule="auto"/>
              <w:jc w:val="center"/>
              <w:rPr>
                <w:sz w:val="28"/>
                <w:szCs w:val="28"/>
              </w:rPr>
            </w:pPr>
          </w:p>
          <w:p w:rsidR="00F9245D" w:rsidRPr="00F9245D" w:rsidRDefault="00F9245D" w:rsidP="00F9245D">
            <w:pPr>
              <w:tabs>
                <w:tab w:val="left" w:pos="4500"/>
              </w:tabs>
              <w:spacing w:after="0" w:line="240" w:lineRule="auto"/>
              <w:jc w:val="center"/>
              <w:rPr>
                <w:rFonts w:ascii="Times New Roman" w:hAnsi="Times New Roman" w:cs="Times New Roman"/>
                <w:caps/>
                <w:sz w:val="28"/>
                <w:szCs w:val="28"/>
              </w:rPr>
            </w:pPr>
            <w:r w:rsidRPr="00F9245D">
              <w:rPr>
                <w:rFonts w:ascii="Times New Roman" w:hAnsi="Times New Roman" w:cs="Times New Roman"/>
                <w:sz w:val="28"/>
                <w:szCs w:val="28"/>
              </w:rPr>
              <w:t>по дисциплине</w:t>
            </w:r>
          </w:p>
          <w:p w:rsidR="00F9245D" w:rsidRPr="00F9245D" w:rsidRDefault="00F9245D" w:rsidP="00F9245D">
            <w:pPr>
              <w:tabs>
                <w:tab w:val="left" w:pos="4500"/>
              </w:tabs>
              <w:spacing w:after="0" w:line="240" w:lineRule="auto"/>
              <w:jc w:val="center"/>
              <w:rPr>
                <w:rFonts w:ascii="Times New Roman" w:hAnsi="Times New Roman" w:cs="Times New Roman"/>
                <w:b/>
                <w:caps/>
                <w:sz w:val="28"/>
                <w:szCs w:val="28"/>
              </w:rPr>
            </w:pPr>
          </w:p>
          <w:p w:rsidR="00F9245D" w:rsidRPr="00F9245D" w:rsidRDefault="00C3106E" w:rsidP="00F9245D">
            <w:pPr>
              <w:tabs>
                <w:tab w:val="left" w:pos="450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Экономика и управление</w:t>
            </w:r>
          </w:p>
          <w:p w:rsidR="00F9245D" w:rsidRDefault="00F9245D" w:rsidP="00F9245D">
            <w:pPr>
              <w:tabs>
                <w:tab w:val="left" w:pos="4500"/>
              </w:tabs>
              <w:spacing w:after="0" w:line="240" w:lineRule="auto"/>
              <w:jc w:val="both"/>
              <w:rPr>
                <w:rFonts w:ascii="Times New Roman" w:hAnsi="Times New Roman" w:cs="Times New Roman"/>
                <w:sz w:val="28"/>
                <w:szCs w:val="28"/>
              </w:rPr>
            </w:pPr>
          </w:p>
          <w:p w:rsidR="005A50F3" w:rsidRDefault="00F9245D" w:rsidP="005A50F3">
            <w:pPr>
              <w:tabs>
                <w:tab w:val="left" w:pos="4500"/>
              </w:tabs>
              <w:spacing w:after="0" w:line="240" w:lineRule="auto"/>
              <w:jc w:val="both"/>
              <w:rPr>
                <w:rFonts w:ascii="Times New Roman" w:hAnsi="Times New Roman" w:cs="Times New Roman"/>
                <w:sz w:val="28"/>
              </w:rPr>
            </w:pPr>
            <w:r>
              <w:rPr>
                <w:rFonts w:ascii="Times New Roman" w:hAnsi="Times New Roman" w:cs="Times New Roman"/>
                <w:sz w:val="28"/>
                <w:szCs w:val="28"/>
              </w:rPr>
              <w:t xml:space="preserve">Специальность – </w:t>
            </w:r>
            <w:r w:rsidR="005A50F3">
              <w:rPr>
                <w:rFonts w:ascii="Times New Roman" w:hAnsi="Times New Roman" w:cs="Times New Roman"/>
                <w:sz w:val="28"/>
              </w:rPr>
              <w:t>10.02.04</w:t>
            </w:r>
            <w:r w:rsidR="005A50F3" w:rsidRPr="00FC2B59">
              <w:rPr>
                <w:rFonts w:ascii="Times New Roman" w:hAnsi="Times New Roman" w:cs="Times New Roman"/>
                <w:sz w:val="28"/>
              </w:rPr>
              <w:t>Обеспечение информационной безопасности телекоммуникационных систем</w:t>
            </w:r>
          </w:p>
          <w:p w:rsidR="00F9245D" w:rsidRPr="002616D0" w:rsidRDefault="00F9245D" w:rsidP="00F9245D">
            <w:pPr>
              <w:tabs>
                <w:tab w:val="left" w:pos="4500"/>
              </w:tabs>
              <w:spacing w:after="0" w:line="240" w:lineRule="auto"/>
              <w:jc w:val="both"/>
              <w:rPr>
                <w:rFonts w:ascii="Times New Roman" w:hAnsi="Times New Roman" w:cs="Times New Roman"/>
                <w:sz w:val="36"/>
                <w:szCs w:val="28"/>
                <w:u w:val="single"/>
              </w:rPr>
            </w:pPr>
          </w:p>
          <w:p w:rsidR="00F9245D" w:rsidRPr="00F9245D" w:rsidRDefault="00F9245D" w:rsidP="00F9245D">
            <w:pPr>
              <w:tabs>
                <w:tab w:val="left" w:pos="4500"/>
              </w:tabs>
              <w:spacing w:after="0" w:line="240" w:lineRule="auto"/>
              <w:jc w:val="center"/>
              <w:rPr>
                <w:rFonts w:ascii="Times New Roman" w:hAnsi="Times New Roman" w:cs="Times New Roman"/>
                <w:sz w:val="28"/>
                <w:szCs w:val="28"/>
              </w:rPr>
            </w:pPr>
          </w:p>
          <w:p w:rsidR="00F9245D" w:rsidRPr="00F9245D" w:rsidRDefault="00F9245D" w:rsidP="00F9245D">
            <w:pPr>
              <w:pStyle w:val="21"/>
              <w:tabs>
                <w:tab w:val="left" w:pos="3261"/>
              </w:tabs>
              <w:spacing w:after="0" w:line="240" w:lineRule="auto"/>
              <w:jc w:val="center"/>
              <w:rPr>
                <w:sz w:val="28"/>
                <w:szCs w:val="28"/>
              </w:rPr>
            </w:pPr>
          </w:p>
          <w:p w:rsidR="00F9245D" w:rsidRPr="00F9245D" w:rsidRDefault="00F9245D" w:rsidP="00F9245D">
            <w:pPr>
              <w:pStyle w:val="21"/>
              <w:tabs>
                <w:tab w:val="left" w:pos="3261"/>
              </w:tabs>
              <w:spacing w:after="0" w:line="240" w:lineRule="auto"/>
              <w:jc w:val="center"/>
              <w:rPr>
                <w:sz w:val="28"/>
                <w:szCs w:val="28"/>
              </w:rPr>
            </w:pPr>
          </w:p>
          <w:p w:rsidR="00F9245D" w:rsidRPr="00F9245D" w:rsidRDefault="00F9245D" w:rsidP="00F9245D">
            <w:pPr>
              <w:pStyle w:val="21"/>
              <w:tabs>
                <w:tab w:val="left" w:pos="3261"/>
              </w:tabs>
              <w:spacing w:after="0" w:line="240" w:lineRule="auto"/>
              <w:jc w:val="center"/>
              <w:rPr>
                <w:sz w:val="28"/>
                <w:szCs w:val="28"/>
              </w:rPr>
            </w:pPr>
          </w:p>
          <w:p w:rsidR="00F9245D" w:rsidRPr="00F9245D" w:rsidRDefault="00F9245D" w:rsidP="00F9245D">
            <w:pPr>
              <w:pStyle w:val="21"/>
              <w:tabs>
                <w:tab w:val="left" w:pos="3261"/>
              </w:tabs>
              <w:spacing w:after="0" w:line="240" w:lineRule="auto"/>
              <w:jc w:val="center"/>
              <w:rPr>
                <w:sz w:val="28"/>
                <w:szCs w:val="28"/>
              </w:rPr>
            </w:pPr>
          </w:p>
          <w:p w:rsidR="00F9245D" w:rsidRPr="00F9245D" w:rsidRDefault="00F9245D" w:rsidP="00F9245D">
            <w:pPr>
              <w:pStyle w:val="21"/>
              <w:tabs>
                <w:tab w:val="left" w:pos="3261"/>
              </w:tabs>
              <w:spacing w:after="0" w:line="240" w:lineRule="auto"/>
              <w:jc w:val="center"/>
              <w:rPr>
                <w:sz w:val="28"/>
                <w:szCs w:val="28"/>
              </w:rPr>
            </w:pPr>
          </w:p>
          <w:p w:rsidR="00F9245D" w:rsidRPr="00F9245D" w:rsidRDefault="00F9245D" w:rsidP="00F9245D">
            <w:pPr>
              <w:pStyle w:val="21"/>
              <w:tabs>
                <w:tab w:val="left" w:pos="3261"/>
              </w:tabs>
              <w:spacing w:after="0" w:line="240" w:lineRule="auto"/>
              <w:jc w:val="center"/>
              <w:rPr>
                <w:sz w:val="28"/>
                <w:szCs w:val="28"/>
              </w:rPr>
            </w:pPr>
          </w:p>
          <w:p w:rsidR="00F9245D" w:rsidRPr="00F9245D" w:rsidRDefault="00F9245D" w:rsidP="00F9245D">
            <w:pPr>
              <w:pStyle w:val="21"/>
              <w:tabs>
                <w:tab w:val="left" w:pos="3261"/>
              </w:tabs>
              <w:spacing w:after="0" w:line="240" w:lineRule="auto"/>
              <w:jc w:val="center"/>
              <w:rPr>
                <w:sz w:val="28"/>
                <w:szCs w:val="28"/>
              </w:rPr>
            </w:pPr>
          </w:p>
          <w:p w:rsidR="00F9245D" w:rsidRPr="00F9245D" w:rsidRDefault="00F9245D" w:rsidP="00F9245D">
            <w:pPr>
              <w:pStyle w:val="21"/>
              <w:tabs>
                <w:tab w:val="left" w:pos="3261"/>
              </w:tabs>
              <w:spacing w:after="0" w:line="240" w:lineRule="auto"/>
              <w:jc w:val="center"/>
              <w:rPr>
                <w:sz w:val="28"/>
                <w:szCs w:val="28"/>
              </w:rPr>
            </w:pPr>
          </w:p>
          <w:p w:rsidR="00F9245D" w:rsidRPr="00F9245D" w:rsidRDefault="00F9245D" w:rsidP="00F9245D">
            <w:pPr>
              <w:pStyle w:val="21"/>
              <w:tabs>
                <w:tab w:val="left" w:pos="3261"/>
              </w:tabs>
              <w:spacing w:after="0" w:line="240" w:lineRule="auto"/>
              <w:jc w:val="center"/>
              <w:rPr>
                <w:sz w:val="28"/>
                <w:szCs w:val="28"/>
              </w:rPr>
            </w:pPr>
          </w:p>
          <w:p w:rsidR="00F9245D" w:rsidRPr="00F9245D" w:rsidRDefault="00F9245D" w:rsidP="00F9245D">
            <w:pPr>
              <w:pStyle w:val="21"/>
              <w:tabs>
                <w:tab w:val="left" w:pos="3261"/>
              </w:tabs>
              <w:spacing w:after="0" w:line="240" w:lineRule="auto"/>
              <w:jc w:val="center"/>
              <w:rPr>
                <w:sz w:val="28"/>
                <w:szCs w:val="28"/>
              </w:rPr>
            </w:pPr>
          </w:p>
          <w:p w:rsidR="00F9245D" w:rsidRPr="00F9245D" w:rsidRDefault="00F9245D" w:rsidP="00F9245D">
            <w:pPr>
              <w:pStyle w:val="21"/>
              <w:tabs>
                <w:tab w:val="left" w:pos="3261"/>
              </w:tabs>
              <w:spacing w:after="0" w:line="240" w:lineRule="auto"/>
              <w:jc w:val="center"/>
              <w:rPr>
                <w:sz w:val="28"/>
                <w:szCs w:val="28"/>
              </w:rPr>
            </w:pPr>
          </w:p>
          <w:p w:rsidR="00F9245D" w:rsidRPr="00F9245D" w:rsidRDefault="00F9245D" w:rsidP="00F9245D">
            <w:pPr>
              <w:pStyle w:val="21"/>
              <w:tabs>
                <w:tab w:val="left" w:pos="3261"/>
              </w:tabs>
              <w:spacing w:after="0" w:line="240" w:lineRule="auto"/>
              <w:jc w:val="center"/>
              <w:rPr>
                <w:sz w:val="28"/>
                <w:szCs w:val="28"/>
              </w:rPr>
            </w:pPr>
          </w:p>
          <w:p w:rsidR="00F9245D" w:rsidRDefault="00F9245D" w:rsidP="00F9245D">
            <w:pPr>
              <w:pStyle w:val="21"/>
              <w:tabs>
                <w:tab w:val="left" w:pos="3261"/>
              </w:tabs>
              <w:spacing w:after="0" w:line="240" w:lineRule="auto"/>
              <w:ind w:left="0"/>
              <w:jc w:val="center"/>
              <w:rPr>
                <w:sz w:val="28"/>
                <w:szCs w:val="28"/>
              </w:rPr>
            </w:pPr>
          </w:p>
          <w:p w:rsidR="00F9245D" w:rsidRDefault="00F9245D" w:rsidP="00F9245D">
            <w:pPr>
              <w:pStyle w:val="21"/>
              <w:tabs>
                <w:tab w:val="left" w:pos="3261"/>
              </w:tabs>
              <w:spacing w:after="0" w:line="240" w:lineRule="auto"/>
              <w:ind w:left="0"/>
              <w:jc w:val="center"/>
              <w:rPr>
                <w:sz w:val="28"/>
                <w:szCs w:val="28"/>
              </w:rPr>
            </w:pPr>
          </w:p>
          <w:p w:rsidR="00F9245D" w:rsidRDefault="00F9245D" w:rsidP="00F9245D">
            <w:pPr>
              <w:pStyle w:val="21"/>
              <w:tabs>
                <w:tab w:val="left" w:pos="3261"/>
              </w:tabs>
              <w:spacing w:after="0" w:line="240" w:lineRule="auto"/>
              <w:ind w:left="0"/>
              <w:jc w:val="center"/>
              <w:rPr>
                <w:sz w:val="28"/>
                <w:szCs w:val="28"/>
              </w:rPr>
            </w:pPr>
          </w:p>
          <w:p w:rsidR="00F9245D" w:rsidRDefault="00F9245D" w:rsidP="00F9245D">
            <w:pPr>
              <w:pStyle w:val="21"/>
              <w:tabs>
                <w:tab w:val="left" w:pos="3261"/>
              </w:tabs>
              <w:spacing w:after="0" w:line="240" w:lineRule="auto"/>
              <w:ind w:left="0"/>
              <w:jc w:val="center"/>
              <w:rPr>
                <w:sz w:val="28"/>
                <w:szCs w:val="28"/>
              </w:rPr>
            </w:pPr>
          </w:p>
          <w:p w:rsidR="00F9245D" w:rsidRDefault="00F9245D" w:rsidP="00F9245D">
            <w:pPr>
              <w:pStyle w:val="21"/>
              <w:tabs>
                <w:tab w:val="left" w:pos="3261"/>
              </w:tabs>
              <w:spacing w:after="0" w:line="240" w:lineRule="auto"/>
              <w:ind w:left="0"/>
              <w:jc w:val="center"/>
              <w:rPr>
                <w:sz w:val="28"/>
                <w:szCs w:val="28"/>
              </w:rPr>
            </w:pPr>
          </w:p>
          <w:p w:rsidR="00F9245D" w:rsidRDefault="00F9245D" w:rsidP="00F9245D">
            <w:pPr>
              <w:pStyle w:val="21"/>
              <w:tabs>
                <w:tab w:val="left" w:pos="3261"/>
              </w:tabs>
              <w:spacing w:after="0" w:line="240" w:lineRule="auto"/>
              <w:ind w:left="0"/>
              <w:jc w:val="center"/>
              <w:rPr>
                <w:sz w:val="28"/>
                <w:szCs w:val="28"/>
              </w:rPr>
            </w:pPr>
          </w:p>
          <w:p w:rsidR="00F9245D" w:rsidRPr="00F9245D" w:rsidRDefault="00677FD3" w:rsidP="00DF5A5B">
            <w:pPr>
              <w:pStyle w:val="21"/>
              <w:tabs>
                <w:tab w:val="left" w:pos="3261"/>
              </w:tabs>
              <w:spacing w:after="0" w:line="240" w:lineRule="auto"/>
              <w:ind w:left="0"/>
              <w:jc w:val="center"/>
              <w:rPr>
                <w:b/>
                <w:caps/>
                <w:sz w:val="28"/>
                <w:szCs w:val="28"/>
              </w:rPr>
            </w:pPr>
            <w:r>
              <w:rPr>
                <w:sz w:val="28"/>
                <w:szCs w:val="28"/>
              </w:rPr>
              <w:t>2022</w:t>
            </w:r>
            <w:r w:rsidR="00F9245D" w:rsidRPr="00F9245D">
              <w:rPr>
                <w:sz w:val="28"/>
                <w:szCs w:val="28"/>
              </w:rPr>
              <w:br w:type="page"/>
            </w:r>
          </w:p>
        </w:tc>
      </w:tr>
    </w:tbl>
    <w:p w:rsidR="00F9245D" w:rsidRPr="00F9245D" w:rsidRDefault="00F9245D" w:rsidP="00F9245D">
      <w:pPr>
        <w:pStyle w:val="21"/>
        <w:tabs>
          <w:tab w:val="left" w:pos="3261"/>
        </w:tabs>
        <w:spacing w:after="0" w:line="240" w:lineRule="auto"/>
        <w:jc w:val="center"/>
        <w:rPr>
          <w:sz w:val="28"/>
          <w:szCs w:val="28"/>
        </w:rPr>
      </w:pPr>
    </w:p>
    <w:p w:rsidR="00F9245D" w:rsidRPr="00F9245D" w:rsidRDefault="00F9245D" w:rsidP="00F9245D">
      <w:pPr>
        <w:pStyle w:val="2"/>
        <w:spacing w:before="0" w:after="0"/>
        <w:ind w:left="360"/>
        <w:jc w:val="center"/>
        <w:rPr>
          <w:rFonts w:ascii="Times New Roman" w:hAnsi="Times New Roman"/>
          <w:i w:val="0"/>
          <w:iCs w:val="0"/>
          <w:sz w:val="24"/>
          <w:szCs w:val="24"/>
        </w:rPr>
        <w:sectPr w:rsidR="00F9245D" w:rsidRPr="00F9245D">
          <w:pgSz w:w="11906" w:h="16838"/>
          <w:pgMar w:top="1134" w:right="850" w:bottom="1134" w:left="1701" w:header="708" w:footer="708" w:gutter="0"/>
          <w:cols w:space="708"/>
          <w:docGrid w:linePitch="360"/>
        </w:sectPr>
      </w:pPr>
      <w:bookmarkStart w:id="3" w:name="_Toc317161590"/>
      <w:bookmarkEnd w:id="2"/>
    </w:p>
    <w:bookmarkEnd w:id="3"/>
    <w:p w:rsidR="00F9245D" w:rsidRPr="00F9245D" w:rsidRDefault="00F9245D" w:rsidP="00F9245D">
      <w:pPr>
        <w:spacing w:after="0" w:line="240" w:lineRule="auto"/>
        <w:jc w:val="center"/>
        <w:rPr>
          <w:rFonts w:ascii="Times New Roman" w:hAnsi="Times New Roman" w:cs="Times New Roman"/>
          <w:b/>
          <w:sz w:val="28"/>
          <w:szCs w:val="28"/>
        </w:rPr>
      </w:pPr>
      <w:r w:rsidRPr="00F9245D">
        <w:rPr>
          <w:rFonts w:ascii="Times New Roman" w:hAnsi="Times New Roman" w:cs="Times New Roman"/>
          <w:b/>
          <w:sz w:val="28"/>
          <w:szCs w:val="28"/>
        </w:rPr>
        <w:lastRenderedPageBreak/>
        <w:t xml:space="preserve">1 ПАСПОРТ ФОНДА ОЦЕНОЧНЫХ СРЕДСТВ </w:t>
      </w:r>
    </w:p>
    <w:p w:rsidR="00F9245D" w:rsidRPr="00F9245D" w:rsidRDefault="00F9245D" w:rsidP="00F9245D">
      <w:pPr>
        <w:spacing w:after="0" w:line="240" w:lineRule="auto"/>
        <w:jc w:val="center"/>
        <w:rPr>
          <w:rFonts w:ascii="Times New Roman" w:hAnsi="Times New Roman" w:cs="Times New Roman"/>
        </w:rPr>
      </w:pPr>
    </w:p>
    <w:p w:rsidR="00F9245D" w:rsidRPr="00F9245D" w:rsidRDefault="00F9245D" w:rsidP="00F9245D">
      <w:pPr>
        <w:spacing w:after="0" w:line="240" w:lineRule="auto"/>
        <w:jc w:val="center"/>
        <w:rPr>
          <w:rFonts w:ascii="Times New Roman" w:eastAsia="Calibri" w:hAnsi="Times New Roman" w:cs="Times New Roman"/>
        </w:rPr>
      </w:pPr>
      <w:r w:rsidRPr="00F9245D">
        <w:rPr>
          <w:rFonts w:ascii="Times New Roman" w:eastAsia="Calibri" w:hAnsi="Times New Roman" w:cs="Times New Roman"/>
        </w:rPr>
        <w:t>Таблица 1 – Соотношение контролируемых тем, разделов, модулей дисциплины с компетенциями и оценочными средствами</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4955"/>
        <w:gridCol w:w="4252"/>
        <w:gridCol w:w="2268"/>
        <w:gridCol w:w="2552"/>
      </w:tblGrid>
      <w:tr w:rsidR="00F9245D" w:rsidRPr="00F9245D" w:rsidTr="006B3FA6">
        <w:tc>
          <w:tcPr>
            <w:tcW w:w="540" w:type="dxa"/>
            <w:vMerge w:val="restart"/>
            <w:shd w:val="clear" w:color="auto" w:fill="auto"/>
            <w:vAlign w:val="center"/>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 п/п</w:t>
            </w:r>
          </w:p>
        </w:tc>
        <w:tc>
          <w:tcPr>
            <w:tcW w:w="4955" w:type="dxa"/>
            <w:vMerge w:val="restart"/>
            <w:shd w:val="clear" w:color="auto" w:fill="auto"/>
            <w:vAlign w:val="center"/>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Контролируемые разделы и темы дисциплины</w:t>
            </w:r>
          </w:p>
        </w:tc>
        <w:tc>
          <w:tcPr>
            <w:tcW w:w="4252" w:type="dxa"/>
            <w:vMerge w:val="restart"/>
            <w:shd w:val="clear" w:color="auto" w:fill="auto"/>
            <w:vAlign w:val="center"/>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Код контролируемой компетенции</w:t>
            </w:r>
          </w:p>
        </w:tc>
        <w:tc>
          <w:tcPr>
            <w:tcW w:w="4820" w:type="dxa"/>
            <w:gridSpan w:val="2"/>
            <w:shd w:val="clear" w:color="auto" w:fill="auto"/>
            <w:vAlign w:val="center"/>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Вид оценочного средства</w:t>
            </w:r>
          </w:p>
        </w:tc>
      </w:tr>
      <w:tr w:rsidR="00F9245D" w:rsidRPr="00F9245D" w:rsidTr="006B3FA6">
        <w:tc>
          <w:tcPr>
            <w:tcW w:w="540" w:type="dxa"/>
            <w:vMerge/>
            <w:shd w:val="clear" w:color="auto" w:fill="auto"/>
            <w:vAlign w:val="center"/>
          </w:tcPr>
          <w:p w:rsidR="00F9245D" w:rsidRPr="00F9245D" w:rsidRDefault="00F9245D" w:rsidP="00F9245D">
            <w:pPr>
              <w:spacing w:after="0" w:line="240" w:lineRule="auto"/>
              <w:jc w:val="center"/>
              <w:rPr>
                <w:rFonts w:ascii="Times New Roman" w:hAnsi="Times New Roman" w:cs="Times New Roman"/>
              </w:rPr>
            </w:pPr>
          </w:p>
        </w:tc>
        <w:tc>
          <w:tcPr>
            <w:tcW w:w="4955" w:type="dxa"/>
            <w:vMerge/>
            <w:shd w:val="clear" w:color="auto" w:fill="auto"/>
            <w:vAlign w:val="center"/>
          </w:tcPr>
          <w:p w:rsidR="00F9245D" w:rsidRPr="00F9245D" w:rsidRDefault="00F9245D" w:rsidP="00F9245D">
            <w:pPr>
              <w:spacing w:after="0" w:line="240" w:lineRule="auto"/>
              <w:jc w:val="center"/>
              <w:rPr>
                <w:rFonts w:ascii="Times New Roman" w:hAnsi="Times New Roman" w:cs="Times New Roman"/>
              </w:rPr>
            </w:pPr>
          </w:p>
        </w:tc>
        <w:tc>
          <w:tcPr>
            <w:tcW w:w="4252" w:type="dxa"/>
            <w:vMerge/>
            <w:shd w:val="clear" w:color="auto" w:fill="auto"/>
            <w:vAlign w:val="center"/>
          </w:tcPr>
          <w:p w:rsidR="00F9245D" w:rsidRPr="00F9245D" w:rsidRDefault="00F9245D" w:rsidP="00F9245D">
            <w:pPr>
              <w:spacing w:after="0" w:line="240" w:lineRule="auto"/>
              <w:jc w:val="center"/>
              <w:rPr>
                <w:rFonts w:ascii="Times New Roman" w:hAnsi="Times New Roman" w:cs="Times New Roman"/>
              </w:rPr>
            </w:pPr>
          </w:p>
        </w:tc>
        <w:tc>
          <w:tcPr>
            <w:tcW w:w="2268" w:type="dxa"/>
            <w:shd w:val="clear" w:color="auto" w:fill="auto"/>
            <w:vAlign w:val="center"/>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текущий контроль</w:t>
            </w:r>
          </w:p>
        </w:tc>
        <w:tc>
          <w:tcPr>
            <w:tcW w:w="2552" w:type="dxa"/>
            <w:shd w:val="clear" w:color="auto" w:fill="auto"/>
            <w:vAlign w:val="center"/>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промежуточная аттестация</w:t>
            </w:r>
          </w:p>
        </w:tc>
      </w:tr>
      <w:tr w:rsidR="00F9245D" w:rsidRPr="00F9245D" w:rsidTr="00C3106E">
        <w:trPr>
          <w:trHeight w:val="511"/>
        </w:trPr>
        <w:tc>
          <w:tcPr>
            <w:tcW w:w="540" w:type="dxa"/>
            <w:shd w:val="clear" w:color="auto" w:fill="auto"/>
            <w:vAlign w:val="center"/>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1</w:t>
            </w:r>
          </w:p>
        </w:tc>
        <w:tc>
          <w:tcPr>
            <w:tcW w:w="4955" w:type="dxa"/>
            <w:shd w:val="clear" w:color="auto" w:fill="auto"/>
            <w:vAlign w:val="center"/>
          </w:tcPr>
          <w:p w:rsidR="00F9245D" w:rsidRPr="00C3106E" w:rsidRDefault="00C3106E" w:rsidP="00F9245D">
            <w:pPr>
              <w:spacing w:after="0" w:line="240" w:lineRule="auto"/>
              <w:jc w:val="both"/>
              <w:rPr>
                <w:rFonts w:ascii="Times New Roman" w:hAnsi="Times New Roman" w:cs="Times New Roman"/>
              </w:rPr>
            </w:pPr>
            <w:r w:rsidRPr="00C3106E">
              <w:rPr>
                <w:rFonts w:ascii="Times New Roman" w:hAnsi="Times New Roman"/>
                <w:bCs/>
                <w:iCs/>
                <w:szCs w:val="24"/>
              </w:rPr>
              <w:t>Раздел 1. Экономика (Экономика предприятия)</w:t>
            </w:r>
          </w:p>
        </w:tc>
        <w:tc>
          <w:tcPr>
            <w:tcW w:w="4252" w:type="dxa"/>
            <w:vMerge w:val="restart"/>
            <w:shd w:val="clear" w:color="auto" w:fill="auto"/>
            <w:vAlign w:val="center"/>
          </w:tcPr>
          <w:p w:rsidR="00C3106E" w:rsidRPr="00A645A6" w:rsidRDefault="00C3106E" w:rsidP="00C3106E">
            <w:pPr>
              <w:spacing w:after="0"/>
              <w:contextualSpacing/>
              <w:jc w:val="center"/>
              <w:rPr>
                <w:rFonts w:ascii="Times New Roman" w:hAnsi="Times New Roman"/>
                <w:bCs/>
                <w:sz w:val="24"/>
                <w:szCs w:val="24"/>
              </w:rPr>
            </w:pPr>
            <w:r w:rsidRPr="00A645A6">
              <w:rPr>
                <w:rFonts w:ascii="Times New Roman" w:hAnsi="Times New Roman"/>
                <w:bCs/>
                <w:sz w:val="24"/>
                <w:szCs w:val="24"/>
              </w:rPr>
              <w:t>ОК 1-ОК 6, ОК 9, ОК 10, ПК 1.4</w:t>
            </w:r>
          </w:p>
          <w:p w:rsidR="00F9245D" w:rsidRPr="00F9245D" w:rsidRDefault="00F9245D" w:rsidP="00F9245D">
            <w:pPr>
              <w:spacing w:after="0" w:line="240" w:lineRule="auto"/>
              <w:jc w:val="center"/>
              <w:rPr>
                <w:rFonts w:ascii="Times New Roman" w:hAnsi="Times New Roman" w:cs="Times New Roman"/>
              </w:rPr>
            </w:pPr>
          </w:p>
        </w:tc>
        <w:tc>
          <w:tcPr>
            <w:tcW w:w="2268" w:type="dxa"/>
            <w:vMerge w:val="restart"/>
            <w:shd w:val="clear" w:color="auto" w:fill="auto"/>
            <w:vAlign w:val="center"/>
          </w:tcPr>
          <w:p w:rsidR="00F9245D" w:rsidRPr="00F9245D" w:rsidRDefault="00F9245D" w:rsidP="00F9245D">
            <w:pPr>
              <w:spacing w:after="0" w:line="240" w:lineRule="auto"/>
              <w:rPr>
                <w:rFonts w:ascii="Times New Roman" w:hAnsi="Times New Roman" w:cs="Times New Roman"/>
              </w:rPr>
            </w:pPr>
            <w:r w:rsidRPr="00F9245D">
              <w:rPr>
                <w:rFonts w:ascii="Times New Roman" w:hAnsi="Times New Roman" w:cs="Times New Roman"/>
              </w:rPr>
              <w:t>- устный опрос-собеседование;</w:t>
            </w:r>
          </w:p>
          <w:p w:rsidR="00F9245D" w:rsidRPr="00F9245D" w:rsidRDefault="00F9245D" w:rsidP="00F9245D">
            <w:pPr>
              <w:spacing w:after="0" w:line="240" w:lineRule="auto"/>
              <w:rPr>
                <w:rFonts w:ascii="Times New Roman" w:hAnsi="Times New Roman" w:cs="Times New Roman"/>
              </w:rPr>
            </w:pPr>
            <w:r w:rsidRPr="00F9245D">
              <w:rPr>
                <w:rFonts w:ascii="Times New Roman" w:hAnsi="Times New Roman" w:cs="Times New Roman"/>
              </w:rPr>
              <w:t>- тестирование;</w:t>
            </w:r>
          </w:p>
          <w:p w:rsidR="00F9245D" w:rsidRPr="00F9245D" w:rsidRDefault="00F9245D" w:rsidP="00C3106E">
            <w:pPr>
              <w:spacing w:after="0" w:line="240" w:lineRule="auto"/>
              <w:rPr>
                <w:rFonts w:ascii="Times New Roman" w:hAnsi="Times New Roman" w:cs="Times New Roman"/>
              </w:rPr>
            </w:pPr>
            <w:r w:rsidRPr="00F9245D">
              <w:rPr>
                <w:rFonts w:ascii="Times New Roman" w:hAnsi="Times New Roman" w:cs="Times New Roman"/>
              </w:rPr>
              <w:t>- практическое занятие;</w:t>
            </w:r>
          </w:p>
        </w:tc>
        <w:tc>
          <w:tcPr>
            <w:tcW w:w="2552" w:type="dxa"/>
            <w:vMerge w:val="restart"/>
            <w:shd w:val="clear" w:color="auto" w:fill="auto"/>
            <w:vAlign w:val="center"/>
          </w:tcPr>
          <w:p w:rsidR="00F9245D" w:rsidRPr="00F9245D" w:rsidRDefault="00F9245D" w:rsidP="00F9245D">
            <w:pPr>
              <w:spacing w:after="0" w:line="240" w:lineRule="auto"/>
              <w:jc w:val="center"/>
              <w:rPr>
                <w:rFonts w:ascii="Times New Roman" w:hAnsi="Times New Roman" w:cs="Times New Roman"/>
              </w:rPr>
            </w:pPr>
            <w:r>
              <w:rPr>
                <w:rFonts w:ascii="Times New Roman" w:hAnsi="Times New Roman" w:cs="Times New Roman"/>
              </w:rPr>
              <w:t>Дифференцированный зачет</w:t>
            </w:r>
          </w:p>
        </w:tc>
      </w:tr>
      <w:tr w:rsidR="00C3106E" w:rsidRPr="00F9245D" w:rsidTr="00C3106E">
        <w:trPr>
          <w:trHeight w:val="702"/>
        </w:trPr>
        <w:tc>
          <w:tcPr>
            <w:tcW w:w="540" w:type="dxa"/>
            <w:shd w:val="clear" w:color="auto" w:fill="auto"/>
            <w:vAlign w:val="center"/>
          </w:tcPr>
          <w:p w:rsidR="00C3106E" w:rsidRPr="00F9245D" w:rsidRDefault="00C3106E" w:rsidP="00F9245D">
            <w:pPr>
              <w:spacing w:after="0" w:line="240" w:lineRule="auto"/>
              <w:jc w:val="center"/>
              <w:rPr>
                <w:rFonts w:ascii="Times New Roman" w:hAnsi="Times New Roman" w:cs="Times New Roman"/>
              </w:rPr>
            </w:pPr>
            <w:r w:rsidRPr="00F9245D">
              <w:rPr>
                <w:rFonts w:ascii="Times New Roman" w:hAnsi="Times New Roman" w:cs="Times New Roman"/>
              </w:rPr>
              <w:t>2</w:t>
            </w:r>
          </w:p>
        </w:tc>
        <w:tc>
          <w:tcPr>
            <w:tcW w:w="4955" w:type="dxa"/>
            <w:shd w:val="clear" w:color="auto" w:fill="auto"/>
            <w:vAlign w:val="center"/>
          </w:tcPr>
          <w:p w:rsidR="00C3106E" w:rsidRPr="00C3106E" w:rsidRDefault="00C3106E" w:rsidP="00F9245D">
            <w:pPr>
              <w:spacing w:after="0" w:line="240" w:lineRule="auto"/>
              <w:jc w:val="both"/>
              <w:rPr>
                <w:rFonts w:ascii="Times New Roman" w:hAnsi="Times New Roman" w:cs="Times New Roman"/>
                <w:bCs/>
              </w:rPr>
            </w:pPr>
            <w:r w:rsidRPr="00C3106E">
              <w:rPr>
                <w:rFonts w:ascii="Times New Roman" w:hAnsi="Times New Roman"/>
                <w:bCs/>
                <w:iCs/>
                <w:szCs w:val="24"/>
              </w:rPr>
              <w:t>Раздел 2</w:t>
            </w:r>
            <w:r>
              <w:rPr>
                <w:rFonts w:ascii="Times New Roman" w:hAnsi="Times New Roman"/>
                <w:bCs/>
                <w:iCs/>
                <w:szCs w:val="24"/>
              </w:rPr>
              <w:t>.</w:t>
            </w:r>
            <w:r w:rsidRPr="00C3106E">
              <w:rPr>
                <w:rFonts w:ascii="Times New Roman" w:hAnsi="Times New Roman"/>
                <w:bCs/>
                <w:iCs/>
                <w:szCs w:val="24"/>
              </w:rPr>
              <w:t xml:space="preserve"> Управление (Менеджмент)</w:t>
            </w:r>
          </w:p>
        </w:tc>
        <w:tc>
          <w:tcPr>
            <w:tcW w:w="4252" w:type="dxa"/>
            <w:vMerge/>
            <w:shd w:val="clear" w:color="auto" w:fill="auto"/>
            <w:vAlign w:val="center"/>
          </w:tcPr>
          <w:p w:rsidR="00C3106E" w:rsidRPr="00F9245D" w:rsidRDefault="00C3106E" w:rsidP="00F9245D">
            <w:pPr>
              <w:spacing w:after="0" w:line="240" w:lineRule="auto"/>
              <w:rPr>
                <w:rFonts w:ascii="Times New Roman" w:hAnsi="Times New Roman" w:cs="Times New Roman"/>
              </w:rPr>
            </w:pPr>
          </w:p>
        </w:tc>
        <w:tc>
          <w:tcPr>
            <w:tcW w:w="2268" w:type="dxa"/>
            <w:vMerge/>
            <w:shd w:val="clear" w:color="auto" w:fill="auto"/>
            <w:vAlign w:val="center"/>
          </w:tcPr>
          <w:p w:rsidR="00C3106E" w:rsidRPr="00F9245D" w:rsidRDefault="00C3106E" w:rsidP="00F9245D">
            <w:pPr>
              <w:spacing w:after="0" w:line="240" w:lineRule="auto"/>
              <w:rPr>
                <w:rFonts w:ascii="Times New Roman" w:hAnsi="Times New Roman" w:cs="Times New Roman"/>
              </w:rPr>
            </w:pPr>
          </w:p>
        </w:tc>
        <w:tc>
          <w:tcPr>
            <w:tcW w:w="2552" w:type="dxa"/>
            <w:vMerge/>
            <w:shd w:val="clear" w:color="auto" w:fill="auto"/>
            <w:vAlign w:val="center"/>
          </w:tcPr>
          <w:p w:rsidR="00C3106E" w:rsidRPr="00F9245D" w:rsidRDefault="00C3106E" w:rsidP="00F9245D">
            <w:pPr>
              <w:spacing w:after="0" w:line="240" w:lineRule="auto"/>
              <w:rPr>
                <w:rFonts w:ascii="Times New Roman" w:hAnsi="Times New Roman" w:cs="Times New Roman"/>
              </w:rPr>
            </w:pPr>
          </w:p>
        </w:tc>
      </w:tr>
    </w:tbl>
    <w:p w:rsidR="00F9245D" w:rsidRPr="00F9245D" w:rsidRDefault="00F9245D" w:rsidP="00F9245D">
      <w:pPr>
        <w:spacing w:after="0" w:line="240" w:lineRule="auto"/>
        <w:ind w:firstLine="720"/>
        <w:jc w:val="center"/>
        <w:rPr>
          <w:rFonts w:ascii="Times New Roman" w:hAnsi="Times New Roman" w:cs="Times New Roman"/>
          <w:sz w:val="28"/>
          <w:szCs w:val="28"/>
        </w:rPr>
      </w:pPr>
    </w:p>
    <w:p w:rsidR="00F9245D" w:rsidRPr="00F9245D" w:rsidRDefault="00F9245D" w:rsidP="00F9245D">
      <w:pPr>
        <w:spacing w:after="0" w:line="240" w:lineRule="auto"/>
        <w:jc w:val="center"/>
        <w:rPr>
          <w:rFonts w:ascii="Times New Roman" w:eastAsia="Calibri" w:hAnsi="Times New Roman" w:cs="Times New Roman"/>
          <w:szCs w:val="28"/>
        </w:rPr>
      </w:pPr>
      <w:r w:rsidRPr="00F9245D">
        <w:rPr>
          <w:rFonts w:ascii="Times New Roman" w:eastAsia="Calibri" w:hAnsi="Times New Roman" w:cs="Times New Roman"/>
          <w:szCs w:val="28"/>
        </w:rPr>
        <w:t>Таблица 2 – Критерии и шкалы оценивания</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
        <w:gridCol w:w="1696"/>
        <w:gridCol w:w="2835"/>
        <w:gridCol w:w="1134"/>
        <w:gridCol w:w="6095"/>
        <w:gridCol w:w="2268"/>
      </w:tblGrid>
      <w:tr w:rsidR="00F9245D" w:rsidRPr="00F9245D" w:rsidTr="00C3106E">
        <w:tc>
          <w:tcPr>
            <w:tcW w:w="539" w:type="dxa"/>
            <w:shd w:val="clear" w:color="auto" w:fill="auto"/>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 п/п</w:t>
            </w:r>
          </w:p>
        </w:tc>
        <w:tc>
          <w:tcPr>
            <w:tcW w:w="1696" w:type="dxa"/>
            <w:shd w:val="clear" w:color="auto" w:fill="auto"/>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Вид оценочного средства</w:t>
            </w:r>
          </w:p>
        </w:tc>
        <w:tc>
          <w:tcPr>
            <w:tcW w:w="2835" w:type="dxa"/>
            <w:shd w:val="clear" w:color="auto" w:fill="auto"/>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Краткая характеристика оценочного средства</w:t>
            </w:r>
          </w:p>
        </w:tc>
        <w:tc>
          <w:tcPr>
            <w:tcW w:w="1134" w:type="dxa"/>
            <w:shd w:val="clear" w:color="auto" w:fill="auto"/>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Представление оценочного средства</w:t>
            </w:r>
          </w:p>
        </w:tc>
        <w:tc>
          <w:tcPr>
            <w:tcW w:w="6095" w:type="dxa"/>
            <w:shd w:val="clear" w:color="auto" w:fill="auto"/>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Критерии оценивания</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eastAsia="Calibri" w:hAnsi="Times New Roman" w:cs="Times New Roman"/>
              </w:rPr>
              <w:t>Шкала оценивания</w:t>
            </w:r>
          </w:p>
        </w:tc>
      </w:tr>
      <w:tr w:rsidR="00F9245D" w:rsidRPr="00F9245D" w:rsidTr="00C3106E">
        <w:trPr>
          <w:trHeight w:val="1241"/>
        </w:trPr>
        <w:tc>
          <w:tcPr>
            <w:tcW w:w="539" w:type="dxa"/>
            <w:vMerge w:val="restart"/>
            <w:shd w:val="clear" w:color="auto" w:fill="auto"/>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1</w:t>
            </w:r>
          </w:p>
        </w:tc>
        <w:tc>
          <w:tcPr>
            <w:tcW w:w="1696" w:type="dxa"/>
            <w:vMerge w:val="restart"/>
            <w:shd w:val="clear" w:color="auto" w:fill="auto"/>
          </w:tcPr>
          <w:p w:rsidR="00F9245D" w:rsidRPr="00F9245D" w:rsidRDefault="00F9245D" w:rsidP="00F9245D">
            <w:pPr>
              <w:spacing w:after="0" w:line="240" w:lineRule="auto"/>
              <w:rPr>
                <w:rFonts w:ascii="Times New Roman" w:hAnsi="Times New Roman" w:cs="Times New Roman"/>
              </w:rPr>
            </w:pPr>
            <w:r w:rsidRPr="00F9245D">
              <w:rPr>
                <w:rFonts w:ascii="Times New Roman" w:hAnsi="Times New Roman" w:cs="Times New Roman"/>
              </w:rPr>
              <w:t>Устный опрос-собеседование</w:t>
            </w:r>
          </w:p>
        </w:tc>
        <w:tc>
          <w:tcPr>
            <w:tcW w:w="2835" w:type="dxa"/>
            <w:vMerge w:val="restart"/>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Средство контроля усвоения учебного материала темы или раздела дисциплины, организованное как учебное занятие в виде опроса студентов</w:t>
            </w:r>
          </w:p>
        </w:tc>
        <w:tc>
          <w:tcPr>
            <w:tcW w:w="1134" w:type="dxa"/>
            <w:vMerge w:val="restart"/>
            <w:shd w:val="clear" w:color="auto" w:fill="auto"/>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Перечень вопросов для обсуждения</w:t>
            </w:r>
          </w:p>
        </w:tc>
        <w:tc>
          <w:tcPr>
            <w:tcW w:w="6095" w:type="dxa"/>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Устный ответ отличается последовательностью, логикой изложения. Легко воспринимается аудиторией. При ответе на вопросы выступающий демонстрирует глубину владения материалом. Ответы формулируются аргументировано, обосновывается собственная позиция в проблемных ситуациях.</w:t>
            </w:r>
          </w:p>
        </w:tc>
        <w:tc>
          <w:tcPr>
            <w:tcW w:w="2268" w:type="dxa"/>
          </w:tcPr>
          <w:p w:rsidR="00F9245D" w:rsidRPr="00F9245D" w:rsidRDefault="00F9245D" w:rsidP="00F9245D">
            <w:pPr>
              <w:spacing w:after="0" w:line="240" w:lineRule="auto"/>
              <w:jc w:val="center"/>
              <w:rPr>
                <w:rFonts w:ascii="Times New Roman" w:hAnsi="Times New Roman" w:cs="Times New Roman"/>
              </w:rPr>
            </w:pPr>
          </w:p>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«Отлично»</w:t>
            </w:r>
          </w:p>
          <w:p w:rsidR="00F9245D" w:rsidRPr="00F9245D" w:rsidRDefault="00F9245D" w:rsidP="00F9245D">
            <w:pPr>
              <w:spacing w:after="0" w:line="240" w:lineRule="auto"/>
              <w:jc w:val="center"/>
              <w:rPr>
                <w:rFonts w:ascii="Times New Roman" w:hAnsi="Times New Roman" w:cs="Times New Roman"/>
              </w:rPr>
            </w:pPr>
          </w:p>
        </w:tc>
      </w:tr>
      <w:tr w:rsidR="00F9245D" w:rsidRPr="00F9245D" w:rsidTr="00C3106E">
        <w:trPr>
          <w:trHeight w:val="692"/>
        </w:trPr>
        <w:tc>
          <w:tcPr>
            <w:tcW w:w="539"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1696" w:type="dxa"/>
            <w:vMerge/>
            <w:shd w:val="clear" w:color="auto" w:fill="auto"/>
          </w:tcPr>
          <w:p w:rsidR="00F9245D" w:rsidRPr="00F9245D" w:rsidRDefault="00F9245D" w:rsidP="00F9245D">
            <w:pPr>
              <w:spacing w:after="0" w:line="240" w:lineRule="auto"/>
              <w:rPr>
                <w:rFonts w:ascii="Times New Roman" w:hAnsi="Times New Roman" w:cs="Times New Roman"/>
              </w:rPr>
            </w:pPr>
          </w:p>
        </w:tc>
        <w:tc>
          <w:tcPr>
            <w:tcW w:w="2835" w:type="dxa"/>
            <w:vMerge/>
            <w:shd w:val="clear" w:color="auto" w:fill="auto"/>
          </w:tcPr>
          <w:p w:rsidR="00F9245D" w:rsidRPr="00F9245D" w:rsidRDefault="00F9245D" w:rsidP="00F9245D">
            <w:pPr>
              <w:spacing w:after="0" w:line="240" w:lineRule="auto"/>
              <w:rPr>
                <w:rFonts w:ascii="Times New Roman" w:hAnsi="Times New Roman" w:cs="Times New Roman"/>
              </w:rPr>
            </w:pPr>
          </w:p>
        </w:tc>
        <w:tc>
          <w:tcPr>
            <w:tcW w:w="1134"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6095" w:type="dxa"/>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Устный ответ отличается последовательностью, логикой изложения. Но обоснование сделанных выводов не достаточно аргументировано. Неполно раскрыто содержание проблемы.</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«Хорошо»</w:t>
            </w:r>
          </w:p>
          <w:p w:rsidR="00F9245D" w:rsidRPr="00F9245D" w:rsidRDefault="00F9245D" w:rsidP="00F9245D">
            <w:pPr>
              <w:spacing w:after="0" w:line="240" w:lineRule="auto"/>
              <w:jc w:val="center"/>
              <w:rPr>
                <w:rFonts w:ascii="Times New Roman" w:hAnsi="Times New Roman" w:cs="Times New Roman"/>
              </w:rPr>
            </w:pPr>
          </w:p>
        </w:tc>
      </w:tr>
      <w:tr w:rsidR="00F9245D" w:rsidRPr="00F9245D" w:rsidTr="00C3106E">
        <w:trPr>
          <w:trHeight w:val="702"/>
        </w:trPr>
        <w:tc>
          <w:tcPr>
            <w:tcW w:w="539"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1696" w:type="dxa"/>
            <w:vMerge/>
            <w:shd w:val="clear" w:color="auto" w:fill="auto"/>
          </w:tcPr>
          <w:p w:rsidR="00F9245D" w:rsidRPr="00F9245D" w:rsidRDefault="00F9245D" w:rsidP="00F9245D">
            <w:pPr>
              <w:spacing w:after="0" w:line="240" w:lineRule="auto"/>
              <w:rPr>
                <w:rFonts w:ascii="Times New Roman" w:hAnsi="Times New Roman" w:cs="Times New Roman"/>
              </w:rPr>
            </w:pPr>
          </w:p>
        </w:tc>
        <w:tc>
          <w:tcPr>
            <w:tcW w:w="2835" w:type="dxa"/>
            <w:vMerge/>
            <w:shd w:val="clear" w:color="auto" w:fill="auto"/>
          </w:tcPr>
          <w:p w:rsidR="00F9245D" w:rsidRPr="00F9245D" w:rsidRDefault="00F9245D" w:rsidP="00F9245D">
            <w:pPr>
              <w:spacing w:after="0" w:line="240" w:lineRule="auto"/>
              <w:rPr>
                <w:rFonts w:ascii="Times New Roman" w:hAnsi="Times New Roman" w:cs="Times New Roman"/>
              </w:rPr>
            </w:pPr>
          </w:p>
        </w:tc>
        <w:tc>
          <w:tcPr>
            <w:tcW w:w="1134"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6095" w:type="dxa"/>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Устный ответ направлен на пересказ содержания проблемы, но не демонстрирует умение выделять главное, существенное. Выступающий не владеет пониманием сути излагаемой проблемы</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«Удовлетворительно»</w:t>
            </w:r>
          </w:p>
        </w:tc>
      </w:tr>
      <w:tr w:rsidR="00F9245D" w:rsidRPr="00F9245D" w:rsidTr="00C3106E">
        <w:trPr>
          <w:trHeight w:val="559"/>
        </w:trPr>
        <w:tc>
          <w:tcPr>
            <w:tcW w:w="539"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1696" w:type="dxa"/>
            <w:vMerge/>
            <w:shd w:val="clear" w:color="auto" w:fill="auto"/>
          </w:tcPr>
          <w:p w:rsidR="00F9245D" w:rsidRPr="00F9245D" w:rsidRDefault="00F9245D" w:rsidP="00F9245D">
            <w:pPr>
              <w:spacing w:after="0" w:line="240" w:lineRule="auto"/>
              <w:rPr>
                <w:rFonts w:ascii="Times New Roman" w:hAnsi="Times New Roman" w:cs="Times New Roman"/>
              </w:rPr>
            </w:pPr>
          </w:p>
        </w:tc>
        <w:tc>
          <w:tcPr>
            <w:tcW w:w="2835" w:type="dxa"/>
            <w:vMerge/>
            <w:shd w:val="clear" w:color="auto" w:fill="auto"/>
          </w:tcPr>
          <w:p w:rsidR="00F9245D" w:rsidRPr="00F9245D" w:rsidRDefault="00F9245D" w:rsidP="00F9245D">
            <w:pPr>
              <w:spacing w:after="0" w:line="240" w:lineRule="auto"/>
              <w:rPr>
                <w:rFonts w:ascii="Times New Roman" w:hAnsi="Times New Roman" w:cs="Times New Roman"/>
              </w:rPr>
            </w:pPr>
          </w:p>
        </w:tc>
        <w:tc>
          <w:tcPr>
            <w:tcW w:w="1134"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6095" w:type="dxa"/>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Устный ответ носит краткий, неглубокий, поверхностный характер.</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«Неудовлетворительно»</w:t>
            </w:r>
          </w:p>
        </w:tc>
      </w:tr>
      <w:tr w:rsidR="00F9245D" w:rsidRPr="00F9245D" w:rsidTr="00C3106E">
        <w:trPr>
          <w:trHeight w:val="276"/>
        </w:trPr>
        <w:tc>
          <w:tcPr>
            <w:tcW w:w="539" w:type="dxa"/>
            <w:vMerge w:val="restart"/>
            <w:shd w:val="clear" w:color="auto" w:fill="auto"/>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2</w:t>
            </w:r>
          </w:p>
        </w:tc>
        <w:tc>
          <w:tcPr>
            <w:tcW w:w="1696" w:type="dxa"/>
            <w:vMerge w:val="restart"/>
            <w:shd w:val="clear" w:color="auto" w:fill="auto"/>
          </w:tcPr>
          <w:p w:rsidR="00F9245D" w:rsidRPr="00F9245D" w:rsidRDefault="00F9245D" w:rsidP="00F9245D">
            <w:pPr>
              <w:spacing w:after="0" w:line="240" w:lineRule="auto"/>
              <w:rPr>
                <w:rFonts w:ascii="Times New Roman" w:hAnsi="Times New Roman" w:cs="Times New Roman"/>
              </w:rPr>
            </w:pPr>
            <w:r w:rsidRPr="00F9245D">
              <w:rPr>
                <w:rFonts w:ascii="Times New Roman" w:hAnsi="Times New Roman" w:cs="Times New Roman"/>
              </w:rPr>
              <w:t xml:space="preserve">Тестирование </w:t>
            </w:r>
          </w:p>
        </w:tc>
        <w:tc>
          <w:tcPr>
            <w:tcW w:w="2835" w:type="dxa"/>
            <w:vMerge w:val="restart"/>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 xml:space="preserve">Система </w:t>
            </w:r>
            <w:r w:rsidRPr="00F9245D">
              <w:rPr>
                <w:rFonts w:ascii="Times New Roman" w:hAnsi="Times New Roman" w:cs="Times New Roman"/>
              </w:rPr>
              <w:lastRenderedPageBreak/>
              <w:t>стандартизированных заданий, позволяющая автоматизировать процедуру измерения уровня знаний и умений обучающегося.</w:t>
            </w:r>
          </w:p>
        </w:tc>
        <w:tc>
          <w:tcPr>
            <w:tcW w:w="1134" w:type="dxa"/>
            <w:vMerge w:val="restart"/>
            <w:shd w:val="clear" w:color="auto" w:fill="auto"/>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lastRenderedPageBreak/>
              <w:t xml:space="preserve">Фонд </w:t>
            </w:r>
          </w:p>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lastRenderedPageBreak/>
              <w:t>тестовых заданий</w:t>
            </w:r>
          </w:p>
        </w:tc>
        <w:tc>
          <w:tcPr>
            <w:tcW w:w="6095" w:type="dxa"/>
            <w:shd w:val="clear" w:color="auto" w:fill="auto"/>
          </w:tcPr>
          <w:p w:rsidR="00F9245D" w:rsidRPr="00F9245D" w:rsidRDefault="00F9245D" w:rsidP="00F9245D">
            <w:pPr>
              <w:spacing w:after="0" w:line="240" w:lineRule="auto"/>
              <w:rPr>
                <w:rFonts w:ascii="Times New Roman" w:hAnsi="Times New Roman" w:cs="Times New Roman"/>
              </w:rPr>
            </w:pPr>
            <w:r w:rsidRPr="00F9245D">
              <w:rPr>
                <w:rFonts w:ascii="Times New Roman" w:hAnsi="Times New Roman" w:cs="Times New Roman"/>
              </w:rPr>
              <w:lastRenderedPageBreak/>
              <w:t>- от 90 до 100% выполненных заданий;</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«Отлично»</w:t>
            </w:r>
          </w:p>
        </w:tc>
      </w:tr>
      <w:tr w:rsidR="00F9245D" w:rsidRPr="00F9245D" w:rsidTr="00C3106E">
        <w:trPr>
          <w:trHeight w:val="690"/>
        </w:trPr>
        <w:tc>
          <w:tcPr>
            <w:tcW w:w="539"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1696" w:type="dxa"/>
            <w:vMerge/>
            <w:shd w:val="clear" w:color="auto" w:fill="auto"/>
          </w:tcPr>
          <w:p w:rsidR="00F9245D" w:rsidRPr="00F9245D" w:rsidRDefault="00F9245D" w:rsidP="00F9245D">
            <w:pPr>
              <w:spacing w:after="0" w:line="240" w:lineRule="auto"/>
              <w:rPr>
                <w:rFonts w:ascii="Times New Roman" w:hAnsi="Times New Roman" w:cs="Times New Roman"/>
              </w:rPr>
            </w:pPr>
          </w:p>
        </w:tc>
        <w:tc>
          <w:tcPr>
            <w:tcW w:w="2835" w:type="dxa"/>
            <w:vMerge/>
            <w:shd w:val="clear" w:color="auto" w:fill="auto"/>
          </w:tcPr>
          <w:p w:rsidR="00F9245D" w:rsidRPr="00F9245D" w:rsidRDefault="00F9245D" w:rsidP="00F9245D">
            <w:pPr>
              <w:spacing w:after="0" w:line="240" w:lineRule="auto"/>
              <w:jc w:val="both"/>
              <w:rPr>
                <w:rFonts w:ascii="Times New Roman" w:hAnsi="Times New Roman" w:cs="Times New Roman"/>
              </w:rPr>
            </w:pPr>
          </w:p>
        </w:tc>
        <w:tc>
          <w:tcPr>
            <w:tcW w:w="1134"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6095" w:type="dxa"/>
            <w:shd w:val="clear" w:color="auto" w:fill="auto"/>
          </w:tcPr>
          <w:p w:rsidR="00F9245D" w:rsidRPr="00F9245D" w:rsidRDefault="00F9245D" w:rsidP="00F9245D">
            <w:pPr>
              <w:spacing w:after="0" w:line="240" w:lineRule="auto"/>
              <w:rPr>
                <w:rFonts w:ascii="Times New Roman" w:hAnsi="Times New Roman" w:cs="Times New Roman"/>
              </w:rPr>
            </w:pPr>
            <w:r w:rsidRPr="00F9245D">
              <w:rPr>
                <w:rFonts w:ascii="Times New Roman" w:hAnsi="Times New Roman" w:cs="Times New Roman"/>
              </w:rPr>
              <w:t>- от 70 до 89% выполненных заданий;</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«Хорошо»</w:t>
            </w:r>
          </w:p>
        </w:tc>
      </w:tr>
      <w:tr w:rsidR="00F9245D" w:rsidRPr="00F9245D" w:rsidTr="00C3106E">
        <w:trPr>
          <w:trHeight w:val="286"/>
        </w:trPr>
        <w:tc>
          <w:tcPr>
            <w:tcW w:w="539"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1696" w:type="dxa"/>
            <w:vMerge/>
            <w:shd w:val="clear" w:color="auto" w:fill="auto"/>
          </w:tcPr>
          <w:p w:rsidR="00F9245D" w:rsidRPr="00F9245D" w:rsidRDefault="00F9245D" w:rsidP="00F9245D">
            <w:pPr>
              <w:spacing w:after="0" w:line="240" w:lineRule="auto"/>
              <w:rPr>
                <w:rFonts w:ascii="Times New Roman" w:hAnsi="Times New Roman" w:cs="Times New Roman"/>
              </w:rPr>
            </w:pPr>
          </w:p>
        </w:tc>
        <w:tc>
          <w:tcPr>
            <w:tcW w:w="2835" w:type="dxa"/>
            <w:vMerge/>
            <w:shd w:val="clear" w:color="auto" w:fill="auto"/>
          </w:tcPr>
          <w:p w:rsidR="00F9245D" w:rsidRPr="00F9245D" w:rsidRDefault="00F9245D" w:rsidP="00F9245D">
            <w:pPr>
              <w:spacing w:after="0" w:line="240" w:lineRule="auto"/>
              <w:jc w:val="both"/>
              <w:rPr>
                <w:rFonts w:ascii="Times New Roman" w:hAnsi="Times New Roman" w:cs="Times New Roman"/>
              </w:rPr>
            </w:pPr>
          </w:p>
        </w:tc>
        <w:tc>
          <w:tcPr>
            <w:tcW w:w="1134"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6095" w:type="dxa"/>
            <w:shd w:val="clear" w:color="auto" w:fill="auto"/>
          </w:tcPr>
          <w:p w:rsidR="00F9245D" w:rsidRPr="00F9245D" w:rsidRDefault="00F9245D" w:rsidP="00F9245D">
            <w:pPr>
              <w:spacing w:after="0" w:line="240" w:lineRule="auto"/>
              <w:rPr>
                <w:rFonts w:ascii="Times New Roman" w:hAnsi="Times New Roman" w:cs="Times New Roman"/>
              </w:rPr>
            </w:pPr>
            <w:r w:rsidRPr="00F9245D">
              <w:rPr>
                <w:rFonts w:ascii="Times New Roman" w:hAnsi="Times New Roman" w:cs="Times New Roman"/>
              </w:rPr>
              <w:t>- от 50 до 69% выполненных заданий;</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«Удовлетворительно»</w:t>
            </w:r>
          </w:p>
        </w:tc>
      </w:tr>
      <w:tr w:rsidR="00F9245D" w:rsidRPr="00F9245D" w:rsidTr="00C3106E">
        <w:trPr>
          <w:trHeight w:val="519"/>
        </w:trPr>
        <w:tc>
          <w:tcPr>
            <w:tcW w:w="539"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1696" w:type="dxa"/>
            <w:vMerge/>
            <w:shd w:val="clear" w:color="auto" w:fill="auto"/>
          </w:tcPr>
          <w:p w:rsidR="00F9245D" w:rsidRPr="00F9245D" w:rsidRDefault="00F9245D" w:rsidP="00F9245D">
            <w:pPr>
              <w:spacing w:after="0" w:line="240" w:lineRule="auto"/>
              <w:rPr>
                <w:rFonts w:ascii="Times New Roman" w:hAnsi="Times New Roman" w:cs="Times New Roman"/>
              </w:rPr>
            </w:pPr>
          </w:p>
        </w:tc>
        <w:tc>
          <w:tcPr>
            <w:tcW w:w="2835" w:type="dxa"/>
            <w:vMerge/>
            <w:shd w:val="clear" w:color="auto" w:fill="auto"/>
          </w:tcPr>
          <w:p w:rsidR="00F9245D" w:rsidRPr="00F9245D" w:rsidRDefault="00F9245D" w:rsidP="00F9245D">
            <w:pPr>
              <w:spacing w:after="0" w:line="240" w:lineRule="auto"/>
              <w:jc w:val="both"/>
              <w:rPr>
                <w:rFonts w:ascii="Times New Roman" w:hAnsi="Times New Roman" w:cs="Times New Roman"/>
              </w:rPr>
            </w:pPr>
          </w:p>
        </w:tc>
        <w:tc>
          <w:tcPr>
            <w:tcW w:w="1134"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6095" w:type="dxa"/>
            <w:shd w:val="clear" w:color="auto" w:fill="auto"/>
          </w:tcPr>
          <w:p w:rsidR="00F9245D" w:rsidRPr="00F9245D" w:rsidRDefault="00F9245D" w:rsidP="00F9245D">
            <w:pPr>
              <w:spacing w:after="0" w:line="240" w:lineRule="auto"/>
              <w:rPr>
                <w:rFonts w:ascii="Times New Roman" w:hAnsi="Times New Roman" w:cs="Times New Roman"/>
              </w:rPr>
            </w:pPr>
            <w:r w:rsidRPr="00F9245D">
              <w:rPr>
                <w:rFonts w:ascii="Times New Roman" w:hAnsi="Times New Roman" w:cs="Times New Roman"/>
              </w:rPr>
              <w:t>- от 0 до 50% выполненных заданий.</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«Неудовлетворительно»</w:t>
            </w:r>
          </w:p>
        </w:tc>
      </w:tr>
      <w:tr w:rsidR="00F9245D" w:rsidRPr="00F9245D" w:rsidTr="00C3106E">
        <w:trPr>
          <w:trHeight w:val="462"/>
        </w:trPr>
        <w:tc>
          <w:tcPr>
            <w:tcW w:w="539" w:type="dxa"/>
            <w:vMerge w:val="restart"/>
            <w:shd w:val="clear" w:color="auto" w:fill="auto"/>
          </w:tcPr>
          <w:p w:rsidR="00F9245D" w:rsidRPr="00F9245D" w:rsidRDefault="00F9245D" w:rsidP="00F9245D">
            <w:pPr>
              <w:pStyle w:val="aa"/>
              <w:keepNext/>
              <w:autoSpaceDE w:val="0"/>
              <w:autoSpaceDN w:val="0"/>
              <w:spacing w:after="0" w:line="240" w:lineRule="auto"/>
              <w:ind w:left="0"/>
              <w:jc w:val="center"/>
              <w:outlineLvl w:val="0"/>
              <w:rPr>
                <w:rFonts w:ascii="Times New Roman" w:hAnsi="Times New Roman" w:cs="Times New Roman"/>
                <w:bCs/>
                <w:sz w:val="28"/>
                <w:szCs w:val="28"/>
              </w:rPr>
            </w:pPr>
            <w:r w:rsidRPr="00F9245D">
              <w:rPr>
                <w:rFonts w:ascii="Times New Roman" w:hAnsi="Times New Roman" w:cs="Times New Roman"/>
                <w:bCs/>
                <w:sz w:val="20"/>
                <w:szCs w:val="28"/>
              </w:rPr>
              <w:t>3</w:t>
            </w:r>
          </w:p>
        </w:tc>
        <w:tc>
          <w:tcPr>
            <w:tcW w:w="1696" w:type="dxa"/>
            <w:vMerge w:val="restart"/>
            <w:shd w:val="clear" w:color="auto" w:fill="auto"/>
          </w:tcPr>
          <w:p w:rsidR="00F9245D" w:rsidRPr="00F9245D" w:rsidRDefault="00F9245D" w:rsidP="00F9245D">
            <w:pPr>
              <w:spacing w:after="0" w:line="240" w:lineRule="auto"/>
              <w:rPr>
                <w:rFonts w:ascii="Times New Roman" w:hAnsi="Times New Roman" w:cs="Times New Roman"/>
              </w:rPr>
            </w:pPr>
            <w:r w:rsidRPr="00F9245D">
              <w:rPr>
                <w:rFonts w:ascii="Times New Roman" w:hAnsi="Times New Roman" w:cs="Times New Roman"/>
              </w:rPr>
              <w:t xml:space="preserve">Практическое занятие </w:t>
            </w:r>
          </w:p>
        </w:tc>
        <w:tc>
          <w:tcPr>
            <w:tcW w:w="2835" w:type="dxa"/>
            <w:vMerge w:val="restart"/>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Средство проверки умений применять полученные знания по заранее определенной методике для решения задач или заданий по теме, разделу, модулю или дисциплине в целом</w:t>
            </w:r>
          </w:p>
        </w:tc>
        <w:tc>
          <w:tcPr>
            <w:tcW w:w="1134" w:type="dxa"/>
            <w:vMerge w:val="restart"/>
            <w:shd w:val="clear" w:color="auto" w:fill="auto"/>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Комплект заданий для выполнения практического занятия</w:t>
            </w:r>
          </w:p>
        </w:tc>
        <w:tc>
          <w:tcPr>
            <w:tcW w:w="6095" w:type="dxa"/>
            <w:shd w:val="clear" w:color="auto" w:fill="auto"/>
          </w:tcPr>
          <w:p w:rsidR="00F9245D" w:rsidRPr="00F9245D" w:rsidRDefault="00F9245D" w:rsidP="00F9245D">
            <w:pPr>
              <w:spacing w:after="0" w:line="240" w:lineRule="auto"/>
              <w:rPr>
                <w:rFonts w:ascii="Times New Roman" w:hAnsi="Times New Roman" w:cs="Times New Roman"/>
              </w:rPr>
            </w:pPr>
            <w:r w:rsidRPr="00F9245D">
              <w:rPr>
                <w:rFonts w:ascii="Times New Roman" w:hAnsi="Times New Roman" w:cs="Times New Roman"/>
              </w:rPr>
              <w:t>работа под руководством преподавателя на практических занятиях, умение решать стандартные (типовые) задачи, допустимый уровень культуры исполнения заданий.</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«Зачтено»</w:t>
            </w:r>
          </w:p>
        </w:tc>
      </w:tr>
      <w:tr w:rsidR="00F9245D" w:rsidRPr="00F9245D" w:rsidTr="00C3106E">
        <w:trPr>
          <w:trHeight w:val="462"/>
        </w:trPr>
        <w:tc>
          <w:tcPr>
            <w:tcW w:w="539"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1696" w:type="dxa"/>
            <w:vMerge/>
            <w:shd w:val="clear" w:color="auto" w:fill="auto"/>
          </w:tcPr>
          <w:p w:rsidR="00F9245D" w:rsidRPr="00F9245D" w:rsidRDefault="00F9245D" w:rsidP="00F9245D">
            <w:pPr>
              <w:spacing w:after="0" w:line="240" w:lineRule="auto"/>
              <w:rPr>
                <w:rFonts w:ascii="Times New Roman" w:hAnsi="Times New Roman" w:cs="Times New Roman"/>
              </w:rPr>
            </w:pPr>
          </w:p>
        </w:tc>
        <w:tc>
          <w:tcPr>
            <w:tcW w:w="2835" w:type="dxa"/>
            <w:vMerge/>
            <w:shd w:val="clear" w:color="auto" w:fill="auto"/>
          </w:tcPr>
          <w:p w:rsidR="00F9245D" w:rsidRPr="00F9245D" w:rsidRDefault="00F9245D" w:rsidP="00F9245D">
            <w:pPr>
              <w:spacing w:after="0" w:line="240" w:lineRule="auto"/>
              <w:jc w:val="both"/>
              <w:rPr>
                <w:rFonts w:ascii="Times New Roman" w:hAnsi="Times New Roman" w:cs="Times New Roman"/>
              </w:rPr>
            </w:pPr>
          </w:p>
        </w:tc>
        <w:tc>
          <w:tcPr>
            <w:tcW w:w="1134"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6095" w:type="dxa"/>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слабое владение инструментарием учебной дисциплины, некомпетентность в решении стандартных (типовых) задач; пассивность на практических занятиях, низкий уровень культуры исполнения заданий;</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 xml:space="preserve">«Не зачтено» </w:t>
            </w:r>
          </w:p>
        </w:tc>
      </w:tr>
      <w:tr w:rsidR="00F9245D" w:rsidRPr="00F9245D" w:rsidTr="00C3106E">
        <w:trPr>
          <w:trHeight w:val="1254"/>
        </w:trPr>
        <w:tc>
          <w:tcPr>
            <w:tcW w:w="539"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1696" w:type="dxa"/>
            <w:vMerge/>
            <w:shd w:val="clear" w:color="auto" w:fill="auto"/>
          </w:tcPr>
          <w:p w:rsidR="00F9245D" w:rsidRPr="00F9245D" w:rsidRDefault="00F9245D" w:rsidP="00F9245D">
            <w:pPr>
              <w:spacing w:after="0" w:line="240" w:lineRule="auto"/>
              <w:jc w:val="both"/>
              <w:rPr>
                <w:rFonts w:ascii="Times New Roman" w:hAnsi="Times New Roman" w:cs="Times New Roman"/>
              </w:rPr>
            </w:pPr>
          </w:p>
        </w:tc>
        <w:tc>
          <w:tcPr>
            <w:tcW w:w="2835" w:type="dxa"/>
            <w:vMerge/>
            <w:shd w:val="clear" w:color="auto" w:fill="auto"/>
          </w:tcPr>
          <w:p w:rsidR="00F9245D" w:rsidRPr="00F9245D" w:rsidRDefault="00F9245D" w:rsidP="00F9245D">
            <w:pPr>
              <w:spacing w:after="0" w:line="240" w:lineRule="auto"/>
              <w:jc w:val="both"/>
              <w:rPr>
                <w:rFonts w:ascii="Times New Roman" w:hAnsi="Times New Roman" w:cs="Times New Roman"/>
              </w:rPr>
            </w:pPr>
          </w:p>
        </w:tc>
        <w:tc>
          <w:tcPr>
            <w:tcW w:w="1134"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6095" w:type="dxa"/>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 работа выполнена в соответствии с утвержденным планом, но не полностью раскрыто содержание каждого вопроса. Студентом не сделаны собственные выводы по теме работы. Грубые недостатки в оформлении работы. При защите работы студент слабо владеет материалом, отвечает не на все вопросы</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«Удовлетворительно»</w:t>
            </w:r>
          </w:p>
        </w:tc>
      </w:tr>
      <w:tr w:rsidR="00F9245D" w:rsidRPr="00F9245D" w:rsidTr="00C3106E">
        <w:trPr>
          <w:trHeight w:val="1235"/>
        </w:trPr>
        <w:tc>
          <w:tcPr>
            <w:tcW w:w="539"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1696" w:type="dxa"/>
            <w:vMerge/>
            <w:shd w:val="clear" w:color="auto" w:fill="auto"/>
          </w:tcPr>
          <w:p w:rsidR="00F9245D" w:rsidRPr="00F9245D" w:rsidRDefault="00F9245D" w:rsidP="00F9245D">
            <w:pPr>
              <w:spacing w:after="0" w:line="240" w:lineRule="auto"/>
              <w:jc w:val="both"/>
              <w:rPr>
                <w:rFonts w:ascii="Times New Roman" w:hAnsi="Times New Roman" w:cs="Times New Roman"/>
              </w:rPr>
            </w:pPr>
          </w:p>
        </w:tc>
        <w:tc>
          <w:tcPr>
            <w:tcW w:w="2835" w:type="dxa"/>
            <w:vMerge/>
            <w:shd w:val="clear" w:color="auto" w:fill="auto"/>
          </w:tcPr>
          <w:p w:rsidR="00F9245D" w:rsidRPr="00F9245D" w:rsidRDefault="00F9245D" w:rsidP="00F9245D">
            <w:pPr>
              <w:spacing w:after="0" w:line="240" w:lineRule="auto"/>
              <w:jc w:val="both"/>
              <w:rPr>
                <w:rFonts w:ascii="Times New Roman" w:hAnsi="Times New Roman" w:cs="Times New Roman"/>
              </w:rPr>
            </w:pPr>
          </w:p>
        </w:tc>
        <w:tc>
          <w:tcPr>
            <w:tcW w:w="1134"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6095" w:type="dxa"/>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 работа выполнена не в соответствии с утвержденным планом, не раскрыто содержание каждого вопроса. Студентом не сделаны выводы по теме работы. Грубые недостатки в оформлении работы. При защите работы студент не владеет материалом, не отвечает на вопросы.</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«Неудовлетворительно»</w:t>
            </w:r>
          </w:p>
        </w:tc>
      </w:tr>
      <w:tr w:rsidR="00F9245D" w:rsidRPr="00F9245D" w:rsidTr="00C3106E">
        <w:trPr>
          <w:trHeight w:val="985"/>
        </w:trPr>
        <w:tc>
          <w:tcPr>
            <w:tcW w:w="539" w:type="dxa"/>
            <w:vMerge w:val="restart"/>
            <w:shd w:val="clear" w:color="auto" w:fill="auto"/>
          </w:tcPr>
          <w:p w:rsidR="00F9245D" w:rsidRPr="00F9245D" w:rsidRDefault="00B94C82" w:rsidP="00F9245D">
            <w:pPr>
              <w:spacing w:after="0" w:line="240" w:lineRule="auto"/>
              <w:jc w:val="center"/>
              <w:rPr>
                <w:rFonts w:ascii="Times New Roman" w:hAnsi="Times New Roman" w:cs="Times New Roman"/>
              </w:rPr>
            </w:pPr>
            <w:r>
              <w:rPr>
                <w:rFonts w:ascii="Times New Roman" w:hAnsi="Times New Roman" w:cs="Times New Roman"/>
              </w:rPr>
              <w:t>5</w:t>
            </w:r>
          </w:p>
        </w:tc>
        <w:tc>
          <w:tcPr>
            <w:tcW w:w="1696" w:type="dxa"/>
            <w:vMerge w:val="restart"/>
            <w:shd w:val="clear" w:color="auto" w:fill="auto"/>
          </w:tcPr>
          <w:p w:rsidR="00F9245D" w:rsidRPr="00F9245D" w:rsidRDefault="00F9245D" w:rsidP="00F9245D">
            <w:pPr>
              <w:spacing w:after="0" w:line="240" w:lineRule="auto"/>
              <w:jc w:val="both"/>
              <w:rPr>
                <w:rFonts w:ascii="Times New Roman" w:hAnsi="Times New Roman" w:cs="Times New Roman"/>
              </w:rPr>
            </w:pPr>
            <w:r>
              <w:rPr>
                <w:rFonts w:ascii="Times New Roman" w:hAnsi="Times New Roman" w:cs="Times New Roman"/>
              </w:rPr>
              <w:t>Дифференцированный зачет</w:t>
            </w:r>
          </w:p>
        </w:tc>
        <w:tc>
          <w:tcPr>
            <w:tcW w:w="2835" w:type="dxa"/>
            <w:vMerge w:val="restart"/>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Средство, позволяющее оценить знания, умения и владения обучающегося по учебной дисциплине.</w:t>
            </w:r>
          </w:p>
        </w:tc>
        <w:tc>
          <w:tcPr>
            <w:tcW w:w="1134" w:type="dxa"/>
            <w:vMerge w:val="restart"/>
            <w:shd w:val="clear" w:color="auto" w:fill="auto"/>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Комплект теоретических вопросов и практических заданий к экзамену</w:t>
            </w:r>
          </w:p>
        </w:tc>
        <w:tc>
          <w:tcPr>
            <w:tcW w:w="6095" w:type="dxa"/>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 выставляется студенту, показавшему всесторонние, систематизированные, глубокие знания вопросов экзамена и умение уверенно применять их на практике при решении конкретных задач, свободное и правильное обоснование принятых решений</w:t>
            </w:r>
          </w:p>
        </w:tc>
        <w:tc>
          <w:tcPr>
            <w:tcW w:w="2268" w:type="dxa"/>
          </w:tcPr>
          <w:p w:rsidR="00F9245D" w:rsidRPr="00F9245D" w:rsidRDefault="00F9245D" w:rsidP="00F9245D">
            <w:pPr>
              <w:spacing w:after="0" w:line="240" w:lineRule="auto"/>
              <w:jc w:val="center"/>
              <w:rPr>
                <w:rFonts w:ascii="Times New Roman" w:hAnsi="Times New Roman" w:cs="Times New Roman"/>
              </w:rPr>
            </w:pPr>
          </w:p>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«Отлично»</w:t>
            </w:r>
          </w:p>
          <w:p w:rsidR="00F9245D" w:rsidRPr="00F9245D" w:rsidRDefault="00F9245D" w:rsidP="00F9245D">
            <w:pPr>
              <w:spacing w:after="0" w:line="240" w:lineRule="auto"/>
              <w:jc w:val="center"/>
              <w:rPr>
                <w:rFonts w:ascii="Times New Roman" w:hAnsi="Times New Roman" w:cs="Times New Roman"/>
              </w:rPr>
            </w:pPr>
          </w:p>
        </w:tc>
      </w:tr>
      <w:tr w:rsidR="00F9245D" w:rsidRPr="00F9245D" w:rsidTr="00C3106E">
        <w:trPr>
          <w:trHeight w:val="1267"/>
        </w:trPr>
        <w:tc>
          <w:tcPr>
            <w:tcW w:w="539"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1696" w:type="dxa"/>
            <w:vMerge/>
            <w:shd w:val="clear" w:color="auto" w:fill="auto"/>
          </w:tcPr>
          <w:p w:rsidR="00F9245D" w:rsidRPr="00F9245D" w:rsidRDefault="00F9245D" w:rsidP="00F9245D">
            <w:pPr>
              <w:spacing w:after="0" w:line="240" w:lineRule="auto"/>
              <w:jc w:val="both"/>
              <w:rPr>
                <w:rFonts w:ascii="Times New Roman" w:hAnsi="Times New Roman" w:cs="Times New Roman"/>
              </w:rPr>
            </w:pPr>
          </w:p>
        </w:tc>
        <w:tc>
          <w:tcPr>
            <w:tcW w:w="2835" w:type="dxa"/>
            <w:vMerge/>
            <w:shd w:val="clear" w:color="auto" w:fill="auto"/>
          </w:tcPr>
          <w:p w:rsidR="00F9245D" w:rsidRPr="00F9245D" w:rsidRDefault="00F9245D" w:rsidP="00F9245D">
            <w:pPr>
              <w:spacing w:after="0" w:line="240" w:lineRule="auto"/>
              <w:rPr>
                <w:rFonts w:ascii="Times New Roman" w:hAnsi="Times New Roman" w:cs="Times New Roman"/>
              </w:rPr>
            </w:pPr>
          </w:p>
        </w:tc>
        <w:tc>
          <w:tcPr>
            <w:tcW w:w="1134"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6095" w:type="dxa"/>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 xml:space="preserve">- выставляется студенту, если он твердо знает материал, грамотно и по существу излагает его, умеет применять полученные знания на практике, но допускает в ответе или в решении задач некоторые неточности, которые может устранить с помощью дополнительных вопросов преподавателя. </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«Хорошо»</w:t>
            </w:r>
          </w:p>
          <w:p w:rsidR="00F9245D" w:rsidRPr="00F9245D" w:rsidRDefault="00F9245D" w:rsidP="00F9245D">
            <w:pPr>
              <w:spacing w:after="0" w:line="240" w:lineRule="auto"/>
              <w:jc w:val="center"/>
              <w:rPr>
                <w:rFonts w:ascii="Times New Roman" w:hAnsi="Times New Roman" w:cs="Times New Roman"/>
              </w:rPr>
            </w:pPr>
          </w:p>
        </w:tc>
      </w:tr>
      <w:tr w:rsidR="00F9245D" w:rsidRPr="00F9245D" w:rsidTr="00C3106E">
        <w:trPr>
          <w:trHeight w:val="1555"/>
        </w:trPr>
        <w:tc>
          <w:tcPr>
            <w:tcW w:w="539"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1696" w:type="dxa"/>
            <w:vMerge/>
            <w:shd w:val="clear" w:color="auto" w:fill="auto"/>
          </w:tcPr>
          <w:p w:rsidR="00F9245D" w:rsidRPr="00F9245D" w:rsidRDefault="00F9245D" w:rsidP="00F9245D">
            <w:pPr>
              <w:spacing w:after="0" w:line="240" w:lineRule="auto"/>
              <w:jc w:val="both"/>
              <w:rPr>
                <w:rFonts w:ascii="Times New Roman" w:hAnsi="Times New Roman" w:cs="Times New Roman"/>
              </w:rPr>
            </w:pPr>
          </w:p>
        </w:tc>
        <w:tc>
          <w:tcPr>
            <w:tcW w:w="2835" w:type="dxa"/>
            <w:vMerge/>
            <w:shd w:val="clear" w:color="auto" w:fill="auto"/>
          </w:tcPr>
          <w:p w:rsidR="00F9245D" w:rsidRPr="00F9245D" w:rsidRDefault="00F9245D" w:rsidP="00F9245D">
            <w:pPr>
              <w:spacing w:after="0" w:line="240" w:lineRule="auto"/>
              <w:rPr>
                <w:rFonts w:ascii="Times New Roman" w:hAnsi="Times New Roman" w:cs="Times New Roman"/>
              </w:rPr>
            </w:pPr>
          </w:p>
        </w:tc>
        <w:tc>
          <w:tcPr>
            <w:tcW w:w="1134"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6095" w:type="dxa"/>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 xml:space="preserve">- выставляется студенту,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выносимых на экзамен тем, необходимыми для дальнейшего обучения и может применять полученные знания по образцу в стандартной ситуации. </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«Удовлетворительно»</w:t>
            </w:r>
          </w:p>
        </w:tc>
      </w:tr>
      <w:tr w:rsidR="00F9245D" w:rsidRPr="00F9245D" w:rsidTr="00C3106E">
        <w:trPr>
          <w:trHeight w:val="1068"/>
        </w:trPr>
        <w:tc>
          <w:tcPr>
            <w:tcW w:w="539"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1696" w:type="dxa"/>
            <w:vMerge/>
            <w:shd w:val="clear" w:color="auto" w:fill="auto"/>
          </w:tcPr>
          <w:p w:rsidR="00F9245D" w:rsidRPr="00F9245D" w:rsidRDefault="00F9245D" w:rsidP="00F9245D">
            <w:pPr>
              <w:spacing w:after="0" w:line="240" w:lineRule="auto"/>
              <w:jc w:val="both"/>
              <w:rPr>
                <w:rFonts w:ascii="Times New Roman" w:hAnsi="Times New Roman" w:cs="Times New Roman"/>
              </w:rPr>
            </w:pPr>
          </w:p>
        </w:tc>
        <w:tc>
          <w:tcPr>
            <w:tcW w:w="2835" w:type="dxa"/>
            <w:vMerge/>
            <w:shd w:val="clear" w:color="auto" w:fill="auto"/>
          </w:tcPr>
          <w:p w:rsidR="00F9245D" w:rsidRPr="00F9245D" w:rsidRDefault="00F9245D" w:rsidP="00F9245D">
            <w:pPr>
              <w:spacing w:after="0" w:line="240" w:lineRule="auto"/>
              <w:rPr>
                <w:rFonts w:ascii="Times New Roman" w:hAnsi="Times New Roman" w:cs="Times New Roman"/>
              </w:rPr>
            </w:pPr>
          </w:p>
        </w:tc>
        <w:tc>
          <w:tcPr>
            <w:tcW w:w="1134"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6095" w:type="dxa"/>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 выставляется студенту, который не знает большей части основного содержания выносимых на экзамен вопросов тем дисциплины, допускает грубые ошибки в формулировках основных понятий и не умеет использовать полученные знания при решении типовых практических задач.</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«Неудовлетворительно»</w:t>
            </w:r>
          </w:p>
        </w:tc>
      </w:tr>
    </w:tbl>
    <w:p w:rsidR="00F9245D" w:rsidRPr="00F9245D" w:rsidRDefault="00F9245D" w:rsidP="00F9245D">
      <w:pPr>
        <w:spacing w:after="0" w:line="240" w:lineRule="auto"/>
        <w:ind w:firstLine="720"/>
        <w:jc w:val="both"/>
        <w:rPr>
          <w:rFonts w:ascii="Times New Roman" w:hAnsi="Times New Roman" w:cs="Times New Roman"/>
        </w:rPr>
      </w:pPr>
    </w:p>
    <w:p w:rsidR="00F9245D" w:rsidRPr="00F9245D" w:rsidRDefault="00F9245D" w:rsidP="00F9245D">
      <w:pPr>
        <w:spacing w:after="0" w:line="240" w:lineRule="auto"/>
        <w:ind w:firstLine="720"/>
        <w:jc w:val="center"/>
        <w:rPr>
          <w:rFonts w:ascii="Times New Roman" w:eastAsia="Calibri" w:hAnsi="Times New Roman" w:cs="Times New Roman"/>
          <w:sz w:val="28"/>
          <w:szCs w:val="28"/>
        </w:rPr>
      </w:pPr>
      <w:r w:rsidRPr="00F9245D">
        <w:rPr>
          <w:rFonts w:ascii="Times New Roman" w:eastAsia="Calibri" w:hAnsi="Times New Roman" w:cs="Times New Roman"/>
          <w:sz w:val="28"/>
          <w:szCs w:val="28"/>
        </w:rPr>
        <w:t>Таблица 3 – Структурные компоненты компетенций</w:t>
      </w:r>
    </w:p>
    <w:p w:rsidR="00F9245D" w:rsidRPr="00F9245D" w:rsidRDefault="00F9245D" w:rsidP="00F9245D">
      <w:pPr>
        <w:spacing w:after="0" w:line="240" w:lineRule="auto"/>
        <w:ind w:firstLine="720"/>
        <w:jc w:val="both"/>
        <w:rPr>
          <w:rFonts w:ascii="Times New Roman" w:eastAsia="Calibri" w:hAnsi="Times New Roman" w:cs="Times New Roman"/>
          <w:sz w:val="6"/>
          <w:szCs w:val="28"/>
        </w:rPr>
      </w:pPr>
    </w:p>
    <w:tbl>
      <w:tblPr>
        <w:tblW w:w="15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559"/>
        <w:gridCol w:w="7087"/>
        <w:gridCol w:w="6056"/>
      </w:tblGrid>
      <w:tr w:rsidR="00F9245D" w:rsidRPr="00F9245D" w:rsidTr="00C3106E">
        <w:trPr>
          <w:trHeight w:val="660"/>
        </w:trPr>
        <w:tc>
          <w:tcPr>
            <w:tcW w:w="534" w:type="dxa"/>
          </w:tcPr>
          <w:p w:rsidR="00F9245D" w:rsidRPr="00F9245D" w:rsidRDefault="00F9245D" w:rsidP="00F9245D">
            <w:pPr>
              <w:spacing w:after="0" w:line="240" w:lineRule="auto"/>
              <w:jc w:val="center"/>
              <w:rPr>
                <w:rFonts w:ascii="Times New Roman" w:eastAsia="Calibri" w:hAnsi="Times New Roman" w:cs="Times New Roman"/>
              </w:rPr>
            </w:pPr>
            <w:r w:rsidRPr="00F9245D">
              <w:rPr>
                <w:rFonts w:ascii="Times New Roman" w:eastAsia="Calibri" w:hAnsi="Times New Roman" w:cs="Times New Roman"/>
              </w:rPr>
              <w:t>п/п</w:t>
            </w:r>
          </w:p>
        </w:tc>
        <w:tc>
          <w:tcPr>
            <w:tcW w:w="1559" w:type="dxa"/>
            <w:shd w:val="clear" w:color="auto" w:fill="auto"/>
            <w:vAlign w:val="center"/>
          </w:tcPr>
          <w:p w:rsidR="00F9245D" w:rsidRPr="00F9245D" w:rsidRDefault="00F9245D" w:rsidP="00F9245D">
            <w:pPr>
              <w:spacing w:after="0" w:line="240" w:lineRule="auto"/>
              <w:jc w:val="center"/>
              <w:rPr>
                <w:rFonts w:ascii="Times New Roman" w:eastAsia="Calibri" w:hAnsi="Times New Roman" w:cs="Times New Roman"/>
              </w:rPr>
            </w:pPr>
            <w:r w:rsidRPr="00F9245D">
              <w:rPr>
                <w:rFonts w:ascii="Times New Roman" w:eastAsia="Calibri" w:hAnsi="Times New Roman" w:cs="Times New Roman"/>
              </w:rPr>
              <w:t>Шифр</w:t>
            </w:r>
          </w:p>
          <w:p w:rsidR="00F9245D" w:rsidRPr="00F9245D" w:rsidRDefault="00F9245D" w:rsidP="00F9245D">
            <w:pPr>
              <w:spacing w:after="0" w:line="240" w:lineRule="auto"/>
              <w:jc w:val="center"/>
              <w:rPr>
                <w:rFonts w:ascii="Times New Roman" w:eastAsia="Calibri" w:hAnsi="Times New Roman" w:cs="Times New Roman"/>
              </w:rPr>
            </w:pPr>
            <w:r w:rsidRPr="00F9245D">
              <w:rPr>
                <w:rFonts w:ascii="Times New Roman" w:eastAsia="Calibri" w:hAnsi="Times New Roman" w:cs="Times New Roman"/>
              </w:rPr>
              <w:t>компетенции</w:t>
            </w:r>
          </w:p>
        </w:tc>
        <w:tc>
          <w:tcPr>
            <w:tcW w:w="7087" w:type="dxa"/>
            <w:shd w:val="clear" w:color="auto" w:fill="auto"/>
            <w:vAlign w:val="center"/>
          </w:tcPr>
          <w:p w:rsidR="00F9245D" w:rsidRPr="00F9245D" w:rsidRDefault="00F9245D" w:rsidP="00F9245D">
            <w:pPr>
              <w:spacing w:after="0" w:line="240" w:lineRule="auto"/>
              <w:jc w:val="center"/>
              <w:rPr>
                <w:rFonts w:ascii="Times New Roman" w:eastAsia="Calibri" w:hAnsi="Times New Roman" w:cs="Times New Roman"/>
              </w:rPr>
            </w:pPr>
            <w:r w:rsidRPr="00F9245D">
              <w:rPr>
                <w:rFonts w:ascii="Times New Roman" w:eastAsia="Calibri" w:hAnsi="Times New Roman" w:cs="Times New Roman"/>
              </w:rPr>
              <w:t>Содержание компетенции</w:t>
            </w:r>
          </w:p>
        </w:tc>
        <w:tc>
          <w:tcPr>
            <w:tcW w:w="6056" w:type="dxa"/>
            <w:shd w:val="clear" w:color="auto" w:fill="auto"/>
            <w:vAlign w:val="center"/>
          </w:tcPr>
          <w:p w:rsidR="00F9245D" w:rsidRPr="00F9245D" w:rsidRDefault="00F9245D" w:rsidP="00F9245D">
            <w:pPr>
              <w:spacing w:after="0" w:line="240" w:lineRule="auto"/>
              <w:jc w:val="center"/>
              <w:rPr>
                <w:rFonts w:ascii="Times New Roman" w:eastAsia="Calibri" w:hAnsi="Times New Roman" w:cs="Times New Roman"/>
              </w:rPr>
            </w:pPr>
            <w:r w:rsidRPr="00F9245D">
              <w:rPr>
                <w:rFonts w:ascii="Times New Roman" w:eastAsia="Calibri" w:hAnsi="Times New Roman" w:cs="Times New Roman"/>
              </w:rPr>
              <w:t>Содержание структурных компонентов компетенции, формируемых при изучении учебной дисциплины</w:t>
            </w:r>
          </w:p>
        </w:tc>
      </w:tr>
      <w:tr w:rsidR="00C3106E" w:rsidRPr="00F9245D" w:rsidTr="00C3106E">
        <w:trPr>
          <w:trHeight w:val="101"/>
        </w:trPr>
        <w:tc>
          <w:tcPr>
            <w:tcW w:w="534" w:type="dxa"/>
          </w:tcPr>
          <w:p w:rsidR="00C3106E" w:rsidRPr="00F9245D" w:rsidRDefault="00C3106E" w:rsidP="00C3106E">
            <w:pPr>
              <w:spacing w:after="0" w:line="240" w:lineRule="auto"/>
              <w:jc w:val="center"/>
              <w:rPr>
                <w:rFonts w:ascii="Times New Roman" w:hAnsi="Times New Roman" w:cs="Times New Roman"/>
              </w:rPr>
            </w:pPr>
            <w:r w:rsidRPr="00F9245D">
              <w:rPr>
                <w:rFonts w:ascii="Times New Roman" w:hAnsi="Times New Roman" w:cs="Times New Roman"/>
              </w:rPr>
              <w:t>1</w:t>
            </w:r>
          </w:p>
        </w:tc>
        <w:tc>
          <w:tcPr>
            <w:tcW w:w="1559" w:type="dxa"/>
            <w:shd w:val="clear" w:color="auto" w:fill="auto"/>
          </w:tcPr>
          <w:p w:rsidR="00C3106E" w:rsidRPr="003A6853" w:rsidRDefault="00C3106E" w:rsidP="00C3106E">
            <w:pPr>
              <w:spacing w:after="0" w:line="240" w:lineRule="auto"/>
              <w:jc w:val="center"/>
              <w:rPr>
                <w:rFonts w:ascii="Times New Roman" w:eastAsia="Times New Roman" w:hAnsi="Times New Roman" w:cs="Times New Roman"/>
                <w:szCs w:val="24"/>
              </w:rPr>
            </w:pPr>
            <w:r w:rsidRPr="003A6853">
              <w:rPr>
                <w:rFonts w:ascii="Times New Roman" w:eastAsia="Times New Roman" w:hAnsi="Times New Roman" w:cs="Times New Roman"/>
                <w:szCs w:val="24"/>
              </w:rPr>
              <w:t>ОК 1.</w:t>
            </w:r>
          </w:p>
          <w:p w:rsidR="00C3106E" w:rsidRPr="003A6853" w:rsidRDefault="00C3106E" w:rsidP="00C3106E">
            <w:pPr>
              <w:spacing w:after="0" w:line="240" w:lineRule="auto"/>
              <w:jc w:val="center"/>
              <w:rPr>
                <w:rFonts w:ascii="Times New Roman" w:eastAsia="Times New Roman" w:hAnsi="Times New Roman" w:cs="Times New Roman"/>
                <w:szCs w:val="24"/>
              </w:rPr>
            </w:pPr>
          </w:p>
          <w:p w:rsidR="00C3106E" w:rsidRPr="003A6853" w:rsidRDefault="00C3106E" w:rsidP="00C3106E">
            <w:pPr>
              <w:spacing w:after="0" w:line="240" w:lineRule="auto"/>
              <w:jc w:val="center"/>
              <w:rPr>
                <w:rFonts w:ascii="Times New Roman" w:eastAsia="Times New Roman" w:hAnsi="Times New Roman" w:cs="Times New Roman"/>
                <w:szCs w:val="24"/>
              </w:rPr>
            </w:pPr>
            <w:r w:rsidRPr="003A6853">
              <w:rPr>
                <w:rFonts w:ascii="Times New Roman" w:eastAsia="Times New Roman" w:hAnsi="Times New Roman" w:cs="Times New Roman"/>
                <w:szCs w:val="24"/>
              </w:rPr>
              <w:t>ОК 2.</w:t>
            </w:r>
          </w:p>
          <w:p w:rsidR="00C3106E" w:rsidRPr="003A6853" w:rsidRDefault="00C3106E" w:rsidP="00C3106E">
            <w:pPr>
              <w:spacing w:after="0" w:line="240" w:lineRule="auto"/>
              <w:jc w:val="center"/>
              <w:rPr>
                <w:rFonts w:ascii="Times New Roman" w:eastAsia="Times New Roman" w:hAnsi="Times New Roman" w:cs="Times New Roman"/>
                <w:szCs w:val="24"/>
              </w:rPr>
            </w:pPr>
          </w:p>
          <w:p w:rsidR="00C3106E" w:rsidRPr="003A6853" w:rsidRDefault="00C3106E" w:rsidP="00C3106E">
            <w:pPr>
              <w:spacing w:after="0" w:line="240" w:lineRule="auto"/>
              <w:jc w:val="center"/>
              <w:rPr>
                <w:rFonts w:ascii="Times New Roman" w:eastAsia="Times New Roman" w:hAnsi="Times New Roman" w:cs="Times New Roman"/>
                <w:szCs w:val="24"/>
              </w:rPr>
            </w:pPr>
            <w:r w:rsidRPr="003A6853">
              <w:rPr>
                <w:rFonts w:ascii="Times New Roman" w:eastAsia="Times New Roman" w:hAnsi="Times New Roman" w:cs="Times New Roman"/>
                <w:szCs w:val="24"/>
              </w:rPr>
              <w:t>ОК 3.</w:t>
            </w:r>
          </w:p>
          <w:p w:rsidR="00C3106E" w:rsidRPr="003A6853" w:rsidRDefault="00C3106E" w:rsidP="00C3106E">
            <w:pPr>
              <w:spacing w:after="0" w:line="240" w:lineRule="auto"/>
              <w:jc w:val="center"/>
              <w:rPr>
                <w:rFonts w:ascii="Times New Roman" w:eastAsia="Times New Roman" w:hAnsi="Times New Roman" w:cs="Times New Roman"/>
                <w:szCs w:val="24"/>
              </w:rPr>
            </w:pPr>
          </w:p>
          <w:p w:rsidR="00C3106E" w:rsidRPr="003A6853" w:rsidRDefault="00C3106E" w:rsidP="00C3106E">
            <w:pPr>
              <w:spacing w:after="0" w:line="240" w:lineRule="auto"/>
              <w:jc w:val="center"/>
              <w:rPr>
                <w:rFonts w:ascii="Times New Roman" w:eastAsia="Times New Roman" w:hAnsi="Times New Roman" w:cs="Times New Roman"/>
                <w:szCs w:val="24"/>
              </w:rPr>
            </w:pPr>
            <w:r w:rsidRPr="003A6853">
              <w:rPr>
                <w:rFonts w:ascii="Times New Roman" w:eastAsia="Times New Roman" w:hAnsi="Times New Roman" w:cs="Times New Roman"/>
                <w:szCs w:val="24"/>
              </w:rPr>
              <w:t>ОК 4.</w:t>
            </w:r>
          </w:p>
          <w:p w:rsidR="00C3106E" w:rsidRPr="003A6853" w:rsidRDefault="00C3106E" w:rsidP="00C3106E">
            <w:pPr>
              <w:spacing w:after="0" w:line="240" w:lineRule="auto"/>
              <w:jc w:val="center"/>
              <w:rPr>
                <w:rFonts w:ascii="Times New Roman" w:eastAsia="Times New Roman" w:hAnsi="Times New Roman" w:cs="Times New Roman"/>
                <w:szCs w:val="24"/>
              </w:rPr>
            </w:pPr>
          </w:p>
          <w:p w:rsidR="00C3106E" w:rsidRDefault="00C3106E" w:rsidP="00C3106E">
            <w:pPr>
              <w:spacing w:after="0" w:line="240" w:lineRule="auto"/>
              <w:jc w:val="center"/>
              <w:rPr>
                <w:rFonts w:ascii="Times New Roman" w:eastAsia="Times New Roman" w:hAnsi="Times New Roman" w:cs="Times New Roman"/>
                <w:szCs w:val="24"/>
              </w:rPr>
            </w:pPr>
            <w:r w:rsidRPr="003A6853">
              <w:rPr>
                <w:rFonts w:ascii="Times New Roman" w:eastAsia="Times New Roman" w:hAnsi="Times New Roman" w:cs="Times New Roman"/>
                <w:szCs w:val="24"/>
              </w:rPr>
              <w:t>ОК 5.</w:t>
            </w:r>
          </w:p>
          <w:p w:rsidR="002F4651" w:rsidRDefault="002F4651" w:rsidP="00C3106E">
            <w:pPr>
              <w:spacing w:after="0" w:line="240" w:lineRule="auto"/>
              <w:jc w:val="center"/>
              <w:rPr>
                <w:rFonts w:ascii="Times New Roman" w:eastAsia="Times New Roman" w:hAnsi="Times New Roman" w:cs="Times New Roman"/>
                <w:szCs w:val="24"/>
              </w:rPr>
            </w:pPr>
          </w:p>
          <w:p w:rsidR="002F4651" w:rsidRDefault="002F4651" w:rsidP="00C3106E">
            <w:pPr>
              <w:spacing w:after="0" w:line="240" w:lineRule="auto"/>
              <w:jc w:val="center"/>
              <w:rPr>
                <w:rFonts w:ascii="Times New Roman" w:eastAsia="Times New Roman" w:hAnsi="Times New Roman" w:cs="Times New Roman"/>
                <w:szCs w:val="24"/>
              </w:rPr>
            </w:pPr>
          </w:p>
          <w:p w:rsidR="002F4651" w:rsidRPr="005A50F3" w:rsidRDefault="002F4651" w:rsidP="00C3106E">
            <w:pPr>
              <w:spacing w:after="0" w:line="240" w:lineRule="auto"/>
              <w:jc w:val="center"/>
              <w:rPr>
                <w:rFonts w:ascii="Times New Roman" w:eastAsia="Times New Roman" w:hAnsi="Times New Roman" w:cs="Times New Roman"/>
                <w:szCs w:val="24"/>
              </w:rPr>
            </w:pPr>
            <w:r w:rsidRPr="005A50F3">
              <w:rPr>
                <w:rFonts w:ascii="Times New Roman" w:eastAsia="Times New Roman" w:hAnsi="Times New Roman" w:cs="Times New Roman"/>
                <w:szCs w:val="24"/>
              </w:rPr>
              <w:t>ОК.06</w:t>
            </w:r>
          </w:p>
          <w:p w:rsidR="00C3106E" w:rsidRPr="003A6853" w:rsidRDefault="00C3106E" w:rsidP="00C3106E">
            <w:pPr>
              <w:spacing w:after="0" w:line="240" w:lineRule="auto"/>
              <w:jc w:val="center"/>
              <w:rPr>
                <w:rFonts w:ascii="Times New Roman" w:eastAsia="Times New Roman" w:hAnsi="Times New Roman" w:cs="Times New Roman"/>
                <w:szCs w:val="24"/>
              </w:rPr>
            </w:pPr>
          </w:p>
          <w:p w:rsidR="00C3106E" w:rsidRPr="003A6853" w:rsidRDefault="00C3106E" w:rsidP="00C3106E">
            <w:pPr>
              <w:spacing w:after="0" w:line="240" w:lineRule="auto"/>
              <w:jc w:val="center"/>
              <w:rPr>
                <w:rFonts w:ascii="Times New Roman" w:eastAsia="Times New Roman" w:hAnsi="Times New Roman" w:cs="Times New Roman"/>
                <w:szCs w:val="24"/>
              </w:rPr>
            </w:pPr>
          </w:p>
          <w:p w:rsidR="00C3106E" w:rsidRPr="003A6853" w:rsidRDefault="00C3106E" w:rsidP="00C3106E">
            <w:pPr>
              <w:spacing w:after="0" w:line="240" w:lineRule="auto"/>
              <w:jc w:val="center"/>
              <w:rPr>
                <w:rFonts w:ascii="Times New Roman" w:eastAsia="Times New Roman" w:hAnsi="Times New Roman" w:cs="Times New Roman"/>
                <w:szCs w:val="24"/>
              </w:rPr>
            </w:pPr>
            <w:r w:rsidRPr="003A6853">
              <w:rPr>
                <w:rFonts w:ascii="Times New Roman" w:eastAsia="Times New Roman" w:hAnsi="Times New Roman" w:cs="Times New Roman"/>
                <w:szCs w:val="24"/>
              </w:rPr>
              <w:t>ОК 9.</w:t>
            </w:r>
          </w:p>
          <w:p w:rsidR="00C3106E" w:rsidRPr="003A6853" w:rsidRDefault="00C3106E" w:rsidP="00C3106E">
            <w:pPr>
              <w:spacing w:after="0" w:line="240" w:lineRule="auto"/>
              <w:jc w:val="center"/>
              <w:rPr>
                <w:rFonts w:ascii="Times New Roman" w:eastAsia="Times New Roman" w:hAnsi="Times New Roman" w:cs="Times New Roman"/>
                <w:szCs w:val="24"/>
              </w:rPr>
            </w:pPr>
          </w:p>
          <w:p w:rsidR="00C3106E" w:rsidRPr="003A6853" w:rsidRDefault="00C3106E" w:rsidP="00C3106E">
            <w:pPr>
              <w:spacing w:after="0" w:line="240" w:lineRule="auto"/>
              <w:jc w:val="center"/>
              <w:rPr>
                <w:rFonts w:ascii="Times New Roman" w:eastAsia="Times New Roman" w:hAnsi="Times New Roman" w:cs="Times New Roman"/>
                <w:szCs w:val="24"/>
              </w:rPr>
            </w:pPr>
            <w:r w:rsidRPr="003A6853">
              <w:rPr>
                <w:rFonts w:ascii="Times New Roman" w:eastAsia="Times New Roman" w:hAnsi="Times New Roman" w:cs="Times New Roman"/>
                <w:szCs w:val="24"/>
              </w:rPr>
              <w:t>ОК 10.</w:t>
            </w:r>
          </w:p>
          <w:p w:rsidR="00C3106E" w:rsidRPr="003A6853" w:rsidRDefault="00C3106E" w:rsidP="00C3106E">
            <w:pPr>
              <w:spacing w:after="0" w:line="240" w:lineRule="auto"/>
              <w:jc w:val="center"/>
              <w:rPr>
                <w:rFonts w:ascii="Times New Roman" w:eastAsia="Times New Roman" w:hAnsi="Times New Roman" w:cs="Times New Roman"/>
                <w:szCs w:val="24"/>
              </w:rPr>
            </w:pPr>
          </w:p>
          <w:p w:rsidR="00C3106E" w:rsidRPr="003A6853" w:rsidRDefault="00C3106E" w:rsidP="002F4651">
            <w:pPr>
              <w:spacing w:after="0" w:line="240" w:lineRule="auto"/>
              <w:jc w:val="center"/>
              <w:rPr>
                <w:rFonts w:ascii="Times New Roman" w:hAnsi="Times New Roman" w:cs="Times New Roman"/>
              </w:rPr>
            </w:pPr>
          </w:p>
        </w:tc>
        <w:tc>
          <w:tcPr>
            <w:tcW w:w="7087" w:type="dxa"/>
            <w:shd w:val="clear" w:color="auto" w:fill="auto"/>
          </w:tcPr>
          <w:p w:rsidR="00C3106E" w:rsidRPr="003A6853" w:rsidRDefault="00C3106E" w:rsidP="00C3106E">
            <w:pPr>
              <w:widowControl w:val="0"/>
              <w:tabs>
                <w:tab w:val="left" w:pos="0"/>
                <w:tab w:val="left" w:pos="3119"/>
              </w:tabs>
              <w:suppressAutoHyphens/>
              <w:spacing w:after="0" w:line="240" w:lineRule="auto"/>
              <w:jc w:val="both"/>
              <w:rPr>
                <w:rFonts w:ascii="Times New Roman" w:hAnsi="Times New Roman"/>
                <w:iCs/>
                <w:szCs w:val="24"/>
              </w:rPr>
            </w:pPr>
            <w:r w:rsidRPr="003A6853">
              <w:rPr>
                <w:rFonts w:ascii="Times New Roman" w:hAnsi="Times New Roman"/>
                <w:iCs/>
                <w:szCs w:val="24"/>
              </w:rPr>
              <w:lastRenderedPageBreak/>
              <w:t xml:space="preserve">Выбирать способы решения задач профессиональной деятельности, применительно к различным контекстам; </w:t>
            </w:r>
          </w:p>
          <w:p w:rsidR="00C3106E" w:rsidRPr="003A6853" w:rsidRDefault="00C3106E" w:rsidP="00C3106E">
            <w:pPr>
              <w:widowControl w:val="0"/>
              <w:tabs>
                <w:tab w:val="left" w:pos="0"/>
                <w:tab w:val="left" w:pos="3119"/>
              </w:tabs>
              <w:suppressAutoHyphens/>
              <w:spacing w:after="0" w:line="240" w:lineRule="auto"/>
              <w:jc w:val="both"/>
              <w:rPr>
                <w:rFonts w:ascii="Times New Roman" w:hAnsi="Times New Roman"/>
                <w:szCs w:val="24"/>
              </w:rPr>
            </w:pPr>
            <w:r w:rsidRPr="003A6853">
              <w:rPr>
                <w:rFonts w:ascii="Times New Roman" w:hAnsi="Times New Roman"/>
                <w:szCs w:val="24"/>
              </w:rPr>
              <w:t xml:space="preserve">Осуществлять поиск, анализ и интерпретацию информации, необходимой для выполнения задач профессиональной деятельности; </w:t>
            </w:r>
          </w:p>
          <w:p w:rsidR="00C3106E" w:rsidRPr="003A6853" w:rsidRDefault="00C3106E" w:rsidP="00C3106E">
            <w:pPr>
              <w:widowControl w:val="0"/>
              <w:tabs>
                <w:tab w:val="left" w:pos="0"/>
                <w:tab w:val="left" w:pos="3119"/>
              </w:tabs>
              <w:suppressAutoHyphens/>
              <w:spacing w:after="0" w:line="240" w:lineRule="auto"/>
              <w:jc w:val="both"/>
              <w:rPr>
                <w:rFonts w:ascii="Times New Roman" w:hAnsi="Times New Roman"/>
                <w:szCs w:val="24"/>
              </w:rPr>
            </w:pPr>
            <w:r w:rsidRPr="003A6853">
              <w:rPr>
                <w:rFonts w:ascii="Times New Roman" w:hAnsi="Times New Roman"/>
                <w:szCs w:val="24"/>
              </w:rPr>
              <w:t xml:space="preserve">Планировать и реализовывать собственное профессиональное и личностное развитие; </w:t>
            </w:r>
          </w:p>
          <w:p w:rsidR="00C3106E" w:rsidRPr="003A6853" w:rsidRDefault="00C3106E" w:rsidP="00C3106E">
            <w:pPr>
              <w:widowControl w:val="0"/>
              <w:tabs>
                <w:tab w:val="left" w:pos="0"/>
                <w:tab w:val="left" w:pos="3119"/>
              </w:tabs>
              <w:suppressAutoHyphens/>
              <w:spacing w:after="0" w:line="240" w:lineRule="auto"/>
              <w:jc w:val="both"/>
              <w:rPr>
                <w:rFonts w:ascii="Times New Roman" w:hAnsi="Times New Roman"/>
                <w:szCs w:val="24"/>
              </w:rPr>
            </w:pPr>
            <w:r w:rsidRPr="003A6853">
              <w:rPr>
                <w:rFonts w:ascii="Times New Roman" w:hAnsi="Times New Roman"/>
                <w:szCs w:val="24"/>
              </w:rPr>
              <w:t xml:space="preserve">Работать в коллективе и команде, эффективно взаимодействовать с коллегами, руководством, клиентами; </w:t>
            </w:r>
          </w:p>
          <w:p w:rsidR="00BA2D7B" w:rsidRDefault="00C3106E" w:rsidP="00BA2D7B">
            <w:pPr>
              <w:widowControl w:val="0"/>
              <w:tabs>
                <w:tab w:val="left" w:pos="0"/>
                <w:tab w:val="left" w:pos="3119"/>
              </w:tabs>
              <w:suppressAutoHyphens/>
              <w:spacing w:after="0" w:line="240" w:lineRule="auto"/>
              <w:jc w:val="both"/>
              <w:rPr>
                <w:rFonts w:ascii="Times New Roman" w:hAnsi="Times New Roman"/>
                <w:szCs w:val="24"/>
              </w:rPr>
            </w:pPr>
            <w:r w:rsidRPr="003A6853">
              <w:rPr>
                <w:rFonts w:ascii="Times New Roman" w:hAnsi="Times New Roman"/>
                <w:szCs w:val="24"/>
              </w:rPr>
              <w:t xml:space="preserve">Осуществлять устную и письменную коммуникацию на государственном языке с учетом особенностей социального и культурного контекста; </w:t>
            </w:r>
          </w:p>
          <w:p w:rsidR="00BA2D7B" w:rsidRPr="00BA2D7B" w:rsidRDefault="00BA2D7B" w:rsidP="00C3106E">
            <w:pPr>
              <w:widowControl w:val="0"/>
              <w:tabs>
                <w:tab w:val="left" w:pos="0"/>
                <w:tab w:val="left" w:pos="3119"/>
              </w:tabs>
              <w:suppressAutoHyphens/>
              <w:spacing w:after="0" w:line="240" w:lineRule="auto"/>
              <w:jc w:val="both"/>
              <w:rPr>
                <w:rFonts w:ascii="Times New Roman" w:hAnsi="Times New Roman" w:cs="Times New Roman"/>
                <w:szCs w:val="24"/>
              </w:rPr>
            </w:pPr>
            <w:r w:rsidRPr="00BA2D7B">
              <w:rPr>
                <w:rFonts w:ascii="Times New Roman" w:hAnsi="Times New Roman" w:cs="Times New Roman"/>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w:t>
            </w:r>
          </w:p>
          <w:p w:rsidR="00C3106E" w:rsidRPr="003A6853" w:rsidRDefault="00C3106E" w:rsidP="00C3106E">
            <w:pPr>
              <w:widowControl w:val="0"/>
              <w:tabs>
                <w:tab w:val="left" w:pos="0"/>
                <w:tab w:val="left" w:pos="3119"/>
              </w:tabs>
              <w:suppressAutoHyphens/>
              <w:spacing w:after="0" w:line="240" w:lineRule="auto"/>
              <w:jc w:val="both"/>
              <w:rPr>
                <w:rFonts w:ascii="Times New Roman" w:hAnsi="Times New Roman"/>
                <w:szCs w:val="24"/>
              </w:rPr>
            </w:pPr>
            <w:r w:rsidRPr="003A6853">
              <w:rPr>
                <w:rFonts w:ascii="Times New Roman" w:hAnsi="Times New Roman"/>
                <w:szCs w:val="24"/>
              </w:rPr>
              <w:t xml:space="preserve">Использовать информационные технологии в профессиональной деятельности; </w:t>
            </w:r>
          </w:p>
          <w:p w:rsidR="00C3106E" w:rsidRPr="003A6853" w:rsidRDefault="00C3106E" w:rsidP="00C3106E">
            <w:pPr>
              <w:widowControl w:val="0"/>
              <w:tabs>
                <w:tab w:val="left" w:pos="0"/>
                <w:tab w:val="left" w:pos="3119"/>
              </w:tabs>
              <w:suppressAutoHyphens/>
              <w:spacing w:after="0" w:line="240" w:lineRule="auto"/>
              <w:jc w:val="both"/>
              <w:rPr>
                <w:rFonts w:ascii="Times New Roman" w:hAnsi="Times New Roman"/>
                <w:szCs w:val="24"/>
              </w:rPr>
            </w:pPr>
            <w:r w:rsidRPr="003A6853">
              <w:rPr>
                <w:rFonts w:ascii="Times New Roman" w:hAnsi="Times New Roman"/>
                <w:szCs w:val="24"/>
              </w:rPr>
              <w:t xml:space="preserve">Пользоваться профессиональной документацией на государственном и иностранном языках; </w:t>
            </w:r>
          </w:p>
          <w:p w:rsidR="00C3106E" w:rsidRPr="003A6853" w:rsidRDefault="00C3106E" w:rsidP="00C3106E">
            <w:pPr>
              <w:widowControl w:val="0"/>
              <w:tabs>
                <w:tab w:val="left" w:pos="0"/>
                <w:tab w:val="left" w:pos="3119"/>
              </w:tabs>
              <w:suppressAutoHyphens/>
              <w:spacing w:after="0" w:line="240" w:lineRule="auto"/>
              <w:jc w:val="both"/>
              <w:rPr>
                <w:rFonts w:ascii="Times New Roman" w:eastAsia="Calibri" w:hAnsi="Times New Roman" w:cs="Times New Roman"/>
                <w:color w:val="000000"/>
                <w:szCs w:val="20"/>
              </w:rPr>
            </w:pPr>
          </w:p>
        </w:tc>
        <w:tc>
          <w:tcPr>
            <w:tcW w:w="6056" w:type="dxa"/>
            <w:vMerge w:val="restart"/>
            <w:shd w:val="clear" w:color="auto" w:fill="auto"/>
          </w:tcPr>
          <w:p w:rsidR="00C3106E" w:rsidRDefault="00C3106E" w:rsidP="00C3106E">
            <w:pPr>
              <w:spacing w:after="0" w:line="240" w:lineRule="auto"/>
              <w:rPr>
                <w:rFonts w:ascii="Times New Roman" w:eastAsia="Calibri" w:hAnsi="Times New Roman" w:cs="Times New Roman"/>
              </w:rPr>
            </w:pPr>
            <w:r w:rsidRPr="00F9245D">
              <w:rPr>
                <w:rFonts w:ascii="Times New Roman" w:eastAsia="Calibri" w:hAnsi="Times New Roman" w:cs="Times New Roman"/>
              </w:rPr>
              <w:lastRenderedPageBreak/>
              <w:t>Уме</w:t>
            </w:r>
            <w:r>
              <w:rPr>
                <w:rFonts w:ascii="Times New Roman" w:eastAsia="Calibri" w:hAnsi="Times New Roman" w:cs="Times New Roman"/>
              </w:rPr>
              <w:t>ния</w:t>
            </w:r>
            <w:r w:rsidRPr="00F9245D">
              <w:rPr>
                <w:rFonts w:ascii="Times New Roman" w:eastAsia="Calibri" w:hAnsi="Times New Roman" w:cs="Times New Roman"/>
              </w:rPr>
              <w:t>:</w:t>
            </w:r>
          </w:p>
          <w:p w:rsidR="00C3106E" w:rsidRPr="00C3106E" w:rsidRDefault="00C3106E" w:rsidP="00B233FE">
            <w:pPr>
              <w:numPr>
                <w:ilvl w:val="0"/>
                <w:numId w:val="1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contextualSpacing/>
              <w:jc w:val="both"/>
              <w:rPr>
                <w:rFonts w:ascii="Times New Roman" w:hAnsi="Times New Roman"/>
              </w:rPr>
            </w:pPr>
            <w:r w:rsidRPr="00C3106E">
              <w:rPr>
                <w:rFonts w:ascii="Times New Roman" w:hAnsi="Times New Roman"/>
              </w:rPr>
              <w:t>рассчитывать по принятой методике основные технико-экономические показатели бизнес-плана;</w:t>
            </w:r>
          </w:p>
          <w:p w:rsidR="00C3106E" w:rsidRPr="00C3106E" w:rsidRDefault="00C3106E" w:rsidP="00B233FE">
            <w:pPr>
              <w:numPr>
                <w:ilvl w:val="0"/>
                <w:numId w:val="1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contextualSpacing/>
              <w:jc w:val="both"/>
              <w:rPr>
                <w:rFonts w:ascii="Times New Roman" w:hAnsi="Times New Roman"/>
              </w:rPr>
            </w:pPr>
            <w:r w:rsidRPr="00C3106E">
              <w:rPr>
                <w:rFonts w:ascii="Times New Roman" w:hAnsi="Times New Roman"/>
              </w:rPr>
              <w:t>готовить технико-экономические предложения для организации закупок и ремонта оборудования;</w:t>
            </w:r>
          </w:p>
          <w:p w:rsidR="00C3106E" w:rsidRPr="00C3106E" w:rsidRDefault="00C3106E" w:rsidP="00B233FE">
            <w:pPr>
              <w:numPr>
                <w:ilvl w:val="0"/>
                <w:numId w:val="1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contextualSpacing/>
              <w:jc w:val="both"/>
              <w:rPr>
                <w:rFonts w:ascii="Times New Roman" w:hAnsi="Times New Roman"/>
              </w:rPr>
            </w:pPr>
            <w:r w:rsidRPr="00C3106E">
              <w:rPr>
                <w:rFonts w:ascii="Times New Roman" w:hAnsi="Times New Roman"/>
              </w:rPr>
              <w:t>при</w:t>
            </w:r>
            <w:r w:rsidRPr="00C3106E">
              <w:rPr>
                <w:rFonts w:ascii="Times New Roman" w:hAnsi="Times New Roman"/>
              </w:rPr>
              <w:softHyphen/>
              <w:t>ни</w:t>
            </w:r>
            <w:r w:rsidRPr="00C3106E">
              <w:rPr>
                <w:rFonts w:ascii="Times New Roman" w:hAnsi="Times New Roman"/>
              </w:rPr>
              <w:softHyphen/>
              <w:t>мать управ</w:t>
            </w:r>
            <w:r w:rsidRPr="00C3106E">
              <w:rPr>
                <w:rFonts w:ascii="Times New Roman" w:hAnsi="Times New Roman"/>
              </w:rPr>
              <w:softHyphen/>
              <w:t>лен</w:t>
            </w:r>
            <w:r w:rsidRPr="00C3106E">
              <w:rPr>
                <w:rFonts w:ascii="Times New Roman" w:hAnsi="Times New Roman"/>
              </w:rPr>
              <w:softHyphen/>
              <w:t>че</w:t>
            </w:r>
            <w:r w:rsidRPr="00C3106E">
              <w:rPr>
                <w:rFonts w:ascii="Times New Roman" w:hAnsi="Times New Roman"/>
              </w:rPr>
              <w:softHyphen/>
              <w:t>ские ре</w:t>
            </w:r>
            <w:r w:rsidRPr="00C3106E">
              <w:rPr>
                <w:rFonts w:ascii="Times New Roman" w:hAnsi="Times New Roman"/>
              </w:rPr>
              <w:softHyphen/>
              <w:t>ше</w:t>
            </w:r>
            <w:r w:rsidRPr="00C3106E">
              <w:rPr>
                <w:rFonts w:ascii="Times New Roman" w:hAnsi="Times New Roman"/>
              </w:rPr>
              <w:softHyphen/>
              <w:t xml:space="preserve">ния; </w:t>
            </w:r>
          </w:p>
          <w:p w:rsidR="00C3106E" w:rsidRPr="00C3106E" w:rsidRDefault="00C3106E" w:rsidP="00B233FE">
            <w:pPr>
              <w:numPr>
                <w:ilvl w:val="0"/>
                <w:numId w:val="1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contextualSpacing/>
              <w:jc w:val="both"/>
              <w:rPr>
                <w:rFonts w:ascii="Times New Roman" w:hAnsi="Times New Roman"/>
              </w:rPr>
            </w:pPr>
            <w:r w:rsidRPr="00C3106E">
              <w:rPr>
                <w:rFonts w:ascii="Times New Roman" w:hAnsi="Times New Roman"/>
              </w:rPr>
              <w:t xml:space="preserve">организовывать деловое общение с различными категориями работников; </w:t>
            </w:r>
          </w:p>
          <w:p w:rsidR="00C3106E" w:rsidRPr="00C3106E" w:rsidRDefault="00C3106E" w:rsidP="00C3106E">
            <w:pPr>
              <w:spacing w:after="0" w:line="240" w:lineRule="auto"/>
              <w:rPr>
                <w:rFonts w:ascii="Times New Roman" w:eastAsia="Calibri" w:hAnsi="Times New Roman" w:cs="Times New Roman"/>
              </w:rPr>
            </w:pPr>
            <w:r w:rsidRPr="00C3106E">
              <w:rPr>
                <w:rFonts w:ascii="Times New Roman" w:hAnsi="Times New Roman"/>
              </w:rPr>
              <w:t>проводить инструктаж сотрудников</w:t>
            </w:r>
          </w:p>
          <w:p w:rsidR="00C3106E" w:rsidRPr="00C3106E" w:rsidRDefault="00C3106E" w:rsidP="00C3106E">
            <w:pPr>
              <w:spacing w:after="0" w:line="240" w:lineRule="auto"/>
              <w:rPr>
                <w:rFonts w:ascii="Times New Roman" w:eastAsia="Calibri" w:hAnsi="Times New Roman" w:cs="Times New Roman"/>
              </w:rPr>
            </w:pPr>
            <w:r w:rsidRPr="00C3106E">
              <w:rPr>
                <w:rFonts w:ascii="Times New Roman" w:eastAsia="Calibri" w:hAnsi="Times New Roman" w:cs="Times New Roman"/>
              </w:rPr>
              <w:t>Знания:</w:t>
            </w:r>
          </w:p>
          <w:p w:rsidR="00C3106E" w:rsidRPr="00C3106E" w:rsidRDefault="00C3106E" w:rsidP="00B233FE">
            <w:pPr>
              <w:numPr>
                <w:ilvl w:val="0"/>
                <w:numId w:val="1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contextualSpacing/>
              <w:jc w:val="both"/>
              <w:rPr>
                <w:rFonts w:ascii="Times New Roman" w:hAnsi="Times New Roman"/>
              </w:rPr>
            </w:pPr>
            <w:r w:rsidRPr="00C3106E">
              <w:rPr>
                <w:rFonts w:ascii="Times New Roman" w:hAnsi="Times New Roman"/>
              </w:rPr>
              <w:t>общие положения экономической теории, маркетинга и менеджмента;</w:t>
            </w:r>
          </w:p>
          <w:p w:rsidR="00C3106E" w:rsidRPr="00C3106E" w:rsidRDefault="00C3106E" w:rsidP="00B233FE">
            <w:pPr>
              <w:numPr>
                <w:ilvl w:val="0"/>
                <w:numId w:val="1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contextualSpacing/>
              <w:jc w:val="both"/>
              <w:rPr>
                <w:rFonts w:ascii="Times New Roman" w:hAnsi="Times New Roman"/>
              </w:rPr>
            </w:pPr>
            <w:r w:rsidRPr="00C3106E">
              <w:rPr>
                <w:rFonts w:ascii="Times New Roman" w:hAnsi="Times New Roman"/>
              </w:rPr>
              <w:t>основные элементы и технико-экономические показатели разработки бизнес-плана в области информационной безопасности;</w:t>
            </w:r>
          </w:p>
          <w:p w:rsidR="00C3106E" w:rsidRPr="00C3106E" w:rsidRDefault="00C3106E" w:rsidP="00B233FE">
            <w:pPr>
              <w:numPr>
                <w:ilvl w:val="0"/>
                <w:numId w:val="1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contextualSpacing/>
              <w:jc w:val="both"/>
              <w:rPr>
                <w:rFonts w:ascii="Times New Roman" w:hAnsi="Times New Roman"/>
              </w:rPr>
            </w:pPr>
            <w:r w:rsidRPr="00C3106E">
              <w:rPr>
                <w:rFonts w:ascii="Times New Roman" w:hAnsi="Times New Roman"/>
              </w:rPr>
              <w:lastRenderedPageBreak/>
              <w:t>сущность, содержание и функции управления, порядок выработки  управленческого решения и организацию его выполнения;</w:t>
            </w:r>
          </w:p>
          <w:p w:rsidR="00C3106E" w:rsidRPr="00C3106E" w:rsidRDefault="00C3106E" w:rsidP="00B233FE">
            <w:pPr>
              <w:numPr>
                <w:ilvl w:val="0"/>
                <w:numId w:val="1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contextualSpacing/>
              <w:jc w:val="both"/>
              <w:rPr>
                <w:rFonts w:ascii="Times New Roman" w:hAnsi="Times New Roman"/>
              </w:rPr>
            </w:pPr>
            <w:r w:rsidRPr="00C3106E">
              <w:rPr>
                <w:rFonts w:ascii="Times New Roman" w:hAnsi="Times New Roman"/>
              </w:rPr>
              <w:t>формы и методы инструктажа и обучения сотрудников;</w:t>
            </w:r>
          </w:p>
          <w:p w:rsidR="00C3106E" w:rsidRPr="00F9245D" w:rsidRDefault="00C3106E" w:rsidP="005A50F3">
            <w:pPr>
              <w:spacing w:after="0" w:line="240" w:lineRule="auto"/>
              <w:rPr>
                <w:rFonts w:ascii="Times New Roman" w:eastAsia="Calibri" w:hAnsi="Times New Roman" w:cs="Times New Roman"/>
              </w:rPr>
            </w:pPr>
            <w:r w:rsidRPr="00C3106E">
              <w:rPr>
                <w:rFonts w:ascii="Times New Roman" w:hAnsi="Times New Roman"/>
              </w:rPr>
              <w:t>организационное обеспечение документирования управления персоналом и трудовой деятельности работников.</w:t>
            </w:r>
          </w:p>
        </w:tc>
      </w:tr>
      <w:tr w:rsidR="00C3106E" w:rsidRPr="00F9245D" w:rsidTr="00C3106E">
        <w:trPr>
          <w:trHeight w:val="1259"/>
        </w:trPr>
        <w:tc>
          <w:tcPr>
            <w:tcW w:w="534" w:type="dxa"/>
          </w:tcPr>
          <w:p w:rsidR="00C3106E" w:rsidRPr="00F9245D" w:rsidRDefault="00C3106E" w:rsidP="00C3106E">
            <w:pPr>
              <w:spacing w:after="0" w:line="240" w:lineRule="auto"/>
              <w:jc w:val="center"/>
              <w:rPr>
                <w:rFonts w:ascii="Times New Roman" w:hAnsi="Times New Roman" w:cs="Times New Roman"/>
              </w:rPr>
            </w:pPr>
            <w:r w:rsidRPr="00F9245D">
              <w:rPr>
                <w:rFonts w:ascii="Times New Roman" w:hAnsi="Times New Roman" w:cs="Times New Roman"/>
              </w:rPr>
              <w:lastRenderedPageBreak/>
              <w:t>2</w:t>
            </w:r>
          </w:p>
        </w:tc>
        <w:tc>
          <w:tcPr>
            <w:tcW w:w="1559" w:type="dxa"/>
            <w:shd w:val="clear" w:color="auto" w:fill="auto"/>
          </w:tcPr>
          <w:p w:rsidR="00C3106E" w:rsidRPr="00F9245D" w:rsidRDefault="002F4651" w:rsidP="00C3106E">
            <w:pPr>
              <w:spacing w:after="0" w:line="240" w:lineRule="auto"/>
              <w:jc w:val="center"/>
              <w:rPr>
                <w:rFonts w:ascii="Times New Roman" w:hAnsi="Times New Roman" w:cs="Times New Roman"/>
              </w:rPr>
            </w:pPr>
            <w:r w:rsidRPr="005A50F3">
              <w:rPr>
                <w:rFonts w:ascii="Times New Roman" w:hAnsi="Times New Roman" w:cs="Times New Roman"/>
              </w:rPr>
              <w:t>ПК.1.4</w:t>
            </w:r>
          </w:p>
        </w:tc>
        <w:tc>
          <w:tcPr>
            <w:tcW w:w="7087" w:type="dxa"/>
            <w:shd w:val="clear" w:color="auto" w:fill="auto"/>
          </w:tcPr>
          <w:p w:rsidR="005A50F3" w:rsidRPr="005A50F3" w:rsidRDefault="005A50F3" w:rsidP="005A50F3">
            <w:pPr>
              <w:spacing w:after="0" w:line="240" w:lineRule="auto"/>
              <w:jc w:val="both"/>
              <w:rPr>
                <w:rFonts w:ascii="Times New Roman" w:eastAsia="Times New Roman" w:hAnsi="Times New Roman" w:cs="Times New Roman"/>
                <w:b/>
                <w:szCs w:val="24"/>
                <w:lang w:eastAsia="ru-RU"/>
              </w:rPr>
            </w:pPr>
            <w:r w:rsidRPr="005A50F3">
              <w:rPr>
                <w:rFonts w:ascii="Times New Roman" w:hAnsi="Times New Roman"/>
                <w:szCs w:val="24"/>
              </w:rPr>
              <w:t>Осуществлять контроль функционирования информационно – телекоммуникационных систем и сетей</w:t>
            </w:r>
            <w:r w:rsidRPr="005A50F3">
              <w:rPr>
                <w:rFonts w:ascii="Times New Roman" w:eastAsia="Times New Roman" w:hAnsi="Times New Roman" w:cs="Times New Roman"/>
                <w:b/>
                <w:szCs w:val="24"/>
                <w:lang w:eastAsia="ru-RU"/>
              </w:rPr>
              <w:tab/>
            </w:r>
          </w:p>
          <w:p w:rsidR="005A50F3" w:rsidRDefault="005A50F3" w:rsidP="005A50F3">
            <w:pPr>
              <w:spacing w:after="0" w:line="240" w:lineRule="auto"/>
              <w:ind w:firstLine="709"/>
              <w:jc w:val="both"/>
              <w:rPr>
                <w:rFonts w:ascii="Times New Roman" w:eastAsia="Times New Roman" w:hAnsi="Times New Roman" w:cs="Times New Roman"/>
                <w:b/>
                <w:sz w:val="24"/>
                <w:szCs w:val="24"/>
                <w:lang w:eastAsia="ru-RU"/>
              </w:rPr>
            </w:pPr>
          </w:p>
          <w:p w:rsidR="00C3106E" w:rsidRPr="00F9245D" w:rsidRDefault="00C3106E" w:rsidP="00C3106E">
            <w:pPr>
              <w:pStyle w:val="s1"/>
              <w:shd w:val="clear" w:color="auto" w:fill="FFFFFF"/>
              <w:spacing w:before="0" w:beforeAutospacing="0" w:after="0" w:afterAutospacing="0"/>
              <w:jc w:val="both"/>
              <w:rPr>
                <w:rFonts w:eastAsia="Calibri"/>
                <w:color w:val="000000"/>
                <w:sz w:val="20"/>
                <w:szCs w:val="20"/>
              </w:rPr>
            </w:pPr>
          </w:p>
        </w:tc>
        <w:tc>
          <w:tcPr>
            <w:tcW w:w="6056" w:type="dxa"/>
            <w:vMerge/>
            <w:shd w:val="clear" w:color="auto" w:fill="auto"/>
          </w:tcPr>
          <w:p w:rsidR="00C3106E" w:rsidRPr="00F9245D" w:rsidRDefault="00C3106E" w:rsidP="00C3106E">
            <w:pPr>
              <w:pStyle w:val="aa"/>
              <w:numPr>
                <w:ilvl w:val="0"/>
                <w:numId w:val="3"/>
              </w:numPr>
              <w:tabs>
                <w:tab w:val="left" w:pos="1134"/>
              </w:tabs>
              <w:autoSpaceDE w:val="0"/>
              <w:autoSpaceDN w:val="0"/>
              <w:adjustRightInd w:val="0"/>
              <w:spacing w:after="0" w:line="240" w:lineRule="auto"/>
              <w:ind w:left="0" w:firstLine="709"/>
              <w:rPr>
                <w:rFonts w:ascii="Times New Roman" w:eastAsia="Calibri" w:hAnsi="Times New Roman" w:cs="Times New Roman"/>
              </w:rPr>
            </w:pPr>
          </w:p>
        </w:tc>
      </w:tr>
    </w:tbl>
    <w:p w:rsidR="00F9245D" w:rsidRPr="00F9245D" w:rsidRDefault="00F9245D" w:rsidP="00F9245D">
      <w:pPr>
        <w:spacing w:after="0" w:line="240" w:lineRule="auto"/>
        <w:jc w:val="center"/>
        <w:rPr>
          <w:rFonts w:ascii="Times New Roman" w:hAnsi="Times New Roman" w:cs="Times New Roman"/>
          <w:b/>
        </w:rPr>
        <w:sectPr w:rsidR="00F9245D" w:rsidRPr="00F9245D" w:rsidSect="006B3FA6">
          <w:pgSz w:w="16838" w:h="11906" w:orient="landscape"/>
          <w:pgMar w:top="851" w:right="1134" w:bottom="1701" w:left="1134" w:header="709" w:footer="709" w:gutter="0"/>
          <w:cols w:space="708"/>
          <w:docGrid w:linePitch="360"/>
        </w:sectPr>
      </w:pPr>
    </w:p>
    <w:p w:rsidR="002F4651" w:rsidRPr="00513869" w:rsidRDefault="002F4651" w:rsidP="002F4651">
      <w:pPr>
        <w:spacing w:after="0" w:line="240" w:lineRule="auto"/>
        <w:jc w:val="center"/>
        <w:rPr>
          <w:rFonts w:ascii="Times New Roman" w:hAnsi="Times New Roman" w:cs="Times New Roman"/>
          <w:b/>
          <w:caps/>
        </w:rPr>
      </w:pPr>
      <w:r w:rsidRPr="00513869">
        <w:rPr>
          <w:rFonts w:ascii="Times New Roman" w:hAnsi="Times New Roman" w:cs="Times New Roman"/>
          <w:b/>
          <w:caps/>
        </w:rPr>
        <w:lastRenderedPageBreak/>
        <w:t xml:space="preserve">2 Фонд оценочных средств </w:t>
      </w:r>
    </w:p>
    <w:p w:rsidR="002F4651" w:rsidRPr="00513869" w:rsidRDefault="002F4651" w:rsidP="002F4651">
      <w:pPr>
        <w:spacing w:after="0" w:line="240" w:lineRule="auto"/>
        <w:jc w:val="center"/>
        <w:rPr>
          <w:rFonts w:ascii="Times New Roman" w:hAnsi="Times New Roman" w:cs="Times New Roman"/>
          <w:b/>
        </w:rPr>
      </w:pPr>
    </w:p>
    <w:p w:rsidR="002F4651" w:rsidRPr="00513869" w:rsidRDefault="002F4651" w:rsidP="002F4651">
      <w:pPr>
        <w:spacing w:after="0" w:line="240" w:lineRule="auto"/>
        <w:ind w:firstLine="709"/>
        <w:jc w:val="both"/>
        <w:rPr>
          <w:rFonts w:ascii="Times New Roman" w:hAnsi="Times New Roman" w:cs="Times New Roman"/>
          <w:b/>
        </w:rPr>
      </w:pPr>
      <w:r w:rsidRPr="00513869">
        <w:rPr>
          <w:rFonts w:ascii="Times New Roman" w:hAnsi="Times New Roman" w:cs="Times New Roman"/>
          <w:b/>
        </w:rPr>
        <w:t>2.1 Вопросы для подготовки к текущему контролю</w:t>
      </w:r>
    </w:p>
    <w:p w:rsidR="002F4651" w:rsidRPr="00513869" w:rsidRDefault="002F4651" w:rsidP="002F4651">
      <w:pPr>
        <w:spacing w:after="0" w:line="240" w:lineRule="auto"/>
        <w:ind w:firstLine="709"/>
        <w:jc w:val="both"/>
        <w:rPr>
          <w:rFonts w:ascii="Times New Roman" w:hAnsi="Times New Roman" w:cs="Times New Roman"/>
          <w:b/>
        </w:rPr>
      </w:pPr>
    </w:p>
    <w:p w:rsidR="002F4651" w:rsidRPr="00513869" w:rsidRDefault="002F4651" w:rsidP="00B233FE">
      <w:pPr>
        <w:numPr>
          <w:ilvl w:val="0"/>
          <w:numId w:val="9"/>
        </w:numPr>
        <w:tabs>
          <w:tab w:val="clear" w:pos="720"/>
          <w:tab w:val="num" w:pos="0"/>
        </w:tabs>
        <w:spacing w:after="0" w:line="240" w:lineRule="auto"/>
        <w:ind w:hanging="720"/>
        <w:rPr>
          <w:rFonts w:ascii="Times New Roman" w:hAnsi="Times New Roman" w:cs="Times New Roman"/>
        </w:rPr>
      </w:pPr>
      <w:r w:rsidRPr="00513869">
        <w:rPr>
          <w:rFonts w:ascii="Times New Roman" w:hAnsi="Times New Roman" w:cs="Times New Roman"/>
        </w:rPr>
        <w:t>Предпринимательство и его мотивы</w:t>
      </w:r>
    </w:p>
    <w:p w:rsidR="002F4651" w:rsidRPr="00513869" w:rsidRDefault="002F4651" w:rsidP="00B233FE">
      <w:pPr>
        <w:numPr>
          <w:ilvl w:val="0"/>
          <w:numId w:val="9"/>
        </w:numPr>
        <w:tabs>
          <w:tab w:val="clear" w:pos="720"/>
          <w:tab w:val="num" w:pos="0"/>
        </w:tabs>
        <w:spacing w:after="0" w:line="240" w:lineRule="auto"/>
        <w:ind w:hanging="720"/>
        <w:rPr>
          <w:rFonts w:ascii="Times New Roman" w:hAnsi="Times New Roman" w:cs="Times New Roman"/>
        </w:rPr>
      </w:pPr>
      <w:r w:rsidRPr="00513869">
        <w:rPr>
          <w:rFonts w:ascii="Times New Roman" w:hAnsi="Times New Roman" w:cs="Times New Roman"/>
        </w:rPr>
        <w:t>Виды и формы предпринимательской деятельности</w:t>
      </w:r>
    </w:p>
    <w:p w:rsidR="002F4651" w:rsidRPr="00513869" w:rsidRDefault="002F4651" w:rsidP="00B233FE">
      <w:pPr>
        <w:numPr>
          <w:ilvl w:val="0"/>
          <w:numId w:val="9"/>
        </w:numPr>
        <w:tabs>
          <w:tab w:val="clear" w:pos="720"/>
          <w:tab w:val="left" w:pos="-1260"/>
          <w:tab w:val="num" w:pos="0"/>
        </w:tabs>
        <w:spacing w:after="0" w:line="240" w:lineRule="auto"/>
        <w:ind w:hanging="720"/>
        <w:jc w:val="both"/>
        <w:rPr>
          <w:rFonts w:ascii="Times New Roman" w:hAnsi="Times New Roman" w:cs="Times New Roman"/>
        </w:rPr>
      </w:pPr>
      <w:r w:rsidRPr="00513869">
        <w:rPr>
          <w:rFonts w:ascii="Times New Roman" w:hAnsi="Times New Roman" w:cs="Times New Roman"/>
        </w:rPr>
        <w:t>Понятие предприятия. Классификация предприятий</w:t>
      </w:r>
    </w:p>
    <w:p w:rsidR="002F4651" w:rsidRPr="00513869" w:rsidRDefault="002F4651" w:rsidP="00B233FE">
      <w:pPr>
        <w:numPr>
          <w:ilvl w:val="0"/>
          <w:numId w:val="9"/>
        </w:numPr>
        <w:tabs>
          <w:tab w:val="clear" w:pos="720"/>
          <w:tab w:val="left" w:pos="-1260"/>
          <w:tab w:val="num" w:pos="0"/>
        </w:tabs>
        <w:spacing w:after="0" w:line="240" w:lineRule="auto"/>
        <w:ind w:hanging="720"/>
        <w:jc w:val="both"/>
        <w:rPr>
          <w:rFonts w:ascii="Times New Roman" w:hAnsi="Times New Roman" w:cs="Times New Roman"/>
        </w:rPr>
      </w:pPr>
      <w:r w:rsidRPr="00513869">
        <w:rPr>
          <w:rFonts w:ascii="Times New Roman" w:hAnsi="Times New Roman" w:cs="Times New Roman"/>
        </w:rPr>
        <w:t xml:space="preserve">Классификация основных средств их структура </w:t>
      </w:r>
    </w:p>
    <w:p w:rsidR="002F4651" w:rsidRPr="00513869" w:rsidRDefault="002F4651" w:rsidP="00B233FE">
      <w:pPr>
        <w:numPr>
          <w:ilvl w:val="0"/>
          <w:numId w:val="9"/>
        </w:numPr>
        <w:tabs>
          <w:tab w:val="clear" w:pos="720"/>
          <w:tab w:val="left" w:pos="-1260"/>
          <w:tab w:val="num" w:pos="0"/>
        </w:tabs>
        <w:spacing w:after="0" w:line="240" w:lineRule="auto"/>
        <w:ind w:hanging="720"/>
        <w:jc w:val="both"/>
        <w:rPr>
          <w:rFonts w:ascii="Times New Roman" w:hAnsi="Times New Roman" w:cs="Times New Roman"/>
        </w:rPr>
      </w:pPr>
      <w:r w:rsidRPr="00513869">
        <w:rPr>
          <w:rFonts w:ascii="Times New Roman" w:hAnsi="Times New Roman" w:cs="Times New Roman"/>
        </w:rPr>
        <w:t>Методы оценки стоимости основных средств</w:t>
      </w:r>
    </w:p>
    <w:p w:rsidR="002F4651" w:rsidRPr="00513869" w:rsidRDefault="002F4651" w:rsidP="00B233FE">
      <w:pPr>
        <w:numPr>
          <w:ilvl w:val="0"/>
          <w:numId w:val="9"/>
        </w:numPr>
        <w:tabs>
          <w:tab w:val="clear" w:pos="720"/>
          <w:tab w:val="left" w:pos="-1260"/>
          <w:tab w:val="num" w:pos="0"/>
        </w:tabs>
        <w:spacing w:after="0" w:line="240" w:lineRule="auto"/>
        <w:ind w:hanging="720"/>
        <w:jc w:val="both"/>
        <w:rPr>
          <w:rFonts w:ascii="Times New Roman" w:hAnsi="Times New Roman" w:cs="Times New Roman"/>
        </w:rPr>
      </w:pPr>
      <w:r w:rsidRPr="00513869">
        <w:rPr>
          <w:rFonts w:ascii="Times New Roman" w:hAnsi="Times New Roman" w:cs="Times New Roman"/>
        </w:rPr>
        <w:t>Износ основных средств и амортизация</w:t>
      </w:r>
    </w:p>
    <w:p w:rsidR="002F4651" w:rsidRPr="00513869" w:rsidRDefault="002F4651" w:rsidP="00B233FE">
      <w:pPr>
        <w:numPr>
          <w:ilvl w:val="0"/>
          <w:numId w:val="9"/>
        </w:numPr>
        <w:tabs>
          <w:tab w:val="clear" w:pos="720"/>
          <w:tab w:val="left" w:pos="-1260"/>
          <w:tab w:val="num" w:pos="0"/>
        </w:tabs>
        <w:spacing w:after="0" w:line="240" w:lineRule="auto"/>
        <w:ind w:hanging="720"/>
        <w:jc w:val="both"/>
        <w:rPr>
          <w:rFonts w:ascii="Times New Roman" w:hAnsi="Times New Roman" w:cs="Times New Roman"/>
        </w:rPr>
      </w:pPr>
      <w:r w:rsidRPr="00513869">
        <w:rPr>
          <w:rFonts w:ascii="Times New Roman" w:hAnsi="Times New Roman" w:cs="Times New Roman"/>
        </w:rPr>
        <w:t>Методы расчета амортизационных отчислений</w:t>
      </w:r>
    </w:p>
    <w:p w:rsidR="002F4651" w:rsidRPr="00513869" w:rsidRDefault="002F4651" w:rsidP="00B233FE">
      <w:pPr>
        <w:numPr>
          <w:ilvl w:val="0"/>
          <w:numId w:val="9"/>
        </w:numPr>
        <w:tabs>
          <w:tab w:val="clear" w:pos="720"/>
          <w:tab w:val="left" w:pos="-1260"/>
          <w:tab w:val="num" w:pos="0"/>
        </w:tabs>
        <w:spacing w:after="0" w:line="240" w:lineRule="auto"/>
        <w:ind w:hanging="720"/>
        <w:jc w:val="both"/>
        <w:rPr>
          <w:rFonts w:ascii="Times New Roman" w:hAnsi="Times New Roman" w:cs="Times New Roman"/>
        </w:rPr>
      </w:pPr>
      <w:r w:rsidRPr="00513869">
        <w:rPr>
          <w:rFonts w:ascii="Times New Roman" w:hAnsi="Times New Roman" w:cs="Times New Roman"/>
        </w:rPr>
        <w:t>Показатели эффективности использования   основных средств</w:t>
      </w:r>
    </w:p>
    <w:p w:rsidR="002F4651" w:rsidRPr="00513869" w:rsidRDefault="002F4651" w:rsidP="00B233FE">
      <w:pPr>
        <w:numPr>
          <w:ilvl w:val="0"/>
          <w:numId w:val="9"/>
        </w:numPr>
        <w:tabs>
          <w:tab w:val="clear" w:pos="720"/>
          <w:tab w:val="left" w:pos="-1260"/>
          <w:tab w:val="num" w:pos="0"/>
        </w:tabs>
        <w:spacing w:after="0" w:line="240" w:lineRule="auto"/>
        <w:ind w:hanging="720"/>
        <w:jc w:val="both"/>
        <w:rPr>
          <w:rFonts w:ascii="Times New Roman" w:hAnsi="Times New Roman" w:cs="Times New Roman"/>
        </w:rPr>
      </w:pPr>
      <w:r w:rsidRPr="00513869">
        <w:rPr>
          <w:rFonts w:ascii="Times New Roman" w:hAnsi="Times New Roman" w:cs="Times New Roman"/>
        </w:rPr>
        <w:t>Понятие оборотные средства</w:t>
      </w:r>
    </w:p>
    <w:p w:rsidR="002F4651" w:rsidRPr="00513869" w:rsidRDefault="002F4651" w:rsidP="00B233FE">
      <w:pPr>
        <w:numPr>
          <w:ilvl w:val="0"/>
          <w:numId w:val="9"/>
        </w:numPr>
        <w:tabs>
          <w:tab w:val="clear" w:pos="720"/>
          <w:tab w:val="left" w:pos="-1260"/>
          <w:tab w:val="num" w:pos="0"/>
        </w:tabs>
        <w:spacing w:after="0" w:line="240" w:lineRule="auto"/>
        <w:ind w:hanging="720"/>
        <w:jc w:val="both"/>
        <w:rPr>
          <w:rFonts w:ascii="Times New Roman" w:hAnsi="Times New Roman" w:cs="Times New Roman"/>
        </w:rPr>
      </w:pPr>
      <w:r w:rsidRPr="00513869">
        <w:rPr>
          <w:rFonts w:ascii="Times New Roman" w:hAnsi="Times New Roman" w:cs="Times New Roman"/>
        </w:rPr>
        <w:t>Оборотные производственные фонды</w:t>
      </w:r>
    </w:p>
    <w:p w:rsidR="002F4651" w:rsidRPr="00513869" w:rsidRDefault="002F4651" w:rsidP="00B233FE">
      <w:pPr>
        <w:numPr>
          <w:ilvl w:val="0"/>
          <w:numId w:val="9"/>
        </w:numPr>
        <w:tabs>
          <w:tab w:val="clear" w:pos="720"/>
          <w:tab w:val="left" w:pos="-1260"/>
          <w:tab w:val="num" w:pos="0"/>
        </w:tabs>
        <w:spacing w:after="0" w:line="240" w:lineRule="auto"/>
        <w:ind w:hanging="720"/>
        <w:jc w:val="both"/>
        <w:rPr>
          <w:rFonts w:ascii="Times New Roman" w:hAnsi="Times New Roman" w:cs="Times New Roman"/>
        </w:rPr>
      </w:pPr>
      <w:r w:rsidRPr="00513869">
        <w:rPr>
          <w:rFonts w:ascii="Times New Roman" w:hAnsi="Times New Roman" w:cs="Times New Roman"/>
        </w:rPr>
        <w:t>Оценка использования оборотных фондов в производстве</w:t>
      </w:r>
    </w:p>
    <w:p w:rsidR="002F4651" w:rsidRPr="00513869" w:rsidRDefault="002F4651" w:rsidP="00B233FE">
      <w:pPr>
        <w:numPr>
          <w:ilvl w:val="0"/>
          <w:numId w:val="9"/>
        </w:numPr>
        <w:tabs>
          <w:tab w:val="clear" w:pos="720"/>
          <w:tab w:val="left" w:pos="-1260"/>
          <w:tab w:val="num" w:pos="0"/>
        </w:tabs>
        <w:spacing w:after="0" w:line="240" w:lineRule="auto"/>
        <w:ind w:hanging="720"/>
        <w:jc w:val="both"/>
        <w:rPr>
          <w:rFonts w:ascii="Times New Roman" w:hAnsi="Times New Roman" w:cs="Times New Roman"/>
        </w:rPr>
      </w:pPr>
      <w:r w:rsidRPr="00513869">
        <w:rPr>
          <w:rFonts w:ascii="Times New Roman" w:hAnsi="Times New Roman" w:cs="Times New Roman"/>
        </w:rPr>
        <w:t>Показатели эффективности использования оборотных средств</w:t>
      </w:r>
    </w:p>
    <w:p w:rsidR="002F4651" w:rsidRPr="00513869" w:rsidRDefault="002F4651" w:rsidP="00B233FE">
      <w:pPr>
        <w:numPr>
          <w:ilvl w:val="0"/>
          <w:numId w:val="9"/>
        </w:numPr>
        <w:tabs>
          <w:tab w:val="clear" w:pos="720"/>
          <w:tab w:val="num" w:pos="0"/>
        </w:tabs>
        <w:spacing w:after="0" w:line="240" w:lineRule="auto"/>
        <w:ind w:hanging="720"/>
        <w:rPr>
          <w:rFonts w:ascii="Times New Roman" w:eastAsia="MS Mincho" w:hAnsi="Times New Roman" w:cs="Times New Roman"/>
        </w:rPr>
      </w:pPr>
      <w:r w:rsidRPr="00513869">
        <w:rPr>
          <w:rFonts w:ascii="Times New Roman" w:eastAsia="MS Mincho" w:hAnsi="Times New Roman" w:cs="Times New Roman"/>
        </w:rPr>
        <w:t>Кадры или трудовые ресурсы предприятия</w:t>
      </w:r>
    </w:p>
    <w:p w:rsidR="002F4651" w:rsidRPr="00513869" w:rsidRDefault="002F4651" w:rsidP="00B233FE">
      <w:pPr>
        <w:numPr>
          <w:ilvl w:val="0"/>
          <w:numId w:val="9"/>
        </w:numPr>
        <w:tabs>
          <w:tab w:val="clear" w:pos="720"/>
          <w:tab w:val="num" w:pos="0"/>
        </w:tabs>
        <w:spacing w:after="0" w:line="240" w:lineRule="auto"/>
        <w:ind w:hanging="720"/>
        <w:rPr>
          <w:rFonts w:ascii="Times New Roman" w:hAnsi="Times New Roman" w:cs="Times New Roman"/>
        </w:rPr>
      </w:pPr>
      <w:r w:rsidRPr="00513869">
        <w:rPr>
          <w:rFonts w:ascii="Times New Roman" w:eastAsia="MS Mincho" w:hAnsi="Times New Roman" w:cs="Times New Roman"/>
        </w:rPr>
        <w:t>Количественная характеристика трудовых ресурсов</w:t>
      </w:r>
    </w:p>
    <w:p w:rsidR="002F4651" w:rsidRPr="00513869" w:rsidRDefault="002F4651" w:rsidP="00B233FE">
      <w:pPr>
        <w:numPr>
          <w:ilvl w:val="0"/>
          <w:numId w:val="9"/>
        </w:numPr>
        <w:tabs>
          <w:tab w:val="clear" w:pos="720"/>
          <w:tab w:val="num" w:pos="0"/>
        </w:tabs>
        <w:spacing w:after="0" w:line="240" w:lineRule="auto"/>
        <w:ind w:hanging="720"/>
        <w:rPr>
          <w:rFonts w:ascii="Times New Roman" w:hAnsi="Times New Roman" w:cs="Times New Roman"/>
        </w:rPr>
      </w:pPr>
      <w:r w:rsidRPr="00513869">
        <w:rPr>
          <w:rFonts w:ascii="Times New Roman" w:eastAsia="MS Mincho" w:hAnsi="Times New Roman" w:cs="Times New Roman"/>
        </w:rPr>
        <w:t>Качественная характеристика трудовых ресурсов</w:t>
      </w:r>
    </w:p>
    <w:p w:rsidR="002F4651" w:rsidRPr="00513869" w:rsidRDefault="002F4651" w:rsidP="00B233FE">
      <w:pPr>
        <w:numPr>
          <w:ilvl w:val="0"/>
          <w:numId w:val="9"/>
        </w:numPr>
        <w:tabs>
          <w:tab w:val="clear" w:pos="720"/>
          <w:tab w:val="num" w:pos="0"/>
        </w:tabs>
        <w:spacing w:after="0" w:line="240" w:lineRule="auto"/>
        <w:ind w:hanging="720"/>
        <w:rPr>
          <w:rFonts w:ascii="Times New Roman" w:hAnsi="Times New Roman" w:cs="Times New Roman"/>
        </w:rPr>
      </w:pPr>
      <w:r w:rsidRPr="00513869">
        <w:rPr>
          <w:rFonts w:ascii="Times New Roman" w:eastAsia="MS Mincho" w:hAnsi="Times New Roman" w:cs="Times New Roman"/>
        </w:rPr>
        <w:t>Показатели, характеризующие состояние кадров предприятия</w:t>
      </w:r>
    </w:p>
    <w:p w:rsidR="002F4651" w:rsidRPr="00513869" w:rsidRDefault="002F4651" w:rsidP="00B233FE">
      <w:pPr>
        <w:numPr>
          <w:ilvl w:val="0"/>
          <w:numId w:val="9"/>
        </w:numPr>
        <w:tabs>
          <w:tab w:val="clear" w:pos="720"/>
          <w:tab w:val="num" w:pos="0"/>
        </w:tabs>
        <w:spacing w:after="0" w:line="240" w:lineRule="auto"/>
        <w:ind w:hanging="720"/>
        <w:rPr>
          <w:rFonts w:ascii="Times New Roman" w:hAnsi="Times New Roman" w:cs="Times New Roman"/>
        </w:rPr>
      </w:pPr>
      <w:r w:rsidRPr="00513869">
        <w:rPr>
          <w:rFonts w:ascii="Times New Roman" w:eastAsia="MS Mincho" w:hAnsi="Times New Roman" w:cs="Times New Roman"/>
        </w:rPr>
        <w:t>Понятие и виды производительности труда</w:t>
      </w:r>
    </w:p>
    <w:p w:rsidR="002F4651" w:rsidRPr="00513869" w:rsidRDefault="002F4651" w:rsidP="00B233FE">
      <w:pPr>
        <w:numPr>
          <w:ilvl w:val="0"/>
          <w:numId w:val="9"/>
        </w:numPr>
        <w:tabs>
          <w:tab w:val="clear" w:pos="720"/>
          <w:tab w:val="num" w:pos="0"/>
        </w:tabs>
        <w:spacing w:after="0" w:line="240" w:lineRule="auto"/>
        <w:ind w:hanging="720"/>
        <w:rPr>
          <w:rFonts w:ascii="Times New Roman" w:hAnsi="Times New Roman" w:cs="Times New Roman"/>
        </w:rPr>
      </w:pPr>
      <w:r w:rsidRPr="00513869">
        <w:rPr>
          <w:rFonts w:ascii="Times New Roman" w:eastAsia="MS Mincho" w:hAnsi="Times New Roman" w:cs="Times New Roman"/>
        </w:rPr>
        <w:t>Факторы и резервы роста  производительности труда</w:t>
      </w:r>
    </w:p>
    <w:p w:rsidR="002F4651" w:rsidRPr="00513869" w:rsidRDefault="002F4651" w:rsidP="00B233FE">
      <w:pPr>
        <w:numPr>
          <w:ilvl w:val="0"/>
          <w:numId w:val="9"/>
        </w:numPr>
        <w:tabs>
          <w:tab w:val="clear" w:pos="720"/>
          <w:tab w:val="num" w:pos="0"/>
        </w:tabs>
        <w:spacing w:after="0" w:line="240" w:lineRule="auto"/>
        <w:ind w:hanging="720"/>
        <w:rPr>
          <w:rFonts w:ascii="Times New Roman" w:hAnsi="Times New Roman" w:cs="Times New Roman"/>
          <w:color w:val="000000"/>
        </w:rPr>
      </w:pPr>
      <w:r w:rsidRPr="00513869">
        <w:rPr>
          <w:rFonts w:ascii="Times New Roman" w:hAnsi="Times New Roman" w:cs="Times New Roman"/>
          <w:color w:val="000000"/>
        </w:rPr>
        <w:t>Мотивация труда.</w:t>
      </w:r>
    </w:p>
    <w:p w:rsidR="002F4651" w:rsidRPr="00513869" w:rsidRDefault="002F4651" w:rsidP="00B233FE">
      <w:pPr>
        <w:numPr>
          <w:ilvl w:val="0"/>
          <w:numId w:val="9"/>
        </w:numPr>
        <w:tabs>
          <w:tab w:val="clear" w:pos="720"/>
          <w:tab w:val="num" w:pos="0"/>
        </w:tabs>
        <w:spacing w:after="0" w:line="240" w:lineRule="auto"/>
        <w:ind w:hanging="720"/>
        <w:rPr>
          <w:rFonts w:ascii="Times New Roman" w:hAnsi="Times New Roman" w:cs="Times New Roman"/>
          <w:color w:val="000000"/>
        </w:rPr>
      </w:pPr>
      <w:r w:rsidRPr="00513869">
        <w:rPr>
          <w:rFonts w:ascii="Times New Roman" w:hAnsi="Times New Roman" w:cs="Times New Roman"/>
          <w:color w:val="000000"/>
        </w:rPr>
        <w:t>Организация оплаты труда на предприятии, факторы оказывающие влияние на уровень оплаты труда.</w:t>
      </w:r>
    </w:p>
    <w:p w:rsidR="002F4651" w:rsidRPr="00513869" w:rsidRDefault="002F4651" w:rsidP="00B233FE">
      <w:pPr>
        <w:numPr>
          <w:ilvl w:val="0"/>
          <w:numId w:val="9"/>
        </w:numPr>
        <w:tabs>
          <w:tab w:val="clear" w:pos="720"/>
          <w:tab w:val="num" w:pos="0"/>
        </w:tabs>
        <w:spacing w:after="0" w:line="240" w:lineRule="auto"/>
        <w:ind w:hanging="720"/>
        <w:rPr>
          <w:rFonts w:ascii="Times New Roman" w:hAnsi="Times New Roman" w:cs="Times New Roman"/>
          <w:color w:val="000000"/>
        </w:rPr>
      </w:pPr>
      <w:r w:rsidRPr="00513869">
        <w:rPr>
          <w:rFonts w:ascii="Times New Roman" w:hAnsi="Times New Roman" w:cs="Times New Roman"/>
          <w:color w:val="000000"/>
        </w:rPr>
        <w:t>Формы оплаты труда</w:t>
      </w:r>
    </w:p>
    <w:p w:rsidR="002F4651" w:rsidRPr="00513869" w:rsidRDefault="002F4651" w:rsidP="00B233FE">
      <w:pPr>
        <w:numPr>
          <w:ilvl w:val="0"/>
          <w:numId w:val="9"/>
        </w:numPr>
        <w:tabs>
          <w:tab w:val="clear" w:pos="720"/>
          <w:tab w:val="left" w:pos="-1260"/>
          <w:tab w:val="num" w:pos="0"/>
        </w:tabs>
        <w:spacing w:after="0" w:line="240" w:lineRule="auto"/>
        <w:ind w:hanging="720"/>
        <w:jc w:val="both"/>
        <w:rPr>
          <w:rFonts w:ascii="Times New Roman" w:hAnsi="Times New Roman" w:cs="Times New Roman"/>
        </w:rPr>
      </w:pPr>
      <w:r w:rsidRPr="00513869">
        <w:rPr>
          <w:rFonts w:ascii="Times New Roman" w:hAnsi="Times New Roman" w:cs="Times New Roman"/>
        </w:rPr>
        <w:t>Понятие себестоимости продукции. Классификация затрат</w:t>
      </w:r>
    </w:p>
    <w:p w:rsidR="002F4651" w:rsidRPr="00513869" w:rsidRDefault="002F4651" w:rsidP="00B233FE">
      <w:pPr>
        <w:numPr>
          <w:ilvl w:val="0"/>
          <w:numId w:val="9"/>
        </w:numPr>
        <w:tabs>
          <w:tab w:val="clear" w:pos="720"/>
          <w:tab w:val="left" w:pos="-1260"/>
          <w:tab w:val="num" w:pos="0"/>
        </w:tabs>
        <w:spacing w:after="0" w:line="240" w:lineRule="auto"/>
        <w:ind w:hanging="720"/>
        <w:jc w:val="both"/>
        <w:rPr>
          <w:rFonts w:ascii="Times New Roman" w:hAnsi="Times New Roman" w:cs="Times New Roman"/>
        </w:rPr>
      </w:pPr>
      <w:r w:rsidRPr="00513869">
        <w:rPr>
          <w:rFonts w:ascii="Times New Roman" w:hAnsi="Times New Roman" w:cs="Times New Roman"/>
        </w:rPr>
        <w:t>Классификация по экономическим элементам</w:t>
      </w:r>
    </w:p>
    <w:p w:rsidR="002F4651" w:rsidRPr="00513869" w:rsidRDefault="002F4651" w:rsidP="00B233FE">
      <w:pPr>
        <w:numPr>
          <w:ilvl w:val="0"/>
          <w:numId w:val="9"/>
        </w:numPr>
        <w:tabs>
          <w:tab w:val="clear" w:pos="720"/>
          <w:tab w:val="left" w:pos="-1260"/>
          <w:tab w:val="num" w:pos="0"/>
        </w:tabs>
        <w:spacing w:after="0" w:line="240" w:lineRule="auto"/>
        <w:ind w:hanging="720"/>
        <w:jc w:val="both"/>
        <w:rPr>
          <w:rFonts w:ascii="Times New Roman" w:hAnsi="Times New Roman" w:cs="Times New Roman"/>
        </w:rPr>
      </w:pPr>
      <w:r w:rsidRPr="00513869">
        <w:rPr>
          <w:rFonts w:ascii="Times New Roman" w:hAnsi="Times New Roman" w:cs="Times New Roman"/>
        </w:rPr>
        <w:t>Пути снижения себестоимости продукции</w:t>
      </w:r>
    </w:p>
    <w:p w:rsidR="002F4651" w:rsidRPr="00513869" w:rsidRDefault="002F4651" w:rsidP="00B233FE">
      <w:pPr>
        <w:numPr>
          <w:ilvl w:val="0"/>
          <w:numId w:val="9"/>
        </w:numPr>
        <w:tabs>
          <w:tab w:val="clear" w:pos="720"/>
          <w:tab w:val="num" w:pos="0"/>
        </w:tabs>
        <w:spacing w:after="0" w:line="240" w:lineRule="auto"/>
        <w:ind w:hanging="720"/>
        <w:jc w:val="both"/>
        <w:rPr>
          <w:rFonts w:ascii="Times New Roman" w:eastAsia="MS Mincho" w:hAnsi="Times New Roman" w:cs="Times New Roman"/>
        </w:rPr>
      </w:pPr>
      <w:r w:rsidRPr="00513869">
        <w:rPr>
          <w:rFonts w:ascii="Times New Roman" w:eastAsia="MS Mincho" w:hAnsi="Times New Roman" w:cs="Times New Roman"/>
        </w:rPr>
        <w:t>Понятие цены</w:t>
      </w:r>
    </w:p>
    <w:p w:rsidR="002F4651" w:rsidRPr="00513869" w:rsidRDefault="002F4651" w:rsidP="00B233FE">
      <w:pPr>
        <w:numPr>
          <w:ilvl w:val="0"/>
          <w:numId w:val="9"/>
        </w:numPr>
        <w:tabs>
          <w:tab w:val="clear" w:pos="720"/>
          <w:tab w:val="num" w:pos="0"/>
        </w:tabs>
        <w:spacing w:after="0" w:line="240" w:lineRule="auto"/>
        <w:ind w:hanging="720"/>
        <w:jc w:val="both"/>
        <w:rPr>
          <w:rFonts w:ascii="Times New Roman" w:eastAsia="MS Mincho" w:hAnsi="Times New Roman" w:cs="Times New Roman"/>
        </w:rPr>
      </w:pPr>
      <w:r w:rsidRPr="00513869">
        <w:rPr>
          <w:rFonts w:ascii="Times New Roman" w:eastAsia="MS Mincho" w:hAnsi="Times New Roman" w:cs="Times New Roman"/>
        </w:rPr>
        <w:t>Функции цены</w:t>
      </w:r>
    </w:p>
    <w:p w:rsidR="002F4651" w:rsidRPr="00513869" w:rsidRDefault="002F4651" w:rsidP="00B233FE">
      <w:pPr>
        <w:numPr>
          <w:ilvl w:val="0"/>
          <w:numId w:val="9"/>
        </w:numPr>
        <w:tabs>
          <w:tab w:val="clear" w:pos="720"/>
          <w:tab w:val="num" w:pos="0"/>
        </w:tabs>
        <w:spacing w:after="0" w:line="240" w:lineRule="auto"/>
        <w:ind w:hanging="720"/>
        <w:jc w:val="both"/>
        <w:rPr>
          <w:rFonts w:ascii="Times New Roman" w:eastAsia="MS Mincho" w:hAnsi="Times New Roman" w:cs="Times New Roman"/>
        </w:rPr>
      </w:pPr>
      <w:r w:rsidRPr="00513869">
        <w:rPr>
          <w:rFonts w:ascii="Times New Roman" w:eastAsia="MS Mincho" w:hAnsi="Times New Roman" w:cs="Times New Roman"/>
        </w:rPr>
        <w:t>Классификация цен</w:t>
      </w:r>
    </w:p>
    <w:p w:rsidR="002F4651" w:rsidRPr="00513869" w:rsidRDefault="002F4651" w:rsidP="00B233FE">
      <w:pPr>
        <w:numPr>
          <w:ilvl w:val="0"/>
          <w:numId w:val="9"/>
        </w:numPr>
        <w:tabs>
          <w:tab w:val="clear" w:pos="720"/>
          <w:tab w:val="num" w:pos="0"/>
        </w:tabs>
        <w:spacing w:after="0" w:line="240" w:lineRule="auto"/>
        <w:ind w:hanging="720"/>
        <w:jc w:val="both"/>
        <w:rPr>
          <w:rFonts w:ascii="Times New Roman" w:eastAsia="MS Mincho" w:hAnsi="Times New Roman" w:cs="Times New Roman"/>
        </w:rPr>
      </w:pPr>
      <w:r w:rsidRPr="00513869">
        <w:rPr>
          <w:rFonts w:ascii="Times New Roman" w:eastAsia="MS Mincho" w:hAnsi="Times New Roman" w:cs="Times New Roman"/>
        </w:rPr>
        <w:t>Методы  ценообразования</w:t>
      </w:r>
    </w:p>
    <w:p w:rsidR="002F4651" w:rsidRPr="00513869" w:rsidRDefault="002F4651" w:rsidP="00B233FE">
      <w:pPr>
        <w:numPr>
          <w:ilvl w:val="0"/>
          <w:numId w:val="9"/>
        </w:numPr>
        <w:tabs>
          <w:tab w:val="clear" w:pos="720"/>
          <w:tab w:val="num" w:pos="0"/>
        </w:tabs>
        <w:spacing w:after="0" w:line="240" w:lineRule="auto"/>
        <w:ind w:hanging="720"/>
        <w:rPr>
          <w:rFonts w:ascii="Times New Roman" w:eastAsia="MS Mincho" w:hAnsi="Times New Roman" w:cs="Times New Roman"/>
        </w:rPr>
      </w:pPr>
      <w:r w:rsidRPr="00513869">
        <w:rPr>
          <w:rFonts w:ascii="Times New Roman" w:eastAsia="MS Mincho" w:hAnsi="Times New Roman" w:cs="Times New Roman"/>
        </w:rPr>
        <w:t>Прибыль как экономическая категория</w:t>
      </w:r>
    </w:p>
    <w:p w:rsidR="002F4651" w:rsidRPr="00513869" w:rsidRDefault="002F4651" w:rsidP="00B233FE">
      <w:pPr>
        <w:numPr>
          <w:ilvl w:val="0"/>
          <w:numId w:val="9"/>
        </w:numPr>
        <w:tabs>
          <w:tab w:val="clear" w:pos="720"/>
          <w:tab w:val="num" w:pos="0"/>
        </w:tabs>
        <w:spacing w:after="0" w:line="240" w:lineRule="auto"/>
        <w:ind w:hanging="720"/>
        <w:rPr>
          <w:rFonts w:ascii="Times New Roman" w:eastAsia="MS Mincho" w:hAnsi="Times New Roman" w:cs="Times New Roman"/>
        </w:rPr>
      </w:pPr>
      <w:r w:rsidRPr="00513869">
        <w:rPr>
          <w:rFonts w:ascii="Times New Roman" w:eastAsia="MS Mincho" w:hAnsi="Times New Roman" w:cs="Times New Roman"/>
        </w:rPr>
        <w:t>Формирование и использование прибыли</w:t>
      </w:r>
    </w:p>
    <w:p w:rsidR="002F4651" w:rsidRPr="00513869" w:rsidRDefault="002F4651" w:rsidP="00B233FE">
      <w:pPr>
        <w:numPr>
          <w:ilvl w:val="0"/>
          <w:numId w:val="9"/>
        </w:numPr>
        <w:tabs>
          <w:tab w:val="clear" w:pos="720"/>
          <w:tab w:val="num" w:pos="0"/>
        </w:tabs>
        <w:spacing w:after="0" w:line="240" w:lineRule="auto"/>
        <w:ind w:hanging="720"/>
        <w:rPr>
          <w:rFonts w:ascii="Times New Roman" w:eastAsia="MS Mincho" w:hAnsi="Times New Roman" w:cs="Times New Roman"/>
        </w:rPr>
      </w:pPr>
      <w:r w:rsidRPr="00513869">
        <w:rPr>
          <w:rFonts w:ascii="Times New Roman" w:eastAsia="MS Mincho" w:hAnsi="Times New Roman" w:cs="Times New Roman"/>
        </w:rPr>
        <w:t>Понятие и показатели рентабельности.</w:t>
      </w:r>
    </w:p>
    <w:p w:rsidR="002F4651" w:rsidRPr="00513869" w:rsidRDefault="002F4651" w:rsidP="002F4651">
      <w:pPr>
        <w:tabs>
          <w:tab w:val="left" w:pos="426"/>
        </w:tabs>
        <w:spacing w:after="0" w:line="240" w:lineRule="auto"/>
        <w:jc w:val="both"/>
        <w:rPr>
          <w:rFonts w:ascii="Times New Roman" w:hAnsi="Times New Roman" w:cs="Times New Roman"/>
        </w:rPr>
      </w:pPr>
    </w:p>
    <w:p w:rsidR="002F4651" w:rsidRDefault="002F4651" w:rsidP="002F4651">
      <w:pPr>
        <w:tabs>
          <w:tab w:val="left" w:pos="426"/>
        </w:tabs>
        <w:spacing w:after="0" w:line="240" w:lineRule="auto"/>
        <w:ind w:firstLine="709"/>
        <w:jc w:val="both"/>
        <w:rPr>
          <w:rFonts w:ascii="Times New Roman" w:hAnsi="Times New Roman" w:cs="Times New Roman"/>
          <w:b/>
        </w:rPr>
      </w:pPr>
      <w:r w:rsidRPr="00513869">
        <w:rPr>
          <w:rFonts w:ascii="Times New Roman" w:hAnsi="Times New Roman" w:cs="Times New Roman"/>
          <w:b/>
        </w:rPr>
        <w:br w:type="page"/>
      </w:r>
      <w:r w:rsidRPr="00513869">
        <w:rPr>
          <w:rFonts w:ascii="Times New Roman" w:hAnsi="Times New Roman" w:cs="Times New Roman"/>
          <w:b/>
        </w:rPr>
        <w:lastRenderedPageBreak/>
        <w:t>2.2 Тестовые задания</w:t>
      </w:r>
    </w:p>
    <w:p w:rsidR="002F4651" w:rsidRPr="002F4651" w:rsidRDefault="002F4651" w:rsidP="002F4651">
      <w:pPr>
        <w:pStyle w:val="1"/>
        <w:spacing w:before="0" w:line="240" w:lineRule="auto"/>
        <w:jc w:val="center"/>
        <w:rPr>
          <w:rFonts w:ascii="Times New Roman" w:hAnsi="Times New Roman" w:cs="Times New Roman"/>
          <w:color w:val="auto"/>
          <w:sz w:val="22"/>
          <w:szCs w:val="22"/>
        </w:rPr>
      </w:pPr>
      <w:r w:rsidRPr="002F4651">
        <w:rPr>
          <w:rFonts w:ascii="Times New Roman" w:hAnsi="Times New Roman"/>
          <w:b/>
          <w:bCs/>
          <w:iCs/>
          <w:color w:val="auto"/>
          <w:sz w:val="24"/>
          <w:szCs w:val="24"/>
        </w:rPr>
        <w:t>Раздел 1. Экономика (Экономика предприятия)</w:t>
      </w:r>
    </w:p>
    <w:p w:rsidR="002F4651" w:rsidRPr="00513869" w:rsidRDefault="002F4651" w:rsidP="002F4651">
      <w:pPr>
        <w:spacing w:after="0" w:line="240" w:lineRule="auto"/>
        <w:jc w:val="center"/>
        <w:rPr>
          <w:rFonts w:ascii="Times New Roman" w:hAnsi="Times New Roman" w:cs="Times New Roman"/>
          <w:b/>
        </w:rPr>
      </w:pPr>
      <w:r w:rsidRPr="00060171">
        <w:rPr>
          <w:rFonts w:ascii="Times New Roman" w:hAnsi="Times New Roman"/>
          <w:b/>
          <w:bCs/>
          <w:iCs/>
        </w:rPr>
        <w:t>Организация и ее отраслевые особенности</w:t>
      </w:r>
    </w:p>
    <w:p w:rsidR="002F4651" w:rsidRPr="00513869" w:rsidRDefault="002F4651" w:rsidP="002F4651">
      <w:pPr>
        <w:spacing w:after="0" w:line="240" w:lineRule="auto"/>
        <w:jc w:val="center"/>
        <w:rPr>
          <w:rFonts w:ascii="Times New Roman" w:hAnsi="Times New Roman" w:cs="Times New Roman"/>
          <w:b/>
        </w:rPr>
      </w:pPr>
      <w:r w:rsidRPr="00513869">
        <w:rPr>
          <w:rFonts w:ascii="Times New Roman" w:hAnsi="Times New Roman" w:cs="Times New Roman"/>
          <w:b/>
        </w:rPr>
        <w:t xml:space="preserve">ВАРИАНТ-1 </w:t>
      </w:r>
    </w:p>
    <w:p w:rsidR="002F4651" w:rsidRPr="00513869" w:rsidRDefault="002F4651" w:rsidP="002F4651">
      <w:pPr>
        <w:spacing w:after="0" w:line="240" w:lineRule="auto"/>
        <w:rPr>
          <w:rFonts w:ascii="Times New Roman" w:hAnsi="Times New Roman" w:cs="Times New Roman"/>
          <w:i/>
        </w:rPr>
      </w:pPr>
    </w:p>
    <w:p w:rsidR="002F4651" w:rsidRPr="00513869" w:rsidRDefault="002F4651" w:rsidP="002F4651">
      <w:pPr>
        <w:spacing w:after="0" w:line="240" w:lineRule="auto"/>
        <w:rPr>
          <w:rFonts w:ascii="Times New Roman" w:hAnsi="Times New Roman" w:cs="Times New Roman"/>
          <w:i/>
        </w:rPr>
      </w:pPr>
      <w:r w:rsidRPr="00513869">
        <w:rPr>
          <w:rFonts w:ascii="Times New Roman" w:hAnsi="Times New Roman" w:cs="Times New Roman"/>
          <w:i/>
        </w:rPr>
        <w:t>Дать ответы на вопросы:</w:t>
      </w:r>
    </w:p>
    <w:p w:rsidR="002F4651" w:rsidRPr="00513869" w:rsidRDefault="002F4651" w:rsidP="002F4651">
      <w:pPr>
        <w:spacing w:after="0" w:line="240" w:lineRule="auto"/>
        <w:rPr>
          <w:rFonts w:ascii="Times New Roman" w:hAnsi="Times New Roman" w:cs="Times New Roman"/>
          <w:i/>
        </w:rPr>
      </w:pPr>
    </w:p>
    <w:p w:rsidR="002F4651" w:rsidRPr="00513869" w:rsidRDefault="002F4651" w:rsidP="00B233FE">
      <w:pPr>
        <w:numPr>
          <w:ilvl w:val="0"/>
          <w:numId w:val="6"/>
        </w:numPr>
        <w:spacing w:after="0" w:line="240" w:lineRule="auto"/>
        <w:rPr>
          <w:rFonts w:ascii="Times New Roman" w:hAnsi="Times New Roman" w:cs="Times New Roman"/>
        </w:rPr>
      </w:pPr>
      <w:r w:rsidRPr="00513869">
        <w:rPr>
          <w:rFonts w:ascii="Times New Roman" w:hAnsi="Times New Roman" w:cs="Times New Roman"/>
        </w:rPr>
        <w:t>Микроэкономика. Показатели с ней связанные</w:t>
      </w:r>
    </w:p>
    <w:p w:rsidR="002F4651" w:rsidRPr="00513869" w:rsidRDefault="002F4651" w:rsidP="00B233FE">
      <w:pPr>
        <w:numPr>
          <w:ilvl w:val="0"/>
          <w:numId w:val="6"/>
        </w:numPr>
        <w:spacing w:after="0" w:line="240" w:lineRule="auto"/>
        <w:rPr>
          <w:rFonts w:ascii="Times New Roman" w:hAnsi="Times New Roman" w:cs="Times New Roman"/>
        </w:rPr>
      </w:pPr>
      <w:r w:rsidRPr="00513869">
        <w:rPr>
          <w:rFonts w:ascii="Times New Roman" w:hAnsi="Times New Roman" w:cs="Times New Roman"/>
        </w:rPr>
        <w:t>Экономика как наука</w:t>
      </w:r>
    </w:p>
    <w:p w:rsidR="002F4651" w:rsidRPr="00513869" w:rsidRDefault="002F4651" w:rsidP="002F4651">
      <w:pPr>
        <w:spacing w:after="0" w:line="240" w:lineRule="auto"/>
        <w:rPr>
          <w:rFonts w:ascii="Times New Roman" w:hAnsi="Times New Roman" w:cs="Times New Roman"/>
          <w:i/>
        </w:rPr>
      </w:pPr>
    </w:p>
    <w:p w:rsidR="002F4651" w:rsidRPr="00513869" w:rsidRDefault="002F4651" w:rsidP="002F4651">
      <w:pPr>
        <w:spacing w:after="0" w:line="240" w:lineRule="auto"/>
        <w:rPr>
          <w:rFonts w:ascii="Times New Roman" w:hAnsi="Times New Roman" w:cs="Times New Roman"/>
          <w:i/>
        </w:rPr>
      </w:pPr>
      <w:r w:rsidRPr="00513869">
        <w:rPr>
          <w:rFonts w:ascii="Times New Roman" w:hAnsi="Times New Roman" w:cs="Times New Roman"/>
          <w:i/>
        </w:rPr>
        <w:t>Выбрать один правильный ответ:</w:t>
      </w:r>
    </w:p>
    <w:p w:rsidR="002F4651" w:rsidRPr="00513869" w:rsidRDefault="002F4651" w:rsidP="002F4651">
      <w:pPr>
        <w:spacing w:after="0" w:line="240" w:lineRule="auto"/>
        <w:rPr>
          <w:rFonts w:ascii="Times New Roman" w:hAnsi="Times New Roman" w:cs="Times New Roman"/>
          <w:i/>
        </w:rPr>
      </w:pP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 Предпринимательство – это:</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а) инициативная самостоятельная деятельность граждан  и их объединений, осуществляемая на свой риск, под свою имущественную ответственность и направленная на получение  прибыли;</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 xml:space="preserve"> б) инициативная самостоятельная деятельность юридических лиц, осуществляемая на свой риск, под свою имущественную ответственность и направленная на получение  прибыли;</w:t>
      </w:r>
    </w:p>
    <w:p w:rsidR="002F4651" w:rsidRPr="00513869" w:rsidRDefault="002F4651" w:rsidP="002F4651">
      <w:pPr>
        <w:shd w:val="clear" w:color="auto" w:fill="FFFFFF"/>
        <w:spacing w:after="0" w:line="240" w:lineRule="auto"/>
        <w:jc w:val="both"/>
        <w:rPr>
          <w:rFonts w:ascii="Times New Roman" w:hAnsi="Times New Roman" w:cs="Times New Roman"/>
        </w:rPr>
      </w:pPr>
      <w:r w:rsidRPr="00513869">
        <w:rPr>
          <w:rFonts w:ascii="Times New Roman" w:hAnsi="Times New Roman" w:cs="Times New Roman"/>
        </w:rPr>
        <w:t>в) право предпринимателя владеть, пользо</w:t>
      </w:r>
      <w:r w:rsidRPr="00513869">
        <w:rPr>
          <w:rFonts w:ascii="Times New Roman" w:hAnsi="Times New Roman" w:cs="Times New Roman"/>
        </w:rPr>
        <w:softHyphen/>
        <w:t>ваться и распоряжаться закрепленным за ним имуществом  в пределах, установленных законом, в соответствии с це</w:t>
      </w:r>
      <w:r w:rsidRPr="00513869">
        <w:rPr>
          <w:rFonts w:ascii="Times New Roman" w:hAnsi="Times New Roman" w:cs="Times New Roman"/>
        </w:rPr>
        <w:softHyphen/>
        <w:t>лями его деятельности, заданиями собственника и назначением имущества;</w:t>
      </w:r>
    </w:p>
    <w:p w:rsidR="002F4651" w:rsidRPr="00513869" w:rsidRDefault="002F4651" w:rsidP="002F4651">
      <w:pPr>
        <w:tabs>
          <w:tab w:val="left" w:pos="-1260"/>
        </w:tabs>
        <w:spacing w:after="0" w:line="240" w:lineRule="auto"/>
        <w:rPr>
          <w:rFonts w:ascii="Times New Roman" w:hAnsi="Times New Roman" w:cs="Times New Roman"/>
        </w:rPr>
      </w:pPr>
      <w:r w:rsidRPr="00513869">
        <w:rPr>
          <w:rFonts w:ascii="Times New Roman" w:hAnsi="Times New Roman" w:cs="Times New Roman"/>
        </w:rPr>
        <w:t>г) обособленный технико-экономический и социальный комплекс, предназначенный для производства продукции и других, полезных для общества благ.</w:t>
      </w:r>
    </w:p>
    <w:p w:rsidR="002F4651" w:rsidRPr="00513869" w:rsidRDefault="002F4651" w:rsidP="002F4651">
      <w:pPr>
        <w:tabs>
          <w:tab w:val="left" w:pos="-1260"/>
        </w:tabs>
        <w:spacing w:after="0" w:line="240" w:lineRule="auto"/>
        <w:rPr>
          <w:rFonts w:ascii="Times New Roman" w:hAnsi="Times New Roman" w:cs="Times New Roman"/>
          <w:b/>
          <w:noProof/>
          <w:spacing w:val="-1"/>
        </w:rPr>
      </w:pPr>
    </w:p>
    <w:p w:rsidR="002F4651" w:rsidRPr="00513869" w:rsidRDefault="002F4651" w:rsidP="002F4651">
      <w:pPr>
        <w:tabs>
          <w:tab w:val="left" w:pos="-1260"/>
        </w:tabs>
        <w:spacing w:after="0" w:line="240" w:lineRule="auto"/>
        <w:rPr>
          <w:rFonts w:ascii="Times New Roman" w:hAnsi="Times New Roman" w:cs="Times New Roman"/>
          <w:b/>
          <w:noProof/>
          <w:spacing w:val="-1"/>
        </w:rPr>
      </w:pPr>
      <w:r w:rsidRPr="00513869">
        <w:rPr>
          <w:rFonts w:ascii="Times New Roman" w:hAnsi="Times New Roman" w:cs="Times New Roman"/>
          <w:b/>
          <w:noProof/>
          <w:spacing w:val="-1"/>
        </w:rPr>
        <w:t>2. Физическое лицо – это …</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а) организация;</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б) предприниматель;</w:t>
            </w:r>
          </w:p>
          <w:p w:rsidR="002F4651" w:rsidRPr="00513869" w:rsidRDefault="002F4651" w:rsidP="002F4651">
            <w:pPr>
              <w:tabs>
                <w:tab w:val="left" w:pos="-1260"/>
              </w:tabs>
              <w:spacing w:after="0" w:line="240" w:lineRule="auto"/>
              <w:rPr>
                <w:rFonts w:ascii="Times New Roman" w:hAnsi="Times New Roman" w:cs="Times New Roman"/>
                <w:noProof/>
                <w:spacing w:val="-1"/>
              </w:rPr>
            </w:pPr>
          </w:p>
        </w:tc>
        <w:tc>
          <w:tcPr>
            <w:tcW w:w="4786"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в) собсвенник;</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г) человек, участвующий в экономичесокй деятельности.</w:t>
            </w:r>
          </w:p>
        </w:tc>
      </w:tr>
    </w:tbl>
    <w:p w:rsidR="002F4651" w:rsidRPr="00513869" w:rsidRDefault="002F4651" w:rsidP="002F4651">
      <w:pPr>
        <w:tabs>
          <w:tab w:val="left" w:pos="-1260"/>
        </w:tabs>
        <w:spacing w:after="0" w:line="240" w:lineRule="auto"/>
        <w:rPr>
          <w:rFonts w:ascii="Times New Roman" w:hAnsi="Times New Roman" w:cs="Times New Roman"/>
          <w:b/>
          <w:noProof/>
          <w:spacing w:val="-1"/>
        </w:rPr>
      </w:pPr>
      <w:r w:rsidRPr="00513869">
        <w:rPr>
          <w:rFonts w:ascii="Times New Roman" w:hAnsi="Times New Roman" w:cs="Times New Roman"/>
          <w:b/>
          <w:noProof/>
          <w:spacing w:val="-1"/>
        </w:rPr>
        <w:t>3. При каком виде предпинимательсва осуществляется перепродажа товаров:</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а) консультативное;</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б) коммерческое;</w:t>
            </w:r>
          </w:p>
        </w:tc>
        <w:tc>
          <w:tcPr>
            <w:tcW w:w="4786"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в) финансовое;</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г) производственное.</w:t>
            </w:r>
          </w:p>
        </w:tc>
      </w:tr>
    </w:tbl>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4. Производственный процесс – это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совокупность его организационных, технических и экономических особенностей;</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совокупность производственных единиц предприятия, входящих в его состав и факторы, связанные с ними;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совокупность всех действий людей и орудий труда, необходимых на данном предприятии для изготовления продукции;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основное производственное подразделение предприятия.</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5. Что осуществляется на подготовительной стадии производственного процесса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реализация готовой продукции потребителю;</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заготовление сырья и материалов;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преобразование предметов труда в готовую продукцию;</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сбор информации и разработка технической документации для организации новых производств.</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6. Операция – это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совокупность организационных, технических, экономических особенностей;</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совокупность производственных единиц предприятия;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основное производственное подразделение предприятия;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часть производственного процесса, выполняемая на рабочем месте одним или несколькими рабочими либо под их наблюдением.</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7. Устранение перерывов при передаче предметов труда с одной операции на другую, безостановочной работе всех действующих в производстве машин и аппаратов – это принцип:</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непрерывности;</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rPr>
              <w:t>б) прямоточности;</w:t>
            </w:r>
          </w:p>
        </w:tc>
        <w:tc>
          <w:tcPr>
            <w:tcW w:w="4786"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ритмичности;</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rPr>
              <w:t>г) параллельности.</w:t>
            </w:r>
          </w:p>
        </w:tc>
      </w:tr>
    </w:tbl>
    <w:p w:rsidR="002F4651" w:rsidRPr="00513869" w:rsidRDefault="002F4651" w:rsidP="002F4651">
      <w:pPr>
        <w:spacing w:after="0" w:line="240" w:lineRule="auto"/>
        <w:jc w:val="both"/>
        <w:rPr>
          <w:rFonts w:ascii="Times New Roman" w:hAnsi="Times New Roman" w:cs="Times New Roman"/>
          <w:b/>
          <w:color w:val="000000"/>
          <w:shd w:val="clear" w:color="auto" w:fill="FFFFFF"/>
        </w:rPr>
      </w:pPr>
      <w:r w:rsidRPr="00513869">
        <w:rPr>
          <w:rFonts w:ascii="Times New Roman" w:hAnsi="Times New Roman" w:cs="Times New Roman"/>
          <w:b/>
          <w:color w:val="000000"/>
          <w:shd w:val="clear" w:color="auto" w:fill="FFFFFF"/>
        </w:rPr>
        <w:t>8. Для единичного производства характерно:</w:t>
      </w:r>
    </w:p>
    <w:p w:rsidR="002F4651" w:rsidRPr="00513869" w:rsidRDefault="002F4651" w:rsidP="002F4651">
      <w:pPr>
        <w:spacing w:after="0" w:line="240" w:lineRule="auto"/>
        <w:jc w:val="both"/>
        <w:rPr>
          <w:rFonts w:ascii="Times New Roman" w:hAnsi="Times New Roman" w:cs="Times New Roman"/>
          <w:color w:val="000000"/>
          <w:shd w:val="clear" w:color="auto" w:fill="FFFFFF"/>
        </w:rPr>
      </w:pPr>
      <w:r w:rsidRPr="00513869">
        <w:rPr>
          <w:rFonts w:ascii="Times New Roman" w:hAnsi="Times New Roman" w:cs="Times New Roman"/>
          <w:color w:val="000000"/>
          <w:shd w:val="clear" w:color="auto" w:fill="FFFFFF"/>
        </w:rPr>
        <w:t>а) изготовление относительно ограниченной партии изделий;</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color w:val="000000"/>
          <w:shd w:val="clear" w:color="auto" w:fill="FFFFFF"/>
        </w:rPr>
        <w:t xml:space="preserve">б) изготовление изделий </w:t>
      </w:r>
      <w:r w:rsidRPr="00513869">
        <w:rPr>
          <w:rFonts w:ascii="Times New Roman" w:hAnsi="Times New Roman" w:cs="Times New Roman"/>
        </w:rPr>
        <w:t>выпускаемых в малых объемах;</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 xml:space="preserve">в) </w:t>
      </w:r>
      <w:r w:rsidRPr="00513869">
        <w:rPr>
          <w:rFonts w:ascii="Times New Roman" w:hAnsi="Times New Roman" w:cs="Times New Roman"/>
          <w:color w:val="000000"/>
          <w:shd w:val="clear" w:color="auto" w:fill="FFFFFF"/>
        </w:rPr>
        <w:t>изготовление</w:t>
      </w:r>
      <w:r w:rsidRPr="00513869">
        <w:rPr>
          <w:rFonts w:ascii="Times New Roman" w:hAnsi="Times New Roman" w:cs="Times New Roman"/>
        </w:rPr>
        <w:t xml:space="preserve"> большого объема выпускаемых изделий;</w:t>
      </w:r>
    </w:p>
    <w:p w:rsidR="002F4651" w:rsidRPr="00513869" w:rsidRDefault="002F4651" w:rsidP="002F4651">
      <w:pPr>
        <w:spacing w:after="0" w:line="240" w:lineRule="auto"/>
        <w:jc w:val="both"/>
        <w:rPr>
          <w:rFonts w:ascii="Times New Roman" w:hAnsi="Times New Roman" w:cs="Times New Roman"/>
          <w:color w:val="000000"/>
          <w:shd w:val="clear" w:color="auto" w:fill="FFFFFF"/>
        </w:rPr>
      </w:pPr>
      <w:r w:rsidRPr="00513869">
        <w:rPr>
          <w:rFonts w:ascii="Times New Roman" w:hAnsi="Times New Roman" w:cs="Times New Roman"/>
        </w:rPr>
        <w:lastRenderedPageBreak/>
        <w:t>г) изготовление неограниченной партии изделий.</w:t>
      </w:r>
    </w:p>
    <w:p w:rsidR="002F4651" w:rsidRPr="00513869" w:rsidRDefault="002F4651" w:rsidP="002F4651">
      <w:pPr>
        <w:spacing w:after="0" w:line="240" w:lineRule="auto"/>
        <w:jc w:val="both"/>
        <w:rPr>
          <w:rFonts w:ascii="Times New Roman" w:hAnsi="Times New Roman" w:cs="Times New Roman"/>
          <w:b/>
          <w:color w:val="000000"/>
          <w:shd w:val="clear" w:color="auto" w:fill="FFFFFF"/>
        </w:rPr>
      </w:pPr>
      <w:r w:rsidRPr="00513869">
        <w:rPr>
          <w:rFonts w:ascii="Times New Roman" w:hAnsi="Times New Roman" w:cs="Times New Roman"/>
          <w:b/>
          <w:color w:val="000000"/>
          <w:shd w:val="clear" w:color="auto" w:fill="FFFFFF"/>
        </w:rPr>
        <w:t>9. Цех – это …</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color w:val="000000"/>
          <w:shd w:val="clear" w:color="auto" w:fill="FFFFFF"/>
        </w:rPr>
        <w:t xml:space="preserve">а) </w:t>
      </w:r>
      <w:r w:rsidRPr="00513869">
        <w:rPr>
          <w:rFonts w:ascii="Times New Roman" w:hAnsi="Times New Roman" w:cs="Times New Roman"/>
        </w:rPr>
        <w:t>основная структурная производственная единица предприятия, административно обособленная и специализирующаяся на выпуске определенной детали или изделий либо на выполнении технологически однородных или одинакового назначения работ;</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форма организации производственного процесса;</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производственное подразделение, объединяющее ряд рабочих мест, сгруппированных по определенным признакам;</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г) неделимое звено производственного процесса, предназначенное для выполнения определенной производственной или обслуживающей операции, оснащенное соответствующим оборудованием и организационно-техническими средствами.</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b/>
        </w:rPr>
        <w:t>10. Денежные расходы, платежи, осуществляемые фирмой с целью приобретения на стороне необходимых факторов производства:</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а) прямые издержки;</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косвенные издержки;</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бухгалтерские издержки;</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г) явные издержки.</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b/>
        </w:rPr>
        <w:t xml:space="preserve">11. Какие издержки включают затраты, без которых фирма не может нормально работать: </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а) внутренние издержки;</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косвенные издержки;</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бухгалтерские издержки;</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г) внешние издержки;</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color w:val="000000"/>
        </w:rPr>
        <w:t>12. Издержки, величина которых изменяется при изменении объемов производства.</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а) постоянные;</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 xml:space="preserve">б) косвенные; </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 xml:space="preserve">в) переменные; </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 xml:space="preserve">г) явные. </w:t>
      </w:r>
    </w:p>
    <w:p w:rsidR="002F4651" w:rsidRPr="00513869" w:rsidRDefault="002F4651" w:rsidP="002F4651">
      <w:pPr>
        <w:spacing w:after="0" w:line="240" w:lineRule="auto"/>
        <w:rPr>
          <w:rFonts w:ascii="Times New Roman" w:hAnsi="Times New Roman" w:cs="Times New Roman"/>
          <w:b/>
        </w:rPr>
      </w:pPr>
    </w:p>
    <w:p w:rsidR="002F4651" w:rsidRPr="00513869" w:rsidRDefault="002F4651" w:rsidP="002F4651">
      <w:pPr>
        <w:spacing w:after="0" w:line="240" w:lineRule="auto"/>
        <w:jc w:val="center"/>
        <w:rPr>
          <w:rFonts w:ascii="Times New Roman" w:hAnsi="Times New Roman" w:cs="Times New Roman"/>
          <w:b/>
        </w:rPr>
      </w:pPr>
      <w:r w:rsidRPr="00513869">
        <w:rPr>
          <w:rFonts w:ascii="Times New Roman" w:hAnsi="Times New Roman" w:cs="Times New Roman"/>
          <w:b/>
        </w:rPr>
        <w:t xml:space="preserve">ВАРИАНТ-2 </w:t>
      </w:r>
    </w:p>
    <w:p w:rsidR="002F4651" w:rsidRPr="00513869" w:rsidRDefault="002F4651" w:rsidP="002F4651">
      <w:pPr>
        <w:spacing w:after="0" w:line="240" w:lineRule="auto"/>
        <w:rPr>
          <w:rFonts w:ascii="Times New Roman" w:hAnsi="Times New Roman" w:cs="Times New Roman"/>
          <w:i/>
        </w:rPr>
      </w:pPr>
      <w:r w:rsidRPr="00513869">
        <w:rPr>
          <w:rFonts w:ascii="Times New Roman" w:hAnsi="Times New Roman" w:cs="Times New Roman"/>
          <w:i/>
        </w:rPr>
        <w:t>Дать ответы на вопросы:</w:t>
      </w:r>
    </w:p>
    <w:p w:rsidR="002F4651" w:rsidRPr="00513869" w:rsidRDefault="002F4651" w:rsidP="00B233FE">
      <w:pPr>
        <w:numPr>
          <w:ilvl w:val="0"/>
          <w:numId w:val="7"/>
        </w:numPr>
        <w:spacing w:after="0" w:line="240" w:lineRule="auto"/>
        <w:ind w:hanging="294"/>
        <w:rPr>
          <w:rFonts w:ascii="Times New Roman" w:hAnsi="Times New Roman" w:cs="Times New Roman"/>
        </w:rPr>
      </w:pPr>
      <w:r w:rsidRPr="00513869">
        <w:rPr>
          <w:rFonts w:ascii="Times New Roman" w:hAnsi="Times New Roman" w:cs="Times New Roman"/>
        </w:rPr>
        <w:t>Экономика,  ее составные части</w:t>
      </w:r>
    </w:p>
    <w:p w:rsidR="002F4651" w:rsidRPr="00513869" w:rsidRDefault="002F4651" w:rsidP="002F4651">
      <w:pPr>
        <w:spacing w:after="0" w:line="240" w:lineRule="auto"/>
        <w:ind w:firstLine="426"/>
        <w:rPr>
          <w:rFonts w:ascii="Times New Roman" w:hAnsi="Times New Roman" w:cs="Times New Roman"/>
        </w:rPr>
      </w:pPr>
      <w:r w:rsidRPr="00513869">
        <w:rPr>
          <w:rFonts w:ascii="Times New Roman" w:hAnsi="Times New Roman" w:cs="Times New Roman"/>
        </w:rPr>
        <w:t>2.  Виды экономических ресурсов</w:t>
      </w:r>
    </w:p>
    <w:p w:rsidR="002F4651" w:rsidRPr="00513869" w:rsidRDefault="002F4651" w:rsidP="002F4651">
      <w:pPr>
        <w:spacing w:after="0" w:line="240" w:lineRule="auto"/>
        <w:rPr>
          <w:rFonts w:ascii="Times New Roman" w:hAnsi="Times New Roman" w:cs="Times New Roman"/>
          <w:i/>
        </w:rPr>
      </w:pPr>
    </w:p>
    <w:p w:rsidR="002F4651" w:rsidRPr="00513869" w:rsidRDefault="002F4651" w:rsidP="002F4651">
      <w:pPr>
        <w:spacing w:after="0" w:line="240" w:lineRule="auto"/>
        <w:rPr>
          <w:rFonts w:ascii="Times New Roman" w:hAnsi="Times New Roman" w:cs="Times New Roman"/>
          <w:i/>
        </w:rPr>
      </w:pPr>
      <w:r w:rsidRPr="00513869">
        <w:rPr>
          <w:rFonts w:ascii="Times New Roman" w:hAnsi="Times New Roman" w:cs="Times New Roman"/>
          <w:i/>
        </w:rPr>
        <w:t>Выбрать один правильный ответ:</w:t>
      </w:r>
    </w:p>
    <w:p w:rsidR="002F4651" w:rsidRPr="00513869" w:rsidRDefault="002F4651" w:rsidP="002F4651">
      <w:pPr>
        <w:tabs>
          <w:tab w:val="left" w:pos="-1260"/>
        </w:tabs>
        <w:spacing w:after="0" w:line="240" w:lineRule="auto"/>
        <w:rPr>
          <w:rFonts w:ascii="Times New Roman" w:hAnsi="Times New Roman" w:cs="Times New Roman"/>
          <w:b/>
        </w:rPr>
      </w:pPr>
    </w:p>
    <w:p w:rsidR="002F4651" w:rsidRPr="00513869" w:rsidRDefault="002F4651" w:rsidP="002F4651">
      <w:pPr>
        <w:tabs>
          <w:tab w:val="left" w:pos="-1260"/>
        </w:tabs>
        <w:spacing w:after="0" w:line="240" w:lineRule="auto"/>
        <w:rPr>
          <w:rFonts w:ascii="Times New Roman" w:hAnsi="Times New Roman" w:cs="Times New Roman"/>
          <w:b/>
          <w:noProof/>
          <w:spacing w:val="-1"/>
        </w:rPr>
      </w:pPr>
      <w:r w:rsidRPr="00513869">
        <w:rPr>
          <w:rFonts w:ascii="Times New Roman" w:hAnsi="Times New Roman" w:cs="Times New Roman"/>
          <w:b/>
        </w:rPr>
        <w:t xml:space="preserve">1. </w:t>
      </w:r>
      <w:r w:rsidRPr="00513869">
        <w:rPr>
          <w:rFonts w:ascii="Times New Roman" w:hAnsi="Times New Roman" w:cs="Times New Roman"/>
          <w:b/>
          <w:noProof/>
          <w:spacing w:val="-5"/>
        </w:rPr>
        <w:t xml:space="preserve">Самостоятельный субъект рыночных отношений, действующий </w:t>
      </w:r>
      <w:r w:rsidRPr="00513869">
        <w:rPr>
          <w:rFonts w:ascii="Times New Roman" w:hAnsi="Times New Roman" w:cs="Times New Roman"/>
          <w:b/>
          <w:noProof/>
          <w:spacing w:val="-3"/>
        </w:rPr>
        <w:t xml:space="preserve">на свой страх и риск, под свою ответственность </w:t>
      </w:r>
      <w:r w:rsidRPr="00513869">
        <w:rPr>
          <w:rFonts w:ascii="Times New Roman" w:hAnsi="Times New Roman" w:cs="Times New Roman"/>
          <w:b/>
          <w:noProof/>
          <w:spacing w:val="-1"/>
        </w:rPr>
        <w:t>в целях получения прибыли – это …</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а) физическое лицо;</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б) предприниматель;</w:t>
            </w:r>
          </w:p>
        </w:tc>
        <w:tc>
          <w:tcPr>
            <w:tcW w:w="4786"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в) акционер;</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г) юридическое лицо.</w:t>
            </w:r>
          </w:p>
        </w:tc>
      </w:tr>
    </w:tbl>
    <w:p w:rsidR="002F4651" w:rsidRPr="00513869" w:rsidRDefault="002F4651" w:rsidP="002F4651">
      <w:pPr>
        <w:tabs>
          <w:tab w:val="left" w:pos="-1260"/>
        </w:tabs>
        <w:spacing w:after="0" w:line="240" w:lineRule="auto"/>
        <w:rPr>
          <w:rFonts w:ascii="Times New Roman" w:hAnsi="Times New Roman" w:cs="Times New Roman"/>
          <w:b/>
          <w:noProof/>
          <w:spacing w:val="-1"/>
        </w:rPr>
      </w:pPr>
      <w:r w:rsidRPr="00513869">
        <w:rPr>
          <w:rFonts w:ascii="Times New Roman" w:hAnsi="Times New Roman" w:cs="Times New Roman"/>
          <w:b/>
          <w:noProof/>
          <w:spacing w:val="-1"/>
        </w:rPr>
        <w:t>2. Основной признак юридического лица:</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а) наличие обособленного имущества;</w:t>
            </w:r>
          </w:p>
          <w:p w:rsidR="002F4651" w:rsidRPr="00513869" w:rsidRDefault="002F4651" w:rsidP="002F4651">
            <w:pPr>
              <w:tabs>
                <w:tab w:val="left" w:pos="-1260"/>
              </w:tabs>
              <w:spacing w:after="0" w:line="240" w:lineRule="auto"/>
              <w:rPr>
                <w:rFonts w:ascii="Times New Roman" w:hAnsi="Times New Roman" w:cs="Times New Roman"/>
                <w:b/>
                <w:noProof/>
                <w:spacing w:val="-1"/>
              </w:rPr>
            </w:pPr>
            <w:r w:rsidRPr="00513869">
              <w:rPr>
                <w:rFonts w:ascii="Times New Roman" w:hAnsi="Times New Roman" w:cs="Times New Roman"/>
                <w:noProof/>
                <w:spacing w:val="-1"/>
              </w:rPr>
              <w:t>б) наличие совета директоров;</w:t>
            </w:r>
          </w:p>
        </w:tc>
        <w:tc>
          <w:tcPr>
            <w:tcW w:w="4786"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в) наличие своего магазина;</w:t>
            </w:r>
          </w:p>
          <w:p w:rsidR="002F4651" w:rsidRPr="00513869" w:rsidRDefault="002F4651" w:rsidP="002F4651">
            <w:pPr>
              <w:tabs>
                <w:tab w:val="left" w:pos="-1260"/>
              </w:tabs>
              <w:spacing w:after="0" w:line="240" w:lineRule="auto"/>
              <w:rPr>
                <w:rFonts w:ascii="Times New Roman" w:hAnsi="Times New Roman" w:cs="Times New Roman"/>
                <w:b/>
                <w:noProof/>
                <w:spacing w:val="-1"/>
              </w:rPr>
            </w:pPr>
            <w:r w:rsidRPr="00513869">
              <w:rPr>
                <w:rFonts w:ascii="Times New Roman" w:hAnsi="Times New Roman" w:cs="Times New Roman"/>
                <w:noProof/>
                <w:spacing w:val="-1"/>
              </w:rPr>
              <w:t>г) наличие юридического образования.</w:t>
            </w:r>
          </w:p>
        </w:tc>
      </w:tr>
    </w:tbl>
    <w:p w:rsidR="002F4651" w:rsidRPr="00513869" w:rsidRDefault="002F4651" w:rsidP="002F4651">
      <w:pPr>
        <w:tabs>
          <w:tab w:val="left" w:pos="-1260"/>
        </w:tabs>
        <w:spacing w:after="0" w:line="240" w:lineRule="auto"/>
        <w:rPr>
          <w:rFonts w:ascii="Times New Roman" w:hAnsi="Times New Roman" w:cs="Times New Roman"/>
          <w:b/>
          <w:noProof/>
          <w:spacing w:val="-1"/>
        </w:rPr>
      </w:pPr>
      <w:r w:rsidRPr="00513869">
        <w:rPr>
          <w:rFonts w:ascii="Times New Roman" w:hAnsi="Times New Roman" w:cs="Times New Roman"/>
          <w:b/>
          <w:noProof/>
          <w:spacing w:val="-1"/>
        </w:rPr>
        <w:t>3. Коммерческие организации</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а) создаются для получения прибыли;</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б) создаются за счет добровольных взносов;</w:t>
            </w:r>
          </w:p>
          <w:p w:rsidR="002F4651" w:rsidRPr="00513869" w:rsidRDefault="002F4651" w:rsidP="002F4651">
            <w:pPr>
              <w:tabs>
                <w:tab w:val="left" w:pos="-1260"/>
              </w:tabs>
              <w:spacing w:after="0" w:line="240" w:lineRule="auto"/>
              <w:rPr>
                <w:rFonts w:ascii="Times New Roman" w:hAnsi="Times New Roman" w:cs="Times New Roman"/>
                <w:b/>
                <w:noProof/>
                <w:spacing w:val="-1"/>
              </w:rPr>
            </w:pPr>
            <w:r w:rsidRPr="00513869">
              <w:rPr>
                <w:rFonts w:ascii="Times New Roman" w:hAnsi="Times New Roman" w:cs="Times New Roman"/>
                <w:noProof/>
                <w:spacing w:val="-1"/>
              </w:rPr>
              <w:t>в) создаются для удовлетврения социальных проблем общества;</w:t>
            </w:r>
          </w:p>
        </w:tc>
        <w:tc>
          <w:tcPr>
            <w:tcW w:w="4786"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 xml:space="preserve">г) создаются </w:t>
            </w:r>
            <w:r w:rsidRPr="00513869">
              <w:rPr>
                <w:rFonts w:ascii="Times New Roman" w:hAnsi="Times New Roman" w:cs="Times New Roman"/>
              </w:rPr>
              <w:t>на основе членства с целью удовлетворения материальных потребностей участников.</w:t>
            </w:r>
          </w:p>
          <w:p w:rsidR="002F4651" w:rsidRPr="00513869" w:rsidRDefault="002F4651" w:rsidP="002F4651">
            <w:pPr>
              <w:tabs>
                <w:tab w:val="left" w:pos="-1260"/>
              </w:tabs>
              <w:spacing w:after="0" w:line="240" w:lineRule="auto"/>
              <w:rPr>
                <w:rFonts w:ascii="Times New Roman" w:hAnsi="Times New Roman" w:cs="Times New Roman"/>
                <w:b/>
                <w:noProof/>
                <w:spacing w:val="-1"/>
              </w:rPr>
            </w:pPr>
          </w:p>
        </w:tc>
      </w:tr>
    </w:tbl>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b/>
        </w:rPr>
        <w:t>4. Процессы направленные непосредственно на преобразование предметов труда в готовый продукт в соответствии с установленными технологическими параметрами и действующими организационными условиями производства</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а) вспомогательные;</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основные;</w:t>
            </w:r>
          </w:p>
        </w:tc>
        <w:tc>
          <w:tcPr>
            <w:tcW w:w="4786"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обслуживающие;</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г) общие.</w:t>
            </w:r>
          </w:p>
        </w:tc>
      </w:tr>
    </w:tbl>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5. Что осуществляется на заготовительной стадии производственного процесса</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реализация готовой продукции потребителю;</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заготовление сырья и материалов.</w:t>
            </w:r>
          </w:p>
        </w:tc>
        <w:tc>
          <w:tcPr>
            <w:tcW w:w="4786"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преобразование предметов труда в готовую продукцию;</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 xml:space="preserve">г) сбор информации и разработка технической документации для организации новых </w:t>
            </w:r>
            <w:r w:rsidRPr="00513869">
              <w:rPr>
                <w:rFonts w:ascii="Times New Roman" w:hAnsi="Times New Roman" w:cs="Times New Roman"/>
              </w:rPr>
              <w:lastRenderedPageBreak/>
              <w:t>производств.</w:t>
            </w:r>
          </w:p>
        </w:tc>
      </w:tr>
    </w:tbl>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lastRenderedPageBreak/>
        <w:t>6. При объединении нескольких операций, выполняемых на одном рабочем месте, образуется:</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рабочий цикл;</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rPr>
              <w:t>б) цех;</w:t>
            </w:r>
          </w:p>
        </w:tc>
        <w:tc>
          <w:tcPr>
            <w:tcW w:w="4786"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рабочее место;</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rPr>
              <w:t>г) участок.</w:t>
            </w:r>
          </w:p>
        </w:tc>
      </w:tr>
    </w:tbl>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7. Выпуск в равные промежутки времени равного количества изделий – это принцип:</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непрерывности;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прямоточности;</w:t>
            </w:r>
          </w:p>
        </w:tc>
        <w:tc>
          <w:tcPr>
            <w:tcW w:w="4786"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ритмичности;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параллельности.</w:t>
            </w:r>
          </w:p>
        </w:tc>
      </w:tr>
    </w:tbl>
    <w:p w:rsidR="002F4651" w:rsidRPr="00513869" w:rsidRDefault="002F4651" w:rsidP="002F4651">
      <w:pPr>
        <w:spacing w:after="0" w:line="240" w:lineRule="auto"/>
        <w:jc w:val="both"/>
        <w:rPr>
          <w:rFonts w:ascii="Times New Roman" w:hAnsi="Times New Roman" w:cs="Times New Roman"/>
          <w:b/>
          <w:color w:val="000000"/>
          <w:shd w:val="clear" w:color="auto" w:fill="FFFFFF"/>
        </w:rPr>
      </w:pPr>
      <w:r w:rsidRPr="00513869">
        <w:rPr>
          <w:rFonts w:ascii="Times New Roman" w:hAnsi="Times New Roman" w:cs="Times New Roman"/>
          <w:b/>
          <w:color w:val="000000"/>
          <w:shd w:val="clear" w:color="auto" w:fill="FFFFFF"/>
        </w:rPr>
        <w:t xml:space="preserve">8. Для серийного производства характерно:  </w:t>
      </w:r>
    </w:p>
    <w:p w:rsidR="002F4651" w:rsidRPr="00513869" w:rsidRDefault="002F4651" w:rsidP="002F4651">
      <w:pPr>
        <w:spacing w:after="0" w:line="240" w:lineRule="auto"/>
        <w:jc w:val="both"/>
        <w:rPr>
          <w:rFonts w:ascii="Times New Roman" w:hAnsi="Times New Roman" w:cs="Times New Roman"/>
          <w:color w:val="000000"/>
          <w:shd w:val="clear" w:color="auto" w:fill="FFFFFF"/>
        </w:rPr>
      </w:pPr>
      <w:r w:rsidRPr="00513869">
        <w:rPr>
          <w:rFonts w:ascii="Times New Roman" w:hAnsi="Times New Roman" w:cs="Times New Roman"/>
          <w:color w:val="000000"/>
          <w:shd w:val="clear" w:color="auto" w:fill="FFFFFF"/>
        </w:rPr>
        <w:t>а) изготовление относительно ограниченной партии изделий;</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color w:val="000000"/>
          <w:shd w:val="clear" w:color="auto" w:fill="FFFFFF"/>
        </w:rPr>
        <w:t xml:space="preserve">б) изготовление изделий </w:t>
      </w:r>
      <w:r w:rsidRPr="00513869">
        <w:rPr>
          <w:rFonts w:ascii="Times New Roman" w:hAnsi="Times New Roman" w:cs="Times New Roman"/>
        </w:rPr>
        <w:t>выпускаемых в малых объемах;</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w:t>
      </w:r>
      <w:r w:rsidRPr="00513869">
        <w:rPr>
          <w:rFonts w:ascii="Times New Roman" w:hAnsi="Times New Roman" w:cs="Times New Roman"/>
          <w:color w:val="000000"/>
          <w:shd w:val="clear" w:color="auto" w:fill="FFFFFF"/>
        </w:rPr>
        <w:t xml:space="preserve"> изготовление</w:t>
      </w:r>
      <w:r w:rsidRPr="00513869">
        <w:rPr>
          <w:rFonts w:ascii="Times New Roman" w:hAnsi="Times New Roman" w:cs="Times New Roman"/>
        </w:rPr>
        <w:t xml:space="preserve"> большого объем выпускаемых изделий;</w:t>
      </w:r>
    </w:p>
    <w:p w:rsidR="002F4651" w:rsidRPr="00513869" w:rsidRDefault="002F4651" w:rsidP="002F4651">
      <w:pPr>
        <w:spacing w:after="0" w:line="240" w:lineRule="auto"/>
        <w:jc w:val="both"/>
        <w:rPr>
          <w:rFonts w:ascii="Times New Roman" w:hAnsi="Times New Roman" w:cs="Times New Roman"/>
          <w:color w:val="000000"/>
          <w:shd w:val="clear" w:color="auto" w:fill="FFFFFF"/>
        </w:rPr>
      </w:pPr>
      <w:r w:rsidRPr="00513869">
        <w:rPr>
          <w:rFonts w:ascii="Times New Roman" w:hAnsi="Times New Roman" w:cs="Times New Roman"/>
        </w:rPr>
        <w:t>г) изготовление неограниченной партии изделий.</w:t>
      </w:r>
    </w:p>
    <w:p w:rsidR="002F4651" w:rsidRPr="00513869" w:rsidRDefault="002F4651" w:rsidP="002F4651">
      <w:pPr>
        <w:spacing w:after="0" w:line="240" w:lineRule="auto"/>
        <w:jc w:val="both"/>
        <w:rPr>
          <w:rFonts w:ascii="Times New Roman" w:hAnsi="Times New Roman" w:cs="Times New Roman"/>
          <w:b/>
          <w:color w:val="000000"/>
          <w:shd w:val="clear" w:color="auto" w:fill="FFFFFF"/>
        </w:rPr>
      </w:pPr>
      <w:r w:rsidRPr="00513869">
        <w:rPr>
          <w:rFonts w:ascii="Times New Roman" w:hAnsi="Times New Roman" w:cs="Times New Roman"/>
          <w:b/>
          <w:color w:val="000000"/>
          <w:shd w:val="clear" w:color="auto" w:fill="FFFFFF"/>
        </w:rPr>
        <w:t>9. Участок – это …</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color w:val="000000"/>
          <w:shd w:val="clear" w:color="auto" w:fill="FFFFFF"/>
        </w:rPr>
        <w:t xml:space="preserve">а) </w:t>
      </w:r>
      <w:r w:rsidRPr="00513869">
        <w:rPr>
          <w:rFonts w:ascii="Times New Roman" w:hAnsi="Times New Roman" w:cs="Times New Roman"/>
        </w:rPr>
        <w:t xml:space="preserve">основная структурная производственная единица предприятия, административно обособленная и специализирующаяся на выпуске определенной детали; </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форма организации производственного процесса;</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производственное подразделение, объединяющее ряд рабочих мест, сгруппированных по определенным признакам;</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г) неделимое звено производственного процесса, предназначенное для выполнения определенной производственной или обслуживающей операции, оснащенное соответствующим оборудованием и организационно-техническими средствами.</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b/>
        </w:rPr>
        <w:t>10. Какие  издержки состоят из расходов непосредственно на производство</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 xml:space="preserve">а) прямые; </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rPr>
              <w:t xml:space="preserve">б) косвенные; </w:t>
            </w:r>
          </w:p>
        </w:tc>
        <w:tc>
          <w:tcPr>
            <w:tcW w:w="4786"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бухгалтерские;</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rPr>
              <w:t xml:space="preserve">г) явные. </w:t>
            </w:r>
          </w:p>
        </w:tc>
      </w:tr>
    </w:tbl>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b/>
        </w:rPr>
        <w:t>11. Сумма постоянные и переменные издержек</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а) прямые издержки;</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экономические издержки;</w:t>
            </w:r>
          </w:p>
        </w:tc>
        <w:tc>
          <w:tcPr>
            <w:tcW w:w="4786"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бухгалтерские издержки;</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г) общие издержки.</w:t>
            </w:r>
          </w:p>
        </w:tc>
      </w:tr>
    </w:tbl>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b/>
        </w:rPr>
        <w:t>12. Прибыль, определяемая как экономическая прибыль минус налоги</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 xml:space="preserve">а) чистая; </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экономическая;</w:t>
            </w:r>
          </w:p>
          <w:p w:rsidR="002F4651" w:rsidRPr="00513869" w:rsidRDefault="002F4651" w:rsidP="002F4651">
            <w:pPr>
              <w:spacing w:after="0" w:line="240" w:lineRule="auto"/>
              <w:jc w:val="both"/>
              <w:rPr>
                <w:rFonts w:ascii="Times New Roman" w:hAnsi="Times New Roman" w:cs="Times New Roman"/>
                <w:b/>
              </w:rPr>
            </w:pPr>
          </w:p>
        </w:tc>
        <w:tc>
          <w:tcPr>
            <w:tcW w:w="4786"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бухгалтерская;</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г) общая.</w:t>
            </w:r>
          </w:p>
          <w:p w:rsidR="002F4651" w:rsidRPr="00513869" w:rsidRDefault="002F4651" w:rsidP="002F4651">
            <w:pPr>
              <w:spacing w:after="0" w:line="240" w:lineRule="auto"/>
              <w:jc w:val="both"/>
              <w:rPr>
                <w:rFonts w:ascii="Times New Roman" w:hAnsi="Times New Roman" w:cs="Times New Roman"/>
                <w:b/>
              </w:rPr>
            </w:pPr>
          </w:p>
        </w:tc>
      </w:tr>
    </w:tbl>
    <w:p w:rsidR="002F4651" w:rsidRPr="00513869" w:rsidRDefault="002F4651" w:rsidP="002F4651">
      <w:pPr>
        <w:spacing w:after="0" w:line="240" w:lineRule="auto"/>
        <w:jc w:val="center"/>
        <w:rPr>
          <w:rFonts w:ascii="Times New Roman" w:hAnsi="Times New Roman" w:cs="Times New Roman"/>
          <w:b/>
        </w:rPr>
      </w:pPr>
      <w:r w:rsidRPr="00513869">
        <w:rPr>
          <w:rFonts w:ascii="Times New Roman" w:hAnsi="Times New Roman" w:cs="Times New Roman"/>
          <w:b/>
        </w:rPr>
        <w:t xml:space="preserve">ВАРИАНТ-3 </w:t>
      </w:r>
    </w:p>
    <w:p w:rsidR="002F4651" w:rsidRPr="00513869" w:rsidRDefault="002F4651" w:rsidP="002F4651">
      <w:pPr>
        <w:spacing w:after="0" w:line="240" w:lineRule="auto"/>
        <w:rPr>
          <w:rFonts w:ascii="Times New Roman" w:hAnsi="Times New Roman" w:cs="Times New Roman"/>
          <w:i/>
        </w:rPr>
      </w:pPr>
    </w:p>
    <w:p w:rsidR="002F4651" w:rsidRPr="00513869" w:rsidRDefault="002F4651" w:rsidP="002F4651">
      <w:pPr>
        <w:spacing w:after="0" w:line="240" w:lineRule="auto"/>
        <w:rPr>
          <w:rFonts w:ascii="Times New Roman" w:hAnsi="Times New Roman" w:cs="Times New Roman"/>
          <w:i/>
        </w:rPr>
      </w:pPr>
      <w:r w:rsidRPr="00513869">
        <w:rPr>
          <w:rFonts w:ascii="Times New Roman" w:hAnsi="Times New Roman" w:cs="Times New Roman"/>
          <w:i/>
        </w:rPr>
        <w:t>Дать ответы на вопросы:</w:t>
      </w:r>
    </w:p>
    <w:p w:rsidR="002F4651" w:rsidRPr="00513869" w:rsidRDefault="002F4651" w:rsidP="002F4651">
      <w:pPr>
        <w:spacing w:after="0" w:line="240" w:lineRule="auto"/>
        <w:jc w:val="center"/>
        <w:rPr>
          <w:rFonts w:ascii="Times New Roman" w:hAnsi="Times New Roman" w:cs="Times New Roman"/>
          <w:b/>
        </w:rPr>
      </w:pPr>
    </w:p>
    <w:p w:rsidR="002F4651" w:rsidRPr="00513869" w:rsidRDefault="002F4651" w:rsidP="00B233FE">
      <w:pPr>
        <w:numPr>
          <w:ilvl w:val="0"/>
          <w:numId w:val="4"/>
        </w:numPr>
        <w:spacing w:after="0" w:line="240" w:lineRule="auto"/>
        <w:rPr>
          <w:rFonts w:ascii="Times New Roman" w:hAnsi="Times New Roman" w:cs="Times New Roman"/>
        </w:rPr>
      </w:pPr>
      <w:r w:rsidRPr="00513869">
        <w:rPr>
          <w:rFonts w:ascii="Times New Roman" w:hAnsi="Times New Roman" w:cs="Times New Roman"/>
        </w:rPr>
        <w:t>Экономический продукт, его виды</w:t>
      </w:r>
    </w:p>
    <w:p w:rsidR="002F4651" w:rsidRPr="00513869" w:rsidRDefault="002F4651" w:rsidP="00B233FE">
      <w:pPr>
        <w:numPr>
          <w:ilvl w:val="0"/>
          <w:numId w:val="4"/>
        </w:numPr>
        <w:spacing w:after="0" w:line="240" w:lineRule="auto"/>
        <w:rPr>
          <w:rFonts w:ascii="Times New Roman" w:hAnsi="Times New Roman" w:cs="Times New Roman"/>
        </w:rPr>
      </w:pPr>
      <w:r w:rsidRPr="00513869">
        <w:rPr>
          <w:rFonts w:ascii="Times New Roman" w:hAnsi="Times New Roman" w:cs="Times New Roman"/>
        </w:rPr>
        <w:t>Микро- и макроэкономика</w:t>
      </w:r>
    </w:p>
    <w:p w:rsidR="002F4651" w:rsidRPr="00513869" w:rsidRDefault="002F4651" w:rsidP="002F4651">
      <w:pPr>
        <w:spacing w:after="0" w:line="240" w:lineRule="auto"/>
        <w:rPr>
          <w:rFonts w:ascii="Times New Roman" w:hAnsi="Times New Roman" w:cs="Times New Roman"/>
          <w:i/>
        </w:rPr>
      </w:pPr>
    </w:p>
    <w:p w:rsidR="002F4651" w:rsidRPr="00513869" w:rsidRDefault="002F4651" w:rsidP="002F4651">
      <w:pPr>
        <w:spacing w:after="0" w:line="240" w:lineRule="auto"/>
        <w:rPr>
          <w:rFonts w:ascii="Times New Roman" w:hAnsi="Times New Roman" w:cs="Times New Roman"/>
          <w:i/>
        </w:rPr>
      </w:pPr>
      <w:r w:rsidRPr="00513869">
        <w:rPr>
          <w:rFonts w:ascii="Times New Roman" w:hAnsi="Times New Roman" w:cs="Times New Roman"/>
          <w:i/>
        </w:rPr>
        <w:t>Выбрать один правильный ответ:</w:t>
      </w:r>
    </w:p>
    <w:p w:rsidR="002F4651" w:rsidRPr="00513869" w:rsidRDefault="002F4651" w:rsidP="002F4651">
      <w:pPr>
        <w:tabs>
          <w:tab w:val="left" w:pos="-1260"/>
        </w:tabs>
        <w:spacing w:after="0" w:line="240" w:lineRule="auto"/>
        <w:rPr>
          <w:rFonts w:ascii="Times New Roman" w:hAnsi="Times New Roman" w:cs="Times New Roman"/>
          <w:b/>
          <w:noProof/>
          <w:spacing w:val="-1"/>
        </w:rPr>
      </w:pPr>
    </w:p>
    <w:p w:rsidR="002F4651" w:rsidRPr="00513869" w:rsidRDefault="002F4651" w:rsidP="002F4651">
      <w:pPr>
        <w:tabs>
          <w:tab w:val="left" w:pos="-1260"/>
        </w:tabs>
        <w:spacing w:after="0" w:line="240" w:lineRule="auto"/>
        <w:rPr>
          <w:rFonts w:ascii="Times New Roman" w:hAnsi="Times New Roman" w:cs="Times New Roman"/>
          <w:b/>
          <w:noProof/>
          <w:spacing w:val="-1"/>
        </w:rPr>
      </w:pPr>
      <w:r w:rsidRPr="00513869">
        <w:rPr>
          <w:rFonts w:ascii="Times New Roman" w:hAnsi="Times New Roman" w:cs="Times New Roman"/>
          <w:b/>
          <w:noProof/>
          <w:spacing w:val="-1"/>
        </w:rPr>
        <w:t>1. Мотивы предпринимательства</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а) неограниченная прибыль и желание самостоятельной хозяйсвенной деятельности;</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б) ограниченная прибыль и желание быть руководителем;</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в) желание управлять людьми и платить заработную плату;</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г) желание платить налоги и иметь права.</w:t>
      </w:r>
    </w:p>
    <w:p w:rsidR="002F4651" w:rsidRPr="00513869" w:rsidRDefault="002F4651" w:rsidP="002F4651">
      <w:pPr>
        <w:tabs>
          <w:tab w:val="left" w:pos="-1260"/>
        </w:tabs>
        <w:spacing w:after="0" w:line="240" w:lineRule="auto"/>
        <w:rPr>
          <w:rFonts w:ascii="Times New Roman" w:hAnsi="Times New Roman" w:cs="Times New Roman"/>
          <w:b/>
          <w:noProof/>
          <w:spacing w:val="-1"/>
        </w:rPr>
      </w:pPr>
      <w:r w:rsidRPr="00513869">
        <w:rPr>
          <w:rFonts w:ascii="Times New Roman" w:hAnsi="Times New Roman" w:cs="Times New Roman"/>
          <w:b/>
          <w:noProof/>
          <w:spacing w:val="-1"/>
        </w:rPr>
        <w:t>2. Консалтинг – это …</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 xml:space="preserve">а) вид финансового предпринимательства;  </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б) консультирование по широкому кругу вопросов;</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в) коммерческое предпринимательство;</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г) вид некоммереческой организации.</w:t>
      </w:r>
    </w:p>
    <w:p w:rsidR="002F4651" w:rsidRPr="00513869" w:rsidRDefault="002F4651" w:rsidP="002F4651">
      <w:pPr>
        <w:tabs>
          <w:tab w:val="left" w:pos="-1260"/>
        </w:tabs>
        <w:spacing w:after="0" w:line="240" w:lineRule="auto"/>
        <w:rPr>
          <w:rFonts w:ascii="Times New Roman" w:hAnsi="Times New Roman" w:cs="Times New Roman"/>
          <w:b/>
        </w:rPr>
      </w:pPr>
      <w:r w:rsidRPr="00513869">
        <w:rPr>
          <w:rFonts w:ascii="Times New Roman" w:hAnsi="Times New Roman" w:cs="Times New Roman"/>
          <w:b/>
        </w:rPr>
        <w:t>3. По форме собственности предприятия классифицируются на:</w:t>
      </w:r>
    </w:p>
    <w:p w:rsidR="002F4651" w:rsidRPr="00513869" w:rsidRDefault="002F4651" w:rsidP="002F4651">
      <w:pPr>
        <w:tabs>
          <w:tab w:val="left" w:pos="-1260"/>
        </w:tabs>
        <w:spacing w:after="0" w:line="240" w:lineRule="auto"/>
        <w:rPr>
          <w:rFonts w:ascii="Times New Roman" w:hAnsi="Times New Roman" w:cs="Times New Roman"/>
        </w:rPr>
      </w:pPr>
      <w:r w:rsidRPr="00513869">
        <w:rPr>
          <w:rFonts w:ascii="Times New Roman" w:hAnsi="Times New Roman" w:cs="Times New Roman"/>
        </w:rPr>
        <w:t>а) государственные, муниципальные, частные, смешанные;</w:t>
      </w:r>
    </w:p>
    <w:p w:rsidR="002F4651" w:rsidRPr="00513869" w:rsidRDefault="002F4651" w:rsidP="002F4651">
      <w:pPr>
        <w:tabs>
          <w:tab w:val="left" w:pos="-1260"/>
        </w:tabs>
        <w:spacing w:after="0" w:line="240" w:lineRule="auto"/>
        <w:rPr>
          <w:rFonts w:ascii="Times New Roman" w:hAnsi="Times New Roman" w:cs="Times New Roman"/>
        </w:rPr>
      </w:pPr>
      <w:r w:rsidRPr="00513869">
        <w:rPr>
          <w:rFonts w:ascii="Times New Roman" w:hAnsi="Times New Roman" w:cs="Times New Roman"/>
        </w:rPr>
        <w:t>б) крупные, средние, малые;</w:t>
      </w:r>
    </w:p>
    <w:p w:rsidR="002F4651" w:rsidRPr="00513869" w:rsidRDefault="002F4651" w:rsidP="002F4651">
      <w:pPr>
        <w:tabs>
          <w:tab w:val="left" w:pos="-1260"/>
        </w:tabs>
        <w:spacing w:after="0" w:line="240" w:lineRule="auto"/>
        <w:rPr>
          <w:rFonts w:ascii="Times New Roman" w:hAnsi="Times New Roman" w:cs="Times New Roman"/>
        </w:rPr>
      </w:pPr>
      <w:r w:rsidRPr="00513869">
        <w:rPr>
          <w:rFonts w:ascii="Times New Roman" w:hAnsi="Times New Roman" w:cs="Times New Roman"/>
        </w:rPr>
        <w:t>в) производственные, строительные, транспортные, торговые, сельскохозяйственные;</w:t>
      </w:r>
    </w:p>
    <w:p w:rsidR="002F4651" w:rsidRPr="00513869" w:rsidRDefault="002F4651" w:rsidP="002F4651">
      <w:pPr>
        <w:tabs>
          <w:tab w:val="left" w:pos="-1260"/>
        </w:tabs>
        <w:spacing w:after="0" w:line="240" w:lineRule="auto"/>
        <w:rPr>
          <w:rFonts w:ascii="Times New Roman" w:hAnsi="Times New Roman" w:cs="Times New Roman"/>
          <w:b/>
          <w:noProof/>
          <w:spacing w:val="-1"/>
        </w:rPr>
      </w:pPr>
      <w:r w:rsidRPr="00513869">
        <w:rPr>
          <w:rFonts w:ascii="Times New Roman" w:hAnsi="Times New Roman" w:cs="Times New Roman"/>
        </w:rPr>
        <w:t>г) коммерческие и некоммерческие.</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b/>
        </w:rPr>
        <w:lastRenderedPageBreak/>
        <w:t xml:space="preserve">4. Производственные процессы, которые обеспечивают бесперебойное протекание основных процессов </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а) вспомогательные;</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rPr>
              <w:t xml:space="preserve">б) частные; </w:t>
            </w:r>
          </w:p>
        </w:tc>
        <w:tc>
          <w:tcPr>
            <w:tcW w:w="4786"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обслуживающие;</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rPr>
              <w:t>г) общие.</w:t>
            </w:r>
          </w:p>
        </w:tc>
      </w:tr>
    </w:tbl>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5. Что осуществляется на изготовительной стадии производственного процесса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реализация готовой продукции потребителю;</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заготовление сырья и материалов;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преобразование предметов труда в готовую продукцию;</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сбор информации и разработка технической документации для организации новых производств.</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6. Одновременное выполнение технологического процесса на всех  или некоторых его операциях – это принцип:</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непрерывности;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прямоточности;</w:t>
            </w:r>
          </w:p>
        </w:tc>
        <w:tc>
          <w:tcPr>
            <w:tcW w:w="4786"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ритмичности;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параллельности.</w:t>
            </w:r>
          </w:p>
        </w:tc>
      </w:tr>
    </w:tbl>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b/>
        </w:rPr>
        <w:t>7. Соразмерная производительность в единицу времени всех производственных подразделений предприятия (цехов, участков) и отдельных рабочих мест– это принцип:</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непрерывности;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пропорциональности;</w:t>
            </w:r>
          </w:p>
        </w:tc>
        <w:tc>
          <w:tcPr>
            <w:tcW w:w="4786"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ритмичности;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параллельности.</w:t>
            </w:r>
          </w:p>
        </w:tc>
      </w:tr>
    </w:tbl>
    <w:p w:rsidR="002F4651" w:rsidRPr="00513869" w:rsidRDefault="002F4651" w:rsidP="002F4651">
      <w:pPr>
        <w:spacing w:after="0" w:line="240" w:lineRule="auto"/>
        <w:jc w:val="both"/>
        <w:rPr>
          <w:rFonts w:ascii="Times New Roman" w:hAnsi="Times New Roman" w:cs="Times New Roman"/>
          <w:b/>
          <w:color w:val="000000"/>
          <w:shd w:val="clear" w:color="auto" w:fill="FFFFFF"/>
        </w:rPr>
      </w:pPr>
      <w:r w:rsidRPr="00513869">
        <w:rPr>
          <w:rFonts w:ascii="Times New Roman" w:hAnsi="Times New Roman" w:cs="Times New Roman"/>
          <w:b/>
          <w:color w:val="000000"/>
          <w:shd w:val="clear" w:color="auto" w:fill="FFFFFF"/>
        </w:rPr>
        <w:t xml:space="preserve">8.  Для массового производства характерно:  </w:t>
      </w:r>
    </w:p>
    <w:p w:rsidR="002F4651" w:rsidRPr="00513869" w:rsidRDefault="002F4651" w:rsidP="002F4651">
      <w:pPr>
        <w:spacing w:after="0" w:line="240" w:lineRule="auto"/>
        <w:jc w:val="both"/>
        <w:rPr>
          <w:rFonts w:ascii="Times New Roman" w:hAnsi="Times New Roman" w:cs="Times New Roman"/>
          <w:color w:val="000000"/>
          <w:shd w:val="clear" w:color="auto" w:fill="FFFFFF"/>
        </w:rPr>
      </w:pPr>
      <w:r w:rsidRPr="00513869">
        <w:rPr>
          <w:rFonts w:ascii="Times New Roman" w:hAnsi="Times New Roman" w:cs="Times New Roman"/>
          <w:color w:val="000000"/>
          <w:shd w:val="clear" w:color="auto" w:fill="FFFFFF"/>
        </w:rPr>
        <w:t>а) изготовление относительно ограниченной партии изделий;</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color w:val="000000"/>
          <w:shd w:val="clear" w:color="auto" w:fill="FFFFFF"/>
        </w:rPr>
        <w:t xml:space="preserve">б) изготовление изделий </w:t>
      </w:r>
      <w:r w:rsidRPr="00513869">
        <w:rPr>
          <w:rFonts w:ascii="Times New Roman" w:hAnsi="Times New Roman" w:cs="Times New Roman"/>
        </w:rPr>
        <w:t>выпускаемых в малых объемах;</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узкая номенклатура и большой объем выпуска изделий;</w:t>
      </w:r>
    </w:p>
    <w:p w:rsidR="002F4651" w:rsidRPr="00513869" w:rsidRDefault="002F4651" w:rsidP="002F4651">
      <w:pPr>
        <w:spacing w:after="0" w:line="240" w:lineRule="auto"/>
        <w:jc w:val="both"/>
        <w:rPr>
          <w:rFonts w:ascii="Times New Roman" w:hAnsi="Times New Roman" w:cs="Times New Roman"/>
          <w:color w:val="000000"/>
          <w:shd w:val="clear" w:color="auto" w:fill="FFFFFF"/>
        </w:rPr>
      </w:pPr>
      <w:r w:rsidRPr="00513869">
        <w:rPr>
          <w:rFonts w:ascii="Times New Roman" w:hAnsi="Times New Roman" w:cs="Times New Roman"/>
        </w:rPr>
        <w:t>г) изготовление неограниченной партии изделий.</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b/>
        </w:rPr>
        <w:t>9. Издержки в расчете на единицу продукции</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а) общие;</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средние;</w:t>
            </w:r>
          </w:p>
        </w:tc>
        <w:tc>
          <w:tcPr>
            <w:tcW w:w="4786"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предельные;</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г) частные.</w:t>
            </w:r>
          </w:p>
        </w:tc>
      </w:tr>
    </w:tbl>
    <w:p w:rsidR="002F4651" w:rsidRPr="00513869" w:rsidRDefault="002F4651" w:rsidP="002F4651">
      <w:pPr>
        <w:spacing w:after="0" w:line="240" w:lineRule="auto"/>
        <w:jc w:val="both"/>
        <w:rPr>
          <w:rFonts w:ascii="Times New Roman" w:hAnsi="Times New Roman" w:cs="Times New Roman"/>
          <w:b/>
          <w:color w:val="000000"/>
        </w:rPr>
      </w:pPr>
      <w:r w:rsidRPr="00513869">
        <w:rPr>
          <w:rFonts w:ascii="Times New Roman" w:hAnsi="Times New Roman" w:cs="Times New Roman"/>
          <w:b/>
        </w:rPr>
        <w:t xml:space="preserve">10. </w:t>
      </w:r>
      <w:r w:rsidRPr="00513869">
        <w:rPr>
          <w:rFonts w:ascii="Times New Roman" w:hAnsi="Times New Roman" w:cs="Times New Roman"/>
          <w:b/>
          <w:color w:val="000000"/>
        </w:rPr>
        <w:t>Денежная стоимость ресурсов, которые предприниматель закупает на стороне:</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а) прямые издержки;</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косвенные издержки;</w:t>
            </w:r>
          </w:p>
        </w:tc>
        <w:tc>
          <w:tcPr>
            <w:tcW w:w="4786"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бухгалтерские издержки;</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г) внешние издержки.</w:t>
            </w:r>
          </w:p>
        </w:tc>
      </w:tr>
    </w:tbl>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11. Бухгалтерские издержки включают в себя:</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прямые и косвенные;</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rPr>
              <w:t>б) внешние и внутренние;</w:t>
            </w:r>
          </w:p>
        </w:tc>
        <w:tc>
          <w:tcPr>
            <w:tcW w:w="4786"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постоянные и переменные;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средние и предельные.</w:t>
            </w:r>
          </w:p>
        </w:tc>
      </w:tr>
    </w:tbl>
    <w:p w:rsidR="002F4651" w:rsidRPr="00513869" w:rsidRDefault="002F4651" w:rsidP="002F4651">
      <w:pPr>
        <w:pStyle w:val="25"/>
        <w:spacing w:after="0" w:line="240" w:lineRule="auto"/>
        <w:ind w:left="0"/>
        <w:jc w:val="both"/>
        <w:rPr>
          <w:rFonts w:ascii="Times New Roman" w:hAnsi="Times New Roman" w:cs="Times New Roman"/>
          <w:b/>
          <w:color w:val="000000"/>
          <w:lang w:eastAsia="ru-RU"/>
        </w:rPr>
      </w:pPr>
      <w:r w:rsidRPr="00513869">
        <w:rPr>
          <w:rFonts w:ascii="Times New Roman" w:hAnsi="Times New Roman" w:cs="Times New Roman"/>
          <w:b/>
        </w:rPr>
        <w:t xml:space="preserve">12. Прибыль, определяемая как </w:t>
      </w:r>
      <w:r w:rsidRPr="00513869">
        <w:rPr>
          <w:rFonts w:ascii="Times New Roman" w:hAnsi="Times New Roman" w:cs="Times New Roman"/>
          <w:b/>
          <w:color w:val="000000"/>
          <w:lang w:eastAsia="ru-RU"/>
        </w:rPr>
        <w:t>разница между выручкой от продаж  и внешними издержками</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 xml:space="preserve">а) чистая; </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экономическая;</w:t>
            </w:r>
          </w:p>
        </w:tc>
        <w:tc>
          <w:tcPr>
            <w:tcW w:w="4786"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бухгалтерская;</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г) общая.</w:t>
            </w:r>
          </w:p>
        </w:tc>
      </w:tr>
    </w:tbl>
    <w:p w:rsidR="002F4651" w:rsidRPr="00513869" w:rsidRDefault="002F4651" w:rsidP="002F4651">
      <w:pPr>
        <w:spacing w:after="0" w:line="240" w:lineRule="auto"/>
        <w:jc w:val="both"/>
        <w:rPr>
          <w:rFonts w:ascii="Times New Roman" w:hAnsi="Times New Roman" w:cs="Times New Roman"/>
        </w:rPr>
      </w:pPr>
    </w:p>
    <w:p w:rsidR="002F4651" w:rsidRPr="00513869" w:rsidRDefault="002F4651" w:rsidP="002F4651">
      <w:pPr>
        <w:spacing w:after="0" w:line="240" w:lineRule="auto"/>
        <w:rPr>
          <w:rFonts w:ascii="Times New Roman" w:hAnsi="Times New Roman" w:cs="Times New Roman"/>
          <w:b/>
        </w:rPr>
      </w:pPr>
    </w:p>
    <w:p w:rsidR="002F4651" w:rsidRPr="00513869" w:rsidRDefault="002F4651" w:rsidP="002F4651">
      <w:pPr>
        <w:spacing w:after="0" w:line="240" w:lineRule="auto"/>
        <w:jc w:val="center"/>
        <w:rPr>
          <w:rFonts w:ascii="Times New Roman" w:hAnsi="Times New Roman" w:cs="Times New Roman"/>
          <w:b/>
        </w:rPr>
      </w:pPr>
      <w:r w:rsidRPr="00513869">
        <w:rPr>
          <w:rFonts w:ascii="Times New Roman" w:hAnsi="Times New Roman" w:cs="Times New Roman"/>
          <w:b/>
        </w:rPr>
        <w:t>ВАРИАНТ - 4</w:t>
      </w:r>
    </w:p>
    <w:p w:rsidR="002F4651" w:rsidRPr="00513869" w:rsidRDefault="002F4651" w:rsidP="002F4651">
      <w:pPr>
        <w:spacing w:after="0" w:line="240" w:lineRule="auto"/>
        <w:rPr>
          <w:rFonts w:ascii="Times New Roman" w:hAnsi="Times New Roman" w:cs="Times New Roman"/>
          <w:i/>
        </w:rPr>
      </w:pPr>
    </w:p>
    <w:p w:rsidR="002F4651" w:rsidRPr="00513869" w:rsidRDefault="002F4651" w:rsidP="002F4651">
      <w:pPr>
        <w:spacing w:after="0" w:line="240" w:lineRule="auto"/>
        <w:rPr>
          <w:rFonts w:ascii="Times New Roman" w:hAnsi="Times New Roman" w:cs="Times New Roman"/>
          <w:i/>
        </w:rPr>
      </w:pPr>
      <w:r w:rsidRPr="00513869">
        <w:rPr>
          <w:rFonts w:ascii="Times New Roman" w:hAnsi="Times New Roman" w:cs="Times New Roman"/>
          <w:i/>
        </w:rPr>
        <w:t>Дать ответы на вопросы:</w:t>
      </w:r>
    </w:p>
    <w:p w:rsidR="002F4651" w:rsidRPr="00513869" w:rsidRDefault="002F4651" w:rsidP="002F4651">
      <w:pPr>
        <w:spacing w:after="0" w:line="240" w:lineRule="auto"/>
        <w:rPr>
          <w:rFonts w:ascii="Times New Roman" w:hAnsi="Times New Roman" w:cs="Times New Roman"/>
          <w:i/>
        </w:rPr>
      </w:pPr>
    </w:p>
    <w:p w:rsidR="002F4651" w:rsidRPr="00513869" w:rsidRDefault="002F4651" w:rsidP="00B233FE">
      <w:pPr>
        <w:numPr>
          <w:ilvl w:val="0"/>
          <w:numId w:val="8"/>
        </w:numPr>
        <w:spacing w:after="0" w:line="240" w:lineRule="auto"/>
        <w:rPr>
          <w:rFonts w:ascii="Times New Roman" w:hAnsi="Times New Roman" w:cs="Times New Roman"/>
        </w:rPr>
      </w:pPr>
      <w:r w:rsidRPr="00513869">
        <w:rPr>
          <w:rFonts w:ascii="Times New Roman" w:hAnsi="Times New Roman" w:cs="Times New Roman"/>
        </w:rPr>
        <w:t>Макроэкономика. Показатели с ней связанные</w:t>
      </w:r>
    </w:p>
    <w:p w:rsidR="002F4651" w:rsidRPr="00513869" w:rsidRDefault="002F4651" w:rsidP="00B233FE">
      <w:pPr>
        <w:numPr>
          <w:ilvl w:val="0"/>
          <w:numId w:val="8"/>
        </w:numPr>
        <w:spacing w:after="0" w:line="240" w:lineRule="auto"/>
        <w:rPr>
          <w:rFonts w:ascii="Times New Roman" w:hAnsi="Times New Roman" w:cs="Times New Roman"/>
        </w:rPr>
      </w:pPr>
      <w:r w:rsidRPr="00513869">
        <w:rPr>
          <w:rFonts w:ascii="Times New Roman" w:hAnsi="Times New Roman" w:cs="Times New Roman"/>
        </w:rPr>
        <w:t>Из каких факторов реальной жизни исходит экономика</w:t>
      </w:r>
    </w:p>
    <w:p w:rsidR="002F4651" w:rsidRPr="00513869" w:rsidRDefault="002F4651" w:rsidP="002F4651">
      <w:pPr>
        <w:spacing w:after="0" w:line="240" w:lineRule="auto"/>
        <w:rPr>
          <w:rFonts w:ascii="Times New Roman" w:hAnsi="Times New Roman" w:cs="Times New Roman"/>
          <w:i/>
        </w:rPr>
      </w:pPr>
    </w:p>
    <w:p w:rsidR="002F4651" w:rsidRPr="00513869" w:rsidRDefault="002F4651" w:rsidP="002F4651">
      <w:pPr>
        <w:spacing w:after="0" w:line="240" w:lineRule="auto"/>
        <w:rPr>
          <w:rFonts w:ascii="Times New Roman" w:hAnsi="Times New Roman" w:cs="Times New Roman"/>
          <w:i/>
        </w:rPr>
      </w:pPr>
      <w:r w:rsidRPr="00513869">
        <w:rPr>
          <w:rFonts w:ascii="Times New Roman" w:hAnsi="Times New Roman" w:cs="Times New Roman"/>
          <w:i/>
        </w:rPr>
        <w:t>Выбрать один правильный ответ:</w:t>
      </w:r>
    </w:p>
    <w:p w:rsidR="002F4651" w:rsidRPr="00513869" w:rsidRDefault="002F4651" w:rsidP="002F4651">
      <w:pPr>
        <w:spacing w:after="0" w:line="240" w:lineRule="auto"/>
        <w:jc w:val="center"/>
        <w:rPr>
          <w:rFonts w:ascii="Times New Roman" w:hAnsi="Times New Roman" w:cs="Times New Roman"/>
          <w:b/>
        </w:rPr>
      </w:pPr>
    </w:p>
    <w:p w:rsidR="002F4651" w:rsidRPr="00513869" w:rsidRDefault="002F4651" w:rsidP="002F4651">
      <w:pPr>
        <w:tabs>
          <w:tab w:val="left" w:pos="-1260"/>
        </w:tabs>
        <w:spacing w:after="0" w:line="240" w:lineRule="auto"/>
        <w:rPr>
          <w:rFonts w:ascii="Times New Roman" w:hAnsi="Times New Roman" w:cs="Times New Roman"/>
          <w:b/>
          <w:noProof/>
          <w:spacing w:val="-1"/>
        </w:rPr>
      </w:pPr>
      <w:r w:rsidRPr="00513869">
        <w:rPr>
          <w:rFonts w:ascii="Times New Roman" w:hAnsi="Times New Roman" w:cs="Times New Roman"/>
          <w:b/>
          <w:noProof/>
          <w:spacing w:val="-1"/>
        </w:rPr>
        <w:t>1. Формы предпринимательства:</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а) производственное и коммерческое;</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б) финансовое и консультационное;</w:t>
            </w:r>
          </w:p>
        </w:tc>
        <w:tc>
          <w:tcPr>
            <w:tcW w:w="4786"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в) индивидуальное и коллективное;</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г) коммерческое и частное.</w:t>
            </w:r>
          </w:p>
        </w:tc>
      </w:tr>
    </w:tbl>
    <w:p w:rsidR="002F4651" w:rsidRPr="00513869" w:rsidRDefault="002F4651" w:rsidP="002F4651">
      <w:pPr>
        <w:tabs>
          <w:tab w:val="left" w:pos="-1260"/>
        </w:tabs>
        <w:spacing w:after="0" w:line="240" w:lineRule="auto"/>
        <w:rPr>
          <w:rFonts w:ascii="Times New Roman" w:hAnsi="Times New Roman" w:cs="Times New Roman"/>
          <w:b/>
          <w:noProof/>
          <w:spacing w:val="-1"/>
        </w:rPr>
      </w:pPr>
      <w:r w:rsidRPr="00513869">
        <w:rPr>
          <w:rFonts w:ascii="Times New Roman" w:hAnsi="Times New Roman" w:cs="Times New Roman"/>
          <w:b/>
          <w:noProof/>
          <w:spacing w:val="-1"/>
        </w:rPr>
        <w:t>2. При финансовом предпринимательстве осуществляется:</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а) производство продукции;</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б) консалтинг;</w:t>
            </w:r>
          </w:p>
          <w:p w:rsidR="002F4651" w:rsidRPr="00513869" w:rsidRDefault="002F4651" w:rsidP="002F4651">
            <w:pPr>
              <w:tabs>
                <w:tab w:val="left" w:pos="-1260"/>
              </w:tabs>
              <w:spacing w:after="0" w:line="240" w:lineRule="auto"/>
              <w:rPr>
                <w:rFonts w:ascii="Times New Roman" w:hAnsi="Times New Roman" w:cs="Times New Roman"/>
                <w:noProof/>
                <w:spacing w:val="-1"/>
              </w:rPr>
            </w:pPr>
          </w:p>
        </w:tc>
        <w:tc>
          <w:tcPr>
            <w:tcW w:w="4786"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в) перепродажа товаров;</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г) купля-продажа  денег, валюты, ценных бумаг.</w:t>
            </w:r>
          </w:p>
        </w:tc>
      </w:tr>
    </w:tbl>
    <w:p w:rsidR="002F4651" w:rsidRPr="00513869" w:rsidRDefault="002F4651" w:rsidP="002F4651">
      <w:pPr>
        <w:tabs>
          <w:tab w:val="left" w:pos="-1260"/>
        </w:tabs>
        <w:spacing w:after="0" w:line="240" w:lineRule="auto"/>
        <w:rPr>
          <w:rFonts w:ascii="Times New Roman" w:hAnsi="Times New Roman" w:cs="Times New Roman"/>
          <w:b/>
        </w:rPr>
      </w:pPr>
      <w:r w:rsidRPr="00513869">
        <w:rPr>
          <w:rFonts w:ascii="Times New Roman" w:hAnsi="Times New Roman" w:cs="Times New Roman"/>
          <w:b/>
        </w:rPr>
        <w:t>3. По организационно-правовой форме предприятия классифицируются на:</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tabs>
                <w:tab w:val="left" w:pos="-1260"/>
              </w:tabs>
              <w:spacing w:after="0" w:line="240" w:lineRule="auto"/>
              <w:rPr>
                <w:rFonts w:ascii="Times New Roman" w:hAnsi="Times New Roman" w:cs="Times New Roman"/>
              </w:rPr>
            </w:pPr>
            <w:r w:rsidRPr="00513869">
              <w:rPr>
                <w:rFonts w:ascii="Times New Roman" w:hAnsi="Times New Roman" w:cs="Times New Roman"/>
              </w:rPr>
              <w:t>а) государственные, муниципальные, частные, смешанные;</w:t>
            </w:r>
          </w:p>
          <w:p w:rsidR="002F4651" w:rsidRPr="00513869" w:rsidRDefault="002F4651" w:rsidP="002F4651">
            <w:pPr>
              <w:tabs>
                <w:tab w:val="left" w:pos="-1260"/>
              </w:tabs>
              <w:spacing w:after="0" w:line="240" w:lineRule="auto"/>
              <w:rPr>
                <w:rFonts w:ascii="Times New Roman" w:hAnsi="Times New Roman" w:cs="Times New Roman"/>
              </w:rPr>
            </w:pPr>
            <w:r w:rsidRPr="00513869">
              <w:rPr>
                <w:rFonts w:ascii="Times New Roman" w:hAnsi="Times New Roman" w:cs="Times New Roman"/>
              </w:rPr>
              <w:t>б) крупные, средние, малые;</w:t>
            </w:r>
          </w:p>
        </w:tc>
        <w:tc>
          <w:tcPr>
            <w:tcW w:w="4786" w:type="dxa"/>
          </w:tcPr>
          <w:p w:rsidR="002F4651" w:rsidRPr="00513869" w:rsidRDefault="002F4651" w:rsidP="002F4651">
            <w:pPr>
              <w:tabs>
                <w:tab w:val="left" w:pos="-1260"/>
              </w:tabs>
              <w:spacing w:after="0" w:line="240" w:lineRule="auto"/>
              <w:rPr>
                <w:rFonts w:ascii="Times New Roman" w:hAnsi="Times New Roman" w:cs="Times New Roman"/>
              </w:rPr>
            </w:pPr>
            <w:r w:rsidRPr="00513869">
              <w:rPr>
                <w:rFonts w:ascii="Times New Roman" w:hAnsi="Times New Roman" w:cs="Times New Roman"/>
              </w:rPr>
              <w:t>в) производственные, строительные, транспортные, торговые;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коммерческие и некоммерческие.</w:t>
            </w:r>
          </w:p>
        </w:tc>
      </w:tr>
    </w:tbl>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lastRenderedPageBreak/>
        <w:t>4.  Производственные процессы, связанные с обслуживанием как основных, так и вспомогательных процессов и не создающие продукцию</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а) транспортные;</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rPr>
              <w:t xml:space="preserve">б) частные; </w:t>
            </w:r>
          </w:p>
        </w:tc>
        <w:tc>
          <w:tcPr>
            <w:tcW w:w="4786"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обслуживающие;</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rPr>
              <w:t>г) вспомогательные.</w:t>
            </w:r>
          </w:p>
        </w:tc>
      </w:tr>
    </w:tbl>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5. Что осуществляется на сбытовой стадии производственного процесса</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реализация готовой продукции потребителю;</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преобразование предметов труда в готовую продукцию;</w:t>
            </w:r>
          </w:p>
        </w:tc>
        <w:tc>
          <w:tcPr>
            <w:tcW w:w="4786"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заготовление сырья и материалов;</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rPr>
              <w:t>г) сбор информации и разработка технической документации для организации новых производств.</w:t>
            </w:r>
          </w:p>
        </w:tc>
      </w:tr>
    </w:tbl>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6. Требование прямолинейного движения предметов труда по ходу технологического процесса – это принцип:</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непрерывности;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прямоточности;</w:t>
            </w:r>
          </w:p>
        </w:tc>
        <w:tc>
          <w:tcPr>
            <w:tcW w:w="4786"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ритмичности.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параллельности.</w:t>
            </w:r>
          </w:p>
        </w:tc>
      </w:tr>
    </w:tbl>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7. Тип производства – это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часть производственного процесса, которая выполняется на рабочем месте одним или несколькими лицами, либо под их наблюдением;</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основное производственное подразделение предприятия;</w:t>
      </w:r>
    </w:p>
    <w:p w:rsidR="002F4651" w:rsidRPr="00513869" w:rsidRDefault="002F4651" w:rsidP="002F4651">
      <w:pPr>
        <w:spacing w:after="0" w:line="240" w:lineRule="auto"/>
        <w:jc w:val="both"/>
        <w:rPr>
          <w:rFonts w:ascii="Times New Roman" w:hAnsi="Times New Roman" w:cs="Times New Roman"/>
          <w:color w:val="000000"/>
          <w:shd w:val="clear" w:color="auto" w:fill="FFFFFF"/>
        </w:rPr>
      </w:pPr>
      <w:r w:rsidRPr="00513869">
        <w:rPr>
          <w:rFonts w:ascii="Times New Roman" w:hAnsi="Times New Roman" w:cs="Times New Roman"/>
        </w:rPr>
        <w:t xml:space="preserve">в) </w:t>
      </w:r>
      <w:r w:rsidRPr="00513869">
        <w:rPr>
          <w:rFonts w:ascii="Times New Roman" w:hAnsi="Times New Roman" w:cs="Times New Roman"/>
          <w:color w:val="000000"/>
          <w:shd w:val="clear" w:color="auto" w:fill="FFFFFF"/>
        </w:rPr>
        <w:t>совокупность его организационных, технических и экономических особенностей;</w:t>
      </w:r>
    </w:p>
    <w:p w:rsidR="002F4651" w:rsidRPr="00513869" w:rsidRDefault="002F4651" w:rsidP="002F4651">
      <w:pPr>
        <w:spacing w:after="0" w:line="240" w:lineRule="auto"/>
        <w:jc w:val="both"/>
        <w:rPr>
          <w:rFonts w:ascii="Times New Roman" w:hAnsi="Times New Roman" w:cs="Times New Roman"/>
          <w:color w:val="000000"/>
          <w:shd w:val="clear" w:color="auto" w:fill="FFFFFF"/>
        </w:rPr>
      </w:pPr>
      <w:r w:rsidRPr="00513869">
        <w:rPr>
          <w:rFonts w:ascii="Times New Roman" w:hAnsi="Times New Roman" w:cs="Times New Roman"/>
          <w:color w:val="000000"/>
          <w:shd w:val="clear" w:color="auto" w:fill="FFFFFF"/>
        </w:rPr>
        <w:t>г) совокупность производственных единиц предприятия.</w:t>
      </w:r>
    </w:p>
    <w:p w:rsidR="002F4651" w:rsidRPr="00513869" w:rsidRDefault="002F4651" w:rsidP="002F4651">
      <w:pPr>
        <w:spacing w:after="0" w:line="240" w:lineRule="auto"/>
        <w:jc w:val="both"/>
        <w:rPr>
          <w:rFonts w:ascii="Times New Roman" w:hAnsi="Times New Roman" w:cs="Times New Roman"/>
          <w:b/>
          <w:color w:val="000000"/>
          <w:shd w:val="clear" w:color="auto" w:fill="FFFFFF"/>
        </w:rPr>
      </w:pPr>
      <w:r w:rsidRPr="00513869">
        <w:rPr>
          <w:rFonts w:ascii="Times New Roman" w:hAnsi="Times New Roman" w:cs="Times New Roman"/>
          <w:b/>
          <w:color w:val="000000"/>
          <w:shd w:val="clear" w:color="auto" w:fill="FFFFFF"/>
        </w:rPr>
        <w:t>8. Производственная структура предприятия – это …</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color w:val="000000"/>
          <w:shd w:val="clear" w:color="auto" w:fill="FFFFFF"/>
        </w:rPr>
        <w:t xml:space="preserve">а) </w:t>
      </w:r>
      <w:r w:rsidRPr="00513869">
        <w:rPr>
          <w:rFonts w:ascii="Times New Roman" w:hAnsi="Times New Roman" w:cs="Times New Roman"/>
        </w:rPr>
        <w:t>совокупность производственных единиц предприятия, входящих в его состав и формы связей между ними;</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часть производственного процесса, выполняемая на рабочем месте одним или несколькими рабочими либо под их наблюдением;</w:t>
      </w:r>
    </w:p>
    <w:p w:rsidR="002F4651" w:rsidRPr="00513869" w:rsidRDefault="002F4651" w:rsidP="002F4651">
      <w:pPr>
        <w:spacing w:after="0" w:line="240" w:lineRule="auto"/>
        <w:jc w:val="both"/>
        <w:rPr>
          <w:rFonts w:ascii="Times New Roman" w:hAnsi="Times New Roman" w:cs="Times New Roman"/>
          <w:color w:val="000000"/>
          <w:shd w:val="clear" w:color="auto" w:fill="FFFFFF"/>
        </w:rPr>
      </w:pPr>
      <w:r w:rsidRPr="00513869">
        <w:rPr>
          <w:rFonts w:ascii="Times New Roman" w:hAnsi="Times New Roman" w:cs="Times New Roman"/>
        </w:rPr>
        <w:t xml:space="preserve">в) </w:t>
      </w:r>
      <w:r w:rsidRPr="00513869">
        <w:rPr>
          <w:rFonts w:ascii="Times New Roman" w:hAnsi="Times New Roman" w:cs="Times New Roman"/>
          <w:color w:val="000000"/>
          <w:shd w:val="clear" w:color="auto" w:fill="FFFFFF"/>
        </w:rPr>
        <w:t>совокупность его организационных, технических и экономических особенностей;</w:t>
      </w:r>
    </w:p>
    <w:p w:rsidR="002F4651" w:rsidRPr="00513869" w:rsidRDefault="002F4651" w:rsidP="002F4651">
      <w:pPr>
        <w:spacing w:after="0" w:line="240" w:lineRule="auto"/>
        <w:jc w:val="both"/>
        <w:rPr>
          <w:rFonts w:ascii="Times New Roman" w:hAnsi="Times New Roman" w:cs="Times New Roman"/>
          <w:color w:val="000000"/>
          <w:shd w:val="clear" w:color="auto" w:fill="FFFFFF"/>
        </w:rPr>
      </w:pPr>
      <w:r w:rsidRPr="00513869">
        <w:rPr>
          <w:rFonts w:ascii="Times New Roman" w:hAnsi="Times New Roman" w:cs="Times New Roman"/>
          <w:color w:val="000000"/>
          <w:shd w:val="clear" w:color="auto" w:fill="FFFFFF"/>
        </w:rPr>
        <w:t>г) основное производственное подразделение предприятия.</w:t>
      </w:r>
    </w:p>
    <w:p w:rsidR="002F4651" w:rsidRPr="00513869" w:rsidRDefault="002F4651" w:rsidP="002F4651">
      <w:pPr>
        <w:pStyle w:val="25"/>
        <w:spacing w:after="0" w:line="240" w:lineRule="auto"/>
        <w:ind w:left="0"/>
        <w:jc w:val="both"/>
        <w:rPr>
          <w:rFonts w:ascii="Times New Roman" w:hAnsi="Times New Roman" w:cs="Times New Roman"/>
          <w:b/>
        </w:rPr>
      </w:pPr>
      <w:r w:rsidRPr="00513869">
        <w:rPr>
          <w:rFonts w:ascii="Times New Roman" w:hAnsi="Times New Roman" w:cs="Times New Roman"/>
          <w:b/>
        </w:rPr>
        <w:t>9. Дополнительные издержки, связанные с производством еще одной добавочной единицы продукции:</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а) общие;</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средние;</w:t>
            </w:r>
          </w:p>
        </w:tc>
        <w:tc>
          <w:tcPr>
            <w:tcW w:w="4786"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предельные;</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г) частные.</w:t>
            </w:r>
          </w:p>
        </w:tc>
      </w:tr>
    </w:tbl>
    <w:p w:rsidR="002F4651" w:rsidRPr="00513869" w:rsidRDefault="002F4651" w:rsidP="002F4651">
      <w:pPr>
        <w:spacing w:after="0" w:line="240" w:lineRule="auto"/>
        <w:jc w:val="both"/>
        <w:rPr>
          <w:rFonts w:ascii="Times New Roman" w:hAnsi="Times New Roman" w:cs="Times New Roman"/>
          <w:b/>
          <w:color w:val="000000"/>
        </w:rPr>
      </w:pPr>
      <w:r w:rsidRPr="00513869">
        <w:rPr>
          <w:rFonts w:ascii="Times New Roman" w:hAnsi="Times New Roman" w:cs="Times New Roman"/>
          <w:b/>
          <w:color w:val="000000"/>
        </w:rPr>
        <w:t>10. Стоимость ресурсов, принадлежащих фирме</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а) внутренние издержки;</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rPr>
              <w:t>б) косвенные издержки;</w:t>
            </w:r>
          </w:p>
        </w:tc>
        <w:tc>
          <w:tcPr>
            <w:tcW w:w="4786"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бухгалтерские издержки;</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rPr>
              <w:t>г) внешние издержки.</w:t>
            </w:r>
          </w:p>
        </w:tc>
      </w:tr>
    </w:tbl>
    <w:p w:rsidR="002F4651" w:rsidRPr="00513869" w:rsidRDefault="002F4651" w:rsidP="002F4651">
      <w:pPr>
        <w:spacing w:after="0" w:line="240" w:lineRule="auto"/>
        <w:rPr>
          <w:rFonts w:ascii="Times New Roman" w:hAnsi="Times New Roman" w:cs="Times New Roman"/>
          <w:b/>
          <w:color w:val="000000"/>
        </w:rPr>
      </w:pPr>
      <w:r w:rsidRPr="00513869">
        <w:rPr>
          <w:rFonts w:ascii="Times New Roman" w:hAnsi="Times New Roman" w:cs="Times New Roman"/>
          <w:b/>
          <w:color w:val="000000"/>
        </w:rPr>
        <w:t>11. Издержки, величина которых не меняется при изменении объемов производства:</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а) постоянные;</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rPr>
              <w:t>б) косвенные;</w:t>
            </w:r>
          </w:p>
        </w:tc>
        <w:tc>
          <w:tcPr>
            <w:tcW w:w="4786"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переменные;</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rPr>
              <w:t xml:space="preserve">г) явные. </w:t>
            </w:r>
          </w:p>
        </w:tc>
      </w:tr>
    </w:tbl>
    <w:p w:rsidR="002F4651" w:rsidRPr="00513869" w:rsidRDefault="002F4651" w:rsidP="002F4651">
      <w:pPr>
        <w:pStyle w:val="25"/>
        <w:spacing w:after="0" w:line="240" w:lineRule="auto"/>
        <w:ind w:left="0"/>
        <w:jc w:val="both"/>
        <w:rPr>
          <w:rFonts w:ascii="Times New Roman" w:hAnsi="Times New Roman" w:cs="Times New Roman"/>
          <w:b/>
          <w:color w:val="000000"/>
          <w:lang w:eastAsia="ru-RU"/>
        </w:rPr>
      </w:pPr>
      <w:r w:rsidRPr="00513869">
        <w:rPr>
          <w:rFonts w:ascii="Times New Roman" w:hAnsi="Times New Roman" w:cs="Times New Roman"/>
          <w:b/>
          <w:lang w:eastAsia="ru-RU"/>
        </w:rPr>
        <w:t xml:space="preserve">12. </w:t>
      </w:r>
      <w:r w:rsidRPr="00513869">
        <w:rPr>
          <w:rFonts w:ascii="Times New Roman" w:hAnsi="Times New Roman" w:cs="Times New Roman"/>
          <w:b/>
        </w:rPr>
        <w:t xml:space="preserve">Прибыль, определяемая как </w:t>
      </w:r>
      <w:r w:rsidRPr="00513869">
        <w:rPr>
          <w:rFonts w:ascii="Times New Roman" w:hAnsi="Times New Roman" w:cs="Times New Roman"/>
          <w:b/>
          <w:color w:val="000000"/>
          <w:lang w:eastAsia="ru-RU"/>
        </w:rPr>
        <w:t>разница разницу между выручкой от продаж  внешними и внутренними издержками</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 xml:space="preserve">а) чистая; </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экономическая;</w:t>
            </w:r>
          </w:p>
        </w:tc>
        <w:tc>
          <w:tcPr>
            <w:tcW w:w="4786"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бухгалтерская;</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г) общая.</w:t>
            </w:r>
          </w:p>
        </w:tc>
      </w:tr>
    </w:tbl>
    <w:p w:rsidR="002F4651" w:rsidRPr="00513869" w:rsidRDefault="002F4651" w:rsidP="002F4651">
      <w:pPr>
        <w:spacing w:after="0" w:line="240" w:lineRule="auto"/>
        <w:rPr>
          <w:rFonts w:ascii="Times New Roman" w:hAnsi="Times New Roman" w:cs="Times New Roman"/>
          <w:b/>
        </w:rPr>
      </w:pPr>
    </w:p>
    <w:p w:rsidR="002F4651" w:rsidRPr="00513869" w:rsidRDefault="002F4651" w:rsidP="002F4651">
      <w:pPr>
        <w:spacing w:after="0" w:line="240" w:lineRule="auto"/>
        <w:rPr>
          <w:rFonts w:ascii="Times New Roman" w:hAnsi="Times New Roman" w:cs="Times New Roman"/>
        </w:rPr>
      </w:pPr>
    </w:p>
    <w:p w:rsidR="002F4651" w:rsidRPr="00513869" w:rsidRDefault="002F4651" w:rsidP="002F4651">
      <w:pPr>
        <w:pStyle w:val="1"/>
        <w:spacing w:before="0" w:line="240" w:lineRule="auto"/>
        <w:jc w:val="center"/>
        <w:rPr>
          <w:rFonts w:ascii="Times New Roman" w:hAnsi="Times New Roman" w:cs="Times New Roman"/>
          <w:sz w:val="22"/>
          <w:szCs w:val="22"/>
        </w:rPr>
      </w:pPr>
    </w:p>
    <w:p w:rsidR="002F4651" w:rsidRPr="003A6853" w:rsidRDefault="002F4651" w:rsidP="002F4651">
      <w:pPr>
        <w:pStyle w:val="1"/>
        <w:spacing w:before="0" w:line="240" w:lineRule="auto"/>
        <w:jc w:val="center"/>
        <w:rPr>
          <w:rFonts w:ascii="Times New Roman" w:hAnsi="Times New Roman" w:cs="Times New Roman"/>
          <w:b/>
          <w:color w:val="auto"/>
          <w:sz w:val="22"/>
          <w:szCs w:val="22"/>
        </w:rPr>
      </w:pPr>
      <w:r w:rsidRPr="00513869">
        <w:rPr>
          <w:rFonts w:ascii="Times New Roman" w:hAnsi="Times New Roman" w:cs="Times New Roman"/>
          <w:sz w:val="22"/>
          <w:szCs w:val="22"/>
        </w:rPr>
        <w:br w:type="page"/>
      </w:r>
      <w:r w:rsidRPr="003A6853">
        <w:rPr>
          <w:rFonts w:ascii="Times New Roman" w:hAnsi="Times New Roman" w:cs="Times New Roman"/>
          <w:b/>
          <w:color w:val="auto"/>
          <w:sz w:val="22"/>
          <w:szCs w:val="22"/>
        </w:rPr>
        <w:lastRenderedPageBreak/>
        <w:t>Основные средства промышленного предприятия</w:t>
      </w:r>
    </w:p>
    <w:p w:rsidR="002F4651" w:rsidRPr="00513869" w:rsidRDefault="002F4651" w:rsidP="002F4651">
      <w:pPr>
        <w:pStyle w:val="af7"/>
        <w:ind w:left="-180"/>
        <w:rPr>
          <w:rFonts w:ascii="Times New Roman" w:hAnsi="Times New Roman"/>
        </w:rPr>
      </w:pPr>
    </w:p>
    <w:p w:rsidR="002F4651" w:rsidRPr="00513869" w:rsidRDefault="002F4651" w:rsidP="002F4651">
      <w:pPr>
        <w:spacing w:after="0" w:line="240" w:lineRule="auto"/>
        <w:ind w:left="-180"/>
        <w:jc w:val="center"/>
        <w:rPr>
          <w:rFonts w:ascii="Times New Roman" w:hAnsi="Times New Roman" w:cs="Times New Roman"/>
          <w:b/>
        </w:rPr>
      </w:pPr>
      <w:r w:rsidRPr="00513869">
        <w:rPr>
          <w:rFonts w:ascii="Times New Roman" w:hAnsi="Times New Roman" w:cs="Times New Roman"/>
          <w:b/>
        </w:rPr>
        <w:t>Вариант - 1</w:t>
      </w:r>
    </w:p>
    <w:p w:rsidR="002F4651" w:rsidRPr="00513869" w:rsidRDefault="002F4651" w:rsidP="002F4651">
      <w:pPr>
        <w:spacing w:after="0" w:line="240" w:lineRule="auto"/>
        <w:ind w:left="-180"/>
        <w:rPr>
          <w:rFonts w:ascii="Times New Roman" w:hAnsi="Times New Roman" w:cs="Times New Roman"/>
          <w:i/>
        </w:rPr>
      </w:pP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 Фондоотдача и фондоемкость относятся к:</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частным показателям;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обобщающим показателям;</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в) индивидуальным показателям;</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показателям воспроизводства.</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 Сумма затрат на изготовление или приобретение основных средств, их доставку и монтаж:</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а) остаточная стоимость;</w:t>
      </w:r>
      <w:r w:rsidRPr="00513869">
        <w:rPr>
          <w:rFonts w:ascii="Times New Roman" w:hAnsi="Times New Roman" w:cs="Times New Roman"/>
        </w:rPr>
        <w:tab/>
      </w:r>
      <w:r w:rsidRPr="00513869">
        <w:rPr>
          <w:rFonts w:ascii="Times New Roman" w:hAnsi="Times New Roman" w:cs="Times New Roman"/>
        </w:rPr>
        <w:tab/>
        <w:t>б) восстановительная стоимость;</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в) ликвидационная стоимость;</w:t>
      </w:r>
      <w:r w:rsidRPr="00513869">
        <w:rPr>
          <w:rFonts w:ascii="Times New Roman" w:hAnsi="Times New Roman" w:cs="Times New Roman"/>
        </w:rPr>
        <w:tab/>
        <w:t xml:space="preserve">г) среднегодовая стоимость; </w:t>
      </w:r>
      <w:r w:rsidRPr="00513869">
        <w:rPr>
          <w:rFonts w:ascii="Times New Roman" w:hAnsi="Times New Roman" w:cs="Times New Roman"/>
        </w:rPr>
        <w:tab/>
      </w:r>
      <w:r w:rsidRPr="00513869">
        <w:rPr>
          <w:rFonts w:ascii="Times New Roman" w:hAnsi="Times New Roman" w:cs="Times New Roman"/>
        </w:rPr>
        <w:tab/>
        <w:t>д) первоначальная стоимость.</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3. Годовой процент погашения стоимости основных средств:</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амортизация;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норма амортизации;</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реновация;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норма дисконта.</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4. К основным средствам относятся: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деньги;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машины и оборудование;</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ценные бумаги; </w:t>
      </w:r>
      <w:r w:rsidRPr="00513869">
        <w:rPr>
          <w:rFonts w:ascii="Times New Roman" w:hAnsi="Times New Roman" w:cs="Times New Roman"/>
        </w:rPr>
        <w:tab/>
      </w:r>
      <w:r w:rsidRPr="00513869">
        <w:rPr>
          <w:rFonts w:ascii="Times New Roman" w:hAnsi="Times New Roman" w:cs="Times New Roman"/>
        </w:rPr>
        <w:tab/>
        <w:t>г) готовая продукция на складе.</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 xml:space="preserve">5. Что из нижеперечисленного относится к  активной части основных средств: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здания;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хозяйственный инвентарь;</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в) сооружения;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транспортные средства.</w:t>
      </w:r>
    </w:p>
    <w:p w:rsidR="002F4651" w:rsidRPr="00513869" w:rsidRDefault="002F4651" w:rsidP="002F4651">
      <w:pPr>
        <w:spacing w:after="0" w:line="240" w:lineRule="auto"/>
        <w:ind w:hanging="180"/>
        <w:rPr>
          <w:rFonts w:ascii="Times New Roman" w:hAnsi="Times New Roman" w:cs="Times New Roman"/>
          <w:b/>
        </w:rPr>
      </w:pPr>
      <w:r w:rsidRPr="00513869">
        <w:rPr>
          <w:rFonts w:ascii="Times New Roman" w:hAnsi="Times New Roman" w:cs="Times New Roman"/>
          <w:b/>
        </w:rPr>
        <w:t>6. К архитектурно-строительным объектам  относятся:</w:t>
      </w:r>
    </w:p>
    <w:p w:rsidR="002F4651" w:rsidRPr="00513869" w:rsidRDefault="002F4651" w:rsidP="002F4651">
      <w:pPr>
        <w:spacing w:after="0" w:line="240" w:lineRule="auto"/>
        <w:ind w:hanging="180"/>
        <w:rPr>
          <w:rFonts w:ascii="Times New Roman" w:hAnsi="Times New Roman" w:cs="Times New Roman"/>
        </w:rPr>
      </w:pPr>
      <w:r w:rsidRPr="00513869">
        <w:rPr>
          <w:rFonts w:ascii="Times New Roman" w:hAnsi="Times New Roman" w:cs="Times New Roman"/>
        </w:rPr>
        <w:t>а) насосные станции;</w:t>
      </w:r>
      <w:r w:rsidRPr="00513869">
        <w:rPr>
          <w:rFonts w:ascii="Times New Roman" w:hAnsi="Times New Roman" w:cs="Times New Roman"/>
        </w:rPr>
        <w:tab/>
      </w:r>
      <w:r w:rsidRPr="00513869">
        <w:rPr>
          <w:rFonts w:ascii="Times New Roman" w:hAnsi="Times New Roman" w:cs="Times New Roman"/>
        </w:rPr>
        <w:tab/>
        <w:t xml:space="preserve">в) склады;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p>
    <w:p w:rsidR="002F4651" w:rsidRPr="00513869" w:rsidRDefault="002F4651" w:rsidP="002F4651">
      <w:pPr>
        <w:spacing w:after="0" w:line="240" w:lineRule="auto"/>
        <w:ind w:hanging="180"/>
        <w:rPr>
          <w:rFonts w:ascii="Times New Roman" w:hAnsi="Times New Roman" w:cs="Times New Roman"/>
        </w:rPr>
      </w:pPr>
      <w:r w:rsidRPr="00513869">
        <w:rPr>
          <w:rFonts w:ascii="Times New Roman" w:hAnsi="Times New Roman" w:cs="Times New Roman"/>
        </w:rPr>
        <w:t>б) мосты;</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охладители.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7. Полное восстановление стоимости основных средств - это:</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амортизация;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реновация;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дефляция;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ликвидация.</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8. При расчете восстановительной стоимости основных средств первоначальную стоимость умножают на:</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коэффициент износа; </w:t>
      </w:r>
      <w:r w:rsidRPr="00513869">
        <w:rPr>
          <w:rFonts w:ascii="Times New Roman" w:hAnsi="Times New Roman" w:cs="Times New Roman"/>
        </w:rPr>
        <w:tab/>
      </w:r>
      <w:r w:rsidRPr="00513869">
        <w:rPr>
          <w:rFonts w:ascii="Times New Roman" w:hAnsi="Times New Roman" w:cs="Times New Roman"/>
        </w:rPr>
        <w:tab/>
        <w:t>б) коэффициент пересчета;</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норму амортизации; </w:t>
      </w:r>
      <w:r w:rsidRPr="00513869">
        <w:rPr>
          <w:rFonts w:ascii="Times New Roman" w:hAnsi="Times New Roman" w:cs="Times New Roman"/>
        </w:rPr>
        <w:tab/>
      </w:r>
      <w:r w:rsidRPr="00513869">
        <w:rPr>
          <w:rFonts w:ascii="Times New Roman" w:hAnsi="Times New Roman" w:cs="Times New Roman"/>
        </w:rPr>
        <w:tab/>
        <w:t>г) коэффициент оборачиваемости.</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 xml:space="preserve">9. Период, в котором использование объекта основных средств призвано приносить доход организации или служит для выполнения целей деятельности организации: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срок полезного использования; </w:t>
      </w:r>
      <w:r w:rsidRPr="00513869">
        <w:rPr>
          <w:rFonts w:ascii="Times New Roman" w:hAnsi="Times New Roman" w:cs="Times New Roman"/>
        </w:rPr>
        <w:tab/>
        <w:t>б) норма амортизации;</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реновация,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продолжительность смены.</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10. Износ основных средств делится на:</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моральный и основной; </w:t>
      </w:r>
      <w:r w:rsidRPr="00513869">
        <w:rPr>
          <w:rFonts w:ascii="Times New Roman" w:hAnsi="Times New Roman" w:cs="Times New Roman"/>
        </w:rPr>
        <w:tab/>
      </w:r>
      <w:r w:rsidRPr="00513869">
        <w:rPr>
          <w:rFonts w:ascii="Times New Roman" w:hAnsi="Times New Roman" w:cs="Times New Roman"/>
        </w:rPr>
        <w:tab/>
        <w:t>б) восстановительный и физический;</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физический и моральный; </w:t>
      </w:r>
      <w:r w:rsidRPr="00513869">
        <w:rPr>
          <w:rFonts w:ascii="Times New Roman" w:hAnsi="Times New Roman" w:cs="Times New Roman"/>
        </w:rPr>
        <w:tab/>
        <w:t>г) восстановительный и среднегодовой.</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11. Различают следующие виды структур основных средств:</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а) технологическая, возрастная, производственная;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б) организационная, возрастная, технологическая;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организационная, технологическая;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д) предпринимательская, отраслевая, организационная.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12. Ликвидационная стоимость основных средств  - это:</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начальная стоимость ОС за вычетом износа;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б) стоимость ОС на момент ликвидации предприятия;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цена выбывающих из производства основных средств;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г) затраты на производство ОС.</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13. Коэффициент интенсивности характеризует:</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а) уровень использования оборудования по производительности;</w:t>
      </w:r>
    </w:p>
    <w:p w:rsidR="002F4651" w:rsidRPr="00513869" w:rsidRDefault="002F4651" w:rsidP="002F4651">
      <w:pPr>
        <w:spacing w:after="0" w:line="240" w:lineRule="auto"/>
        <w:ind w:left="-180"/>
        <w:jc w:val="both"/>
        <w:rPr>
          <w:rFonts w:ascii="Times New Roman" w:hAnsi="Times New Roman" w:cs="Times New Roman"/>
        </w:rPr>
      </w:pPr>
      <w:r w:rsidRPr="00513869">
        <w:rPr>
          <w:rFonts w:ascii="Times New Roman" w:hAnsi="Times New Roman" w:cs="Times New Roman"/>
        </w:rPr>
        <w:t>б) уровень использования оборудования по времени;</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уровень использования оборудования по времени и по производительности; </w:t>
      </w:r>
    </w:p>
    <w:p w:rsidR="002F4651" w:rsidRPr="00513869" w:rsidRDefault="002F4651" w:rsidP="002F4651">
      <w:pPr>
        <w:spacing w:after="0" w:line="240" w:lineRule="auto"/>
        <w:ind w:left="-180"/>
        <w:jc w:val="both"/>
        <w:rPr>
          <w:rFonts w:ascii="Times New Roman" w:hAnsi="Times New Roman" w:cs="Times New Roman"/>
          <w:b/>
        </w:rPr>
      </w:pPr>
      <w:r w:rsidRPr="00513869">
        <w:rPr>
          <w:rFonts w:ascii="Times New Roman" w:hAnsi="Times New Roman" w:cs="Times New Roman"/>
        </w:rPr>
        <w:t>г) уровень использования оборудования в зависимости от численности рабочих.</w:t>
      </w:r>
      <w:r w:rsidRPr="00513869">
        <w:rPr>
          <w:rFonts w:ascii="Times New Roman" w:hAnsi="Times New Roman" w:cs="Times New Roman"/>
        </w:rPr>
        <w:cr/>
      </w:r>
      <w:r w:rsidRPr="00513869">
        <w:rPr>
          <w:rFonts w:ascii="Times New Roman" w:hAnsi="Times New Roman" w:cs="Times New Roman"/>
          <w:b/>
        </w:rPr>
        <w:t>14. Фондовооруженность - это:</w:t>
      </w:r>
    </w:p>
    <w:p w:rsidR="002F4651" w:rsidRPr="00513869" w:rsidRDefault="002F4651" w:rsidP="002F4651">
      <w:pPr>
        <w:spacing w:after="0" w:line="240" w:lineRule="auto"/>
        <w:ind w:left="-180"/>
        <w:jc w:val="both"/>
        <w:rPr>
          <w:rFonts w:ascii="Times New Roman" w:hAnsi="Times New Roman" w:cs="Times New Roman"/>
        </w:rPr>
      </w:pPr>
      <w:r w:rsidRPr="00513869">
        <w:rPr>
          <w:rFonts w:ascii="Times New Roman" w:hAnsi="Times New Roman" w:cs="Times New Roman"/>
        </w:rPr>
        <w:t xml:space="preserve">а) стоимость ОС, приходящих на 1 рабочего; </w:t>
      </w:r>
      <w:r w:rsidRPr="00513869">
        <w:rPr>
          <w:rFonts w:ascii="Times New Roman" w:hAnsi="Times New Roman" w:cs="Times New Roman"/>
        </w:rPr>
        <w:tab/>
        <w:t xml:space="preserve">                б) количество оборудования на предприятии; </w:t>
      </w:r>
    </w:p>
    <w:p w:rsidR="002F4651" w:rsidRPr="00513869" w:rsidRDefault="002F4651" w:rsidP="002F4651">
      <w:pPr>
        <w:spacing w:after="0" w:line="240" w:lineRule="auto"/>
        <w:ind w:left="-180"/>
        <w:jc w:val="both"/>
        <w:rPr>
          <w:rFonts w:ascii="Times New Roman" w:hAnsi="Times New Roman" w:cs="Times New Roman"/>
        </w:rPr>
      </w:pPr>
      <w:r w:rsidRPr="00513869">
        <w:rPr>
          <w:rFonts w:ascii="Times New Roman" w:hAnsi="Times New Roman" w:cs="Times New Roman"/>
        </w:rPr>
        <w:t xml:space="preserve">в) отношение стоимости выпущенной продукции к среднегодовой стоимости ОС; </w:t>
      </w:r>
    </w:p>
    <w:p w:rsidR="002F4651" w:rsidRPr="00513869" w:rsidRDefault="002F4651" w:rsidP="002F4651">
      <w:pPr>
        <w:spacing w:after="0" w:line="240" w:lineRule="auto"/>
        <w:ind w:left="-180"/>
        <w:jc w:val="both"/>
        <w:rPr>
          <w:rFonts w:ascii="Times New Roman" w:hAnsi="Times New Roman" w:cs="Times New Roman"/>
        </w:rPr>
      </w:pPr>
      <w:r w:rsidRPr="00513869">
        <w:rPr>
          <w:rFonts w:ascii="Times New Roman" w:hAnsi="Times New Roman" w:cs="Times New Roman"/>
        </w:rPr>
        <w:t xml:space="preserve">г) количество работников по отношению к оборудованию.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15. Производственные основные средства -  это:</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lastRenderedPageBreak/>
        <w:t xml:space="preserve">а) объекты бытового и культурного назначения, которые находятся на балансе  предприятия, или в его ведении;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б) основные средства, которые непосредственно участвуют в производственном процессе, или создают условия для его осуществления;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в) предметы труда, подготовленные для запуска в производственный процесс;</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г) готовая продукция на складе.</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16. К активной части основных средств относятся: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здания;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инструменты;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инвентарь; </w:t>
      </w:r>
      <w:r w:rsidRPr="00513869">
        <w:rPr>
          <w:rFonts w:ascii="Times New Roman" w:hAnsi="Times New Roman" w:cs="Times New Roman"/>
        </w:rPr>
        <w:tab/>
      </w:r>
      <w:r w:rsidRPr="00513869">
        <w:rPr>
          <w:rFonts w:ascii="Times New Roman" w:hAnsi="Times New Roman" w:cs="Times New Roman"/>
        </w:rPr>
        <w:tab/>
        <w:t>г) силовые машины и оборудование;</w:t>
      </w:r>
      <w:r w:rsidRPr="00513869">
        <w:rPr>
          <w:rFonts w:ascii="Times New Roman" w:hAnsi="Times New Roman" w:cs="Times New Roman"/>
        </w:rPr>
        <w:tab/>
      </w:r>
      <w:r w:rsidRPr="00513869">
        <w:rPr>
          <w:rFonts w:ascii="Times New Roman" w:hAnsi="Times New Roman" w:cs="Times New Roman"/>
        </w:rPr>
        <w:tab/>
        <w:t xml:space="preserve"> д) сооружение.</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17. Какого вида стоимости основных средств не существует:</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а) среднегодовая;</w:t>
      </w:r>
      <w:r w:rsidRPr="00513869">
        <w:rPr>
          <w:rFonts w:ascii="Times New Roman" w:hAnsi="Times New Roman" w:cs="Times New Roman"/>
        </w:rPr>
        <w:tab/>
      </w:r>
      <w:r w:rsidRPr="00513869">
        <w:rPr>
          <w:rFonts w:ascii="Times New Roman" w:hAnsi="Times New Roman" w:cs="Times New Roman"/>
        </w:rPr>
        <w:tab/>
        <w:t xml:space="preserve"> б) первоначальная;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возрастная; </w:t>
      </w:r>
      <w:r w:rsidRPr="00513869">
        <w:rPr>
          <w:rFonts w:ascii="Times New Roman" w:hAnsi="Times New Roman" w:cs="Times New Roman"/>
        </w:rPr>
        <w:tab/>
      </w:r>
      <w:r w:rsidRPr="00513869">
        <w:rPr>
          <w:rFonts w:ascii="Times New Roman" w:hAnsi="Times New Roman" w:cs="Times New Roman"/>
        </w:rPr>
        <w:tab/>
        <w:t xml:space="preserve"> г) балансовая.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18. Амортизация - это...</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а) процесс постепенного переноса стоимости ОС на средства производства;</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б) процесс полного восстановления стоимости ОС;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процесс в ходе, которого стоимость ОС переносится на созданный продукт вся сразу;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г) денежное возмещение износа ОС путем включения их  стоимости в затраты на выпуск продукции.</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19. К непроизводственным основным средствам относятся: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клубы, стадионы;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рабочие машины и оборудование;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в) силовые машины и оборудование;</w:t>
      </w:r>
      <w:r w:rsidRPr="00513869">
        <w:rPr>
          <w:rFonts w:ascii="Times New Roman" w:hAnsi="Times New Roman" w:cs="Times New Roman"/>
        </w:rPr>
        <w:tab/>
        <w:t xml:space="preserve"> г) здания, сооружения.</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20. Фондовооруженность измеряется: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в процентах;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 рублях;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в рублях на человека;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в днях.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21. К пассивной части основных средств относятся: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машины и оборудование; </w:t>
      </w:r>
      <w:r w:rsidRPr="00513869">
        <w:rPr>
          <w:rFonts w:ascii="Times New Roman" w:hAnsi="Times New Roman" w:cs="Times New Roman"/>
        </w:rPr>
        <w:tab/>
      </w:r>
      <w:r w:rsidRPr="00513869">
        <w:rPr>
          <w:rFonts w:ascii="Times New Roman" w:hAnsi="Times New Roman" w:cs="Times New Roman"/>
        </w:rPr>
        <w:tab/>
        <w:t xml:space="preserve">б) здания и сооружения;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в) измерительные приборы и устройства;</w:t>
      </w:r>
      <w:r w:rsidRPr="00513869">
        <w:rPr>
          <w:rFonts w:ascii="Times New Roman" w:hAnsi="Times New Roman" w:cs="Times New Roman"/>
        </w:rPr>
        <w:tab/>
        <w:t xml:space="preserve">г) продукция на складе предприятия; </w:t>
      </w:r>
      <w:r w:rsidRPr="00513869">
        <w:rPr>
          <w:rFonts w:ascii="Times New Roman" w:hAnsi="Times New Roman" w:cs="Times New Roman"/>
        </w:rPr>
        <w:tab/>
        <w:t>д) сырье и материалы.</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22. Чем определяется технологическая структура?</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качеством оборудования; </w:t>
      </w:r>
      <w:r w:rsidRPr="00513869">
        <w:rPr>
          <w:rFonts w:ascii="Times New Roman" w:hAnsi="Times New Roman" w:cs="Times New Roman"/>
        </w:rPr>
        <w:tab/>
      </w:r>
      <w:r w:rsidRPr="00513869">
        <w:rPr>
          <w:rFonts w:ascii="Times New Roman" w:hAnsi="Times New Roman" w:cs="Times New Roman"/>
        </w:rPr>
        <w:tab/>
        <w:t xml:space="preserve">б) возрастом;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технологической однородностью; </w:t>
      </w:r>
      <w:r w:rsidRPr="00513869">
        <w:rPr>
          <w:rFonts w:ascii="Times New Roman" w:hAnsi="Times New Roman" w:cs="Times New Roman"/>
        </w:rPr>
        <w:tab/>
        <w:t xml:space="preserve">г) временем работы оборудования. ;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 xml:space="preserve">23. Обратный показатель фондоотдачи: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фондовооруженность;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в) фондооборачиваемость;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б) фондоемкость;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фондорентабельность.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24. К передаточным устройствам относятся: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архитектурно-строительные объекты, предназначенные для создания необходимых условий труда;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б) инженерно-строительные объекты, предназначенные для тех или иных функций;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силовые машины и оборудование, предназначенные для выработки и преобразования энергии; </w:t>
      </w:r>
      <w:r w:rsidRPr="00513869">
        <w:rPr>
          <w:rFonts w:ascii="Times New Roman" w:hAnsi="Times New Roman" w:cs="Times New Roman"/>
        </w:rPr>
        <w:tab/>
      </w:r>
      <w:r w:rsidRPr="00513869">
        <w:rPr>
          <w:rFonts w:ascii="Times New Roman" w:hAnsi="Times New Roman" w:cs="Times New Roman"/>
        </w:rPr>
        <w:tab/>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г) нефте- и газопроводы.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25. Рабочие машины и оборудование предназначены для: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выработки и преобразование энергии; </w:t>
      </w:r>
      <w:r w:rsidRPr="00513869">
        <w:rPr>
          <w:rFonts w:ascii="Times New Roman" w:hAnsi="Times New Roman" w:cs="Times New Roman"/>
        </w:rPr>
        <w:tab/>
        <w:t xml:space="preserve">б) непосредственного воздействия на предмет труда;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ускорения автоматизации процессов, связанных с решением математических задач;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г) выработки и преобразование газа.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26. По какому из факторов характеризуется коэффициент экстенсивности?</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по времени использования ОС; </w:t>
      </w:r>
      <w:r w:rsidRPr="00513869">
        <w:rPr>
          <w:rFonts w:ascii="Times New Roman" w:hAnsi="Times New Roman" w:cs="Times New Roman"/>
        </w:rPr>
        <w:tab/>
      </w:r>
      <w:r w:rsidRPr="00513869">
        <w:rPr>
          <w:rFonts w:ascii="Times New Roman" w:hAnsi="Times New Roman" w:cs="Times New Roman"/>
        </w:rPr>
        <w:tab/>
        <w:t xml:space="preserve">б) по производительности;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по возрасту ОС;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по качеству ОС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27. В чем измеряется структура основных средств:</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в процентах;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 рублях;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в рублях на человека;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в днях.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28. Разновидностью коэффициента экстенсивности является: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коэффициент сменности; </w:t>
      </w:r>
      <w:r w:rsidRPr="00513869">
        <w:rPr>
          <w:rFonts w:ascii="Times New Roman" w:hAnsi="Times New Roman" w:cs="Times New Roman"/>
        </w:rPr>
        <w:tab/>
      </w:r>
      <w:r w:rsidRPr="00513869">
        <w:rPr>
          <w:rFonts w:ascii="Times New Roman" w:hAnsi="Times New Roman" w:cs="Times New Roman"/>
        </w:rPr>
        <w:tab/>
        <w:t xml:space="preserve">в) коэффициент обновления;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б) интегральный коэффициент; </w:t>
      </w:r>
      <w:r w:rsidRPr="00513869">
        <w:rPr>
          <w:rFonts w:ascii="Times New Roman" w:hAnsi="Times New Roman" w:cs="Times New Roman"/>
        </w:rPr>
        <w:tab/>
      </w:r>
      <w:r w:rsidRPr="00513869">
        <w:rPr>
          <w:rFonts w:ascii="Times New Roman" w:hAnsi="Times New Roman" w:cs="Times New Roman"/>
        </w:rPr>
        <w:tab/>
        <w:t xml:space="preserve">г) коэффициент износа.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29. К какой группе показателей относятся: коэффициент экстенсивности, интенсивности и интегральный:</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а) к частным показателям;</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к обобщающим показателям;</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в) к индивидуальным показателям;</w:t>
      </w:r>
      <w:r w:rsidRPr="00513869">
        <w:rPr>
          <w:rFonts w:ascii="Times New Roman" w:hAnsi="Times New Roman" w:cs="Times New Roman"/>
        </w:rPr>
        <w:tab/>
      </w:r>
      <w:r w:rsidRPr="00513869">
        <w:rPr>
          <w:rFonts w:ascii="Times New Roman" w:hAnsi="Times New Roman" w:cs="Times New Roman"/>
        </w:rPr>
        <w:tab/>
        <w:t>г) к показателям воспроизводства.</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lastRenderedPageBreak/>
        <w:t>30. Фондоотдача измеряется: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в процентах;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 рублях;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в рублях на человека;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в днях. </w:t>
      </w:r>
    </w:p>
    <w:p w:rsidR="002F4651" w:rsidRPr="00513869" w:rsidRDefault="002F4651" w:rsidP="002F4651">
      <w:pPr>
        <w:spacing w:after="0" w:line="240" w:lineRule="auto"/>
        <w:ind w:left="-180"/>
        <w:jc w:val="center"/>
        <w:rPr>
          <w:rFonts w:ascii="Times New Roman" w:hAnsi="Times New Roman" w:cs="Times New Roman"/>
          <w:b/>
        </w:rPr>
      </w:pPr>
    </w:p>
    <w:p w:rsidR="002F4651" w:rsidRPr="00513869" w:rsidRDefault="002F4651" w:rsidP="002F4651">
      <w:pPr>
        <w:spacing w:after="0" w:line="240" w:lineRule="auto"/>
        <w:ind w:left="-180"/>
        <w:jc w:val="center"/>
        <w:rPr>
          <w:rFonts w:ascii="Times New Roman" w:hAnsi="Times New Roman" w:cs="Times New Roman"/>
          <w:b/>
        </w:rPr>
      </w:pPr>
      <w:r w:rsidRPr="00513869">
        <w:rPr>
          <w:rFonts w:ascii="Times New Roman" w:hAnsi="Times New Roman" w:cs="Times New Roman"/>
          <w:b/>
        </w:rPr>
        <w:t>Вариант – 2</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 Какая стоимость основных средств используется при начислении амортизации нелинейным способом:</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первоначальная;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среднегодовая;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остаточная;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ликвидационная.</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 Полное восстановление стоимости основных средств - это:</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амортизация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реновация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дефляция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ликвидация</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3. Производственные основные средства - это:</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объекты бытового и культурного назначения, которые находятся на балансе  предприятия, или в его ведении;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основные средства, которые непосредственно участвуют в производственном процессе, или создают условия для его осуществления;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предметы труда, подготовленные для запуска в производственный процесс; </w:t>
      </w:r>
      <w:r w:rsidRPr="00513869">
        <w:rPr>
          <w:rFonts w:ascii="Times New Roman" w:hAnsi="Times New Roman" w:cs="Times New Roman"/>
        </w:rPr>
        <w:tab/>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г) готовая продукция на складе.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4. Фондовооруженность измеряется: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в процентах;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 рублях;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в рублях на человека;</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 г) в днях.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5. К пассивной части основных средств  относятся: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машины и оборудование;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здания и сооружения;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измерительные приборы и устройства;</w:t>
      </w:r>
      <w:r w:rsidRPr="00513869">
        <w:rPr>
          <w:rFonts w:ascii="Times New Roman" w:hAnsi="Times New Roman" w:cs="Times New Roman"/>
        </w:rPr>
        <w:tab/>
      </w:r>
      <w:r w:rsidRPr="00513869">
        <w:rPr>
          <w:rFonts w:ascii="Times New Roman" w:hAnsi="Times New Roman" w:cs="Times New Roman"/>
        </w:rPr>
        <w:tab/>
        <w:t>г) продукция на складе предприятия;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д) сырье и материалы;</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6. Какие виды износа основных средств  официально учитываются в экономических процессах:</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физический и трудовой;</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физический и моральный;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физический и социальный;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физический и умственный;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 xml:space="preserve">7. Какой структуры основных средств  не существует: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возрастная;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производственная;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экономическая;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технологическая.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8. К основным средств  относятся: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деньги;</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ценные бумаги;  </w:t>
      </w:r>
      <w:r w:rsidRPr="00513869">
        <w:rPr>
          <w:rFonts w:ascii="Times New Roman" w:hAnsi="Times New Roman" w:cs="Times New Roman"/>
        </w:rPr>
        <w:tab/>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машины и оборудование;</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готовая продукция на складе.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 xml:space="preserve">9. Фондовооруженность </w:t>
      </w:r>
      <w:r w:rsidRPr="00513869">
        <w:rPr>
          <w:rFonts w:ascii="Times New Roman" w:hAnsi="Times New Roman" w:cs="Times New Roman"/>
          <w:b/>
        </w:rPr>
        <w:tab/>
        <w:t>- это:</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стоимость основных средств, приходящих на 1 рабочего; </w:t>
      </w:r>
      <w:r w:rsidRPr="00513869">
        <w:rPr>
          <w:rFonts w:ascii="Times New Roman" w:hAnsi="Times New Roman" w:cs="Times New Roman"/>
        </w:rPr>
        <w:tab/>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количество оборудования на предприятии;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отношение стоимости выпущенной продукции к среднегодовой стоимости основных средств;</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г) количество работников по отношению к оборудованию.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10. Какая стоимость основных средств используется при начислении амортизации линейным способом:</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первоначальная;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восстановительная;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остаточная;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ликвидационная.</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11. Чем определяется технологическая структура?</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качеством оборудования;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возрастом;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технологической однородностью;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временем работы оборудования.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 xml:space="preserve">12. Обратный показатель фондоотдачи: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фондовооруженность;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в) фондооборачиваемость;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фондоемкость;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фондорентабельность.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13. К какой группе показателей относятся: коэффициент экстенсивности, интенсивности и интегральный:</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к частным показателям;</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к обобщающим показателям;</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к индивидуальным показателям;</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к показателям воспроизводства.</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14. Какого способа начисления амортизации не существует:</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аналитического;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б) способ списания стоимости по сумме чисел лет срока полезного   использования;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lastRenderedPageBreak/>
        <w:t xml:space="preserve">в) способа уменьшаемого остатка;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г) способ списания стоимости пропорционально объему продукции.</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15. Отношение фактического фонда времени работы оборудования  к плановому фонду времени – это:</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коэффициент сменности;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в) коэффициент обновления;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коэффициент интенсивности;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коэффициент экстенсивности.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16. Какой из факторов влияет на производственную структуру основных средств</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конкуренты;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в) особенности применяемых технологий;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покупатели;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уставной капитал.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17. В чем измеряется структура основных средств:</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в процентах;</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 рублях;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в рублях на человека;</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в днях.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18. К передаточным устройствам относятся: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насосные станции;</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оросительные сооружения;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производственные лаборатории;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электросети.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19. К инженерно-строительным объектам  относятся: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здания цехов;</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в) склады;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б) гаражи;</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охладители.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20. Первоначальная стоимость основных средств - это...</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стоимость приобретения ОС;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стоимость доставки ОС;</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стоимость монтажа ОС;</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всё выше перечисленное.</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21. Восстановительная стоимость основных средств определяется путем:</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вычитания из первоначальной стоимости износа;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б) деления на 12 суммы, полученной от сложения половины балансовой стоимости всех основных средств организации на начало и конец от четного года;</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умножения первоначальной стоимости ОС на соответствующий коэффициент пересчета;</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г) умножения первоначальной стоимости на соответствующий коэффициент износа.</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22. К какой группе показателей относятся: коэффициент обновления, прироста и выбытия ОС:</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к частным показателям;</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к обобщающим показателям;</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к индивидуальным показателям;</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к показателям воспроизводства.</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23. Рабочие машины и оборудование предназначены для: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выработки и преобразование энергии; </w:t>
      </w:r>
      <w:r w:rsidRPr="00513869">
        <w:rPr>
          <w:rFonts w:ascii="Times New Roman" w:hAnsi="Times New Roman" w:cs="Times New Roman"/>
        </w:rPr>
        <w:tab/>
      </w:r>
      <w:r w:rsidRPr="00513869">
        <w:rPr>
          <w:rFonts w:ascii="Times New Roman" w:hAnsi="Times New Roman" w:cs="Times New Roman"/>
        </w:rPr>
        <w:tab/>
        <w:t xml:space="preserve">б) непосредственного воздействия на предмет труда;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ускорения автоматизации процессов, связанных с решением математических задач;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г) выработки и преобразование газа.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24. По какому фактору характеризуется коэффициент интенсивности?</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по времени использования ОС;</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 б) по производительности;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по возрасту ОС;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 г) по качеству ОС.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25. Разновидностью коэффициента экстенсивности является: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коэффициент сменности;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в) коэффициент обновления;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интегральный коэффициент;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коэффициент износа.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26. Какой из нижеперечисленных показателей не относится к группе общих:</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фондоотдача;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фондоемкость;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фондовооруженность;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фондооборачиваемость.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27. Денежное возмещение износа основных средств путем включения их стоимости в затраты на выпуск продукции:</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срок полезного использования;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в) реновация;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б) амортизация;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остаточная стоимость.</w:t>
      </w:r>
      <w:r w:rsidRPr="00513869">
        <w:rPr>
          <w:rFonts w:ascii="Times New Roman" w:hAnsi="Times New Roman" w:cs="Times New Roman"/>
        </w:rPr>
        <w:tab/>
      </w:r>
      <w:r w:rsidRPr="00513869">
        <w:rPr>
          <w:rFonts w:ascii="Times New Roman" w:hAnsi="Times New Roman" w:cs="Times New Roman"/>
        </w:rPr>
        <w:tab/>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28. Стоимость реализации изношенных и выбывающих из эксплуатации основных средств:</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восстановительная стоимость;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остаточная стоимость;</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ликвидационная стоимость;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среднегодовая стоимость.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29. Коэффициент экстенсивности характеризует:</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уровень использования оборудования по производительности;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уровень использования оборудования по времени;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уровень использования оборудования по времени и по производительности;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г) уровень использования оборудования в зависимости от других факторов.</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30. Годовой процент погашения стоимости основных средств</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амортизация;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норма амортизации;</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lastRenderedPageBreak/>
        <w:t xml:space="preserve">в) реновация;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норма дисконта.</w:t>
      </w:r>
    </w:p>
    <w:p w:rsidR="002F4651" w:rsidRPr="00513869" w:rsidRDefault="002F4651" w:rsidP="002F4651">
      <w:pPr>
        <w:spacing w:after="0" w:line="240" w:lineRule="auto"/>
        <w:ind w:left="-180"/>
        <w:jc w:val="center"/>
        <w:rPr>
          <w:rFonts w:ascii="Times New Roman" w:hAnsi="Times New Roman" w:cs="Times New Roman"/>
          <w:b/>
        </w:rPr>
      </w:pPr>
    </w:p>
    <w:p w:rsidR="002F4651" w:rsidRPr="00513869" w:rsidRDefault="002F4651" w:rsidP="002F4651">
      <w:pPr>
        <w:spacing w:after="0" w:line="240" w:lineRule="auto"/>
        <w:ind w:left="-180"/>
        <w:jc w:val="center"/>
        <w:rPr>
          <w:rFonts w:ascii="Times New Roman" w:hAnsi="Times New Roman" w:cs="Times New Roman"/>
          <w:b/>
        </w:rPr>
      </w:pPr>
    </w:p>
    <w:p w:rsidR="002F4651" w:rsidRPr="00513869" w:rsidRDefault="002F4651" w:rsidP="002F4651">
      <w:pPr>
        <w:spacing w:after="0" w:line="240" w:lineRule="auto"/>
        <w:ind w:left="-180"/>
        <w:jc w:val="center"/>
        <w:rPr>
          <w:rFonts w:ascii="Times New Roman" w:hAnsi="Times New Roman" w:cs="Times New Roman"/>
          <w:b/>
        </w:rPr>
      </w:pPr>
      <w:r w:rsidRPr="00513869">
        <w:rPr>
          <w:rFonts w:ascii="Times New Roman" w:hAnsi="Times New Roman" w:cs="Times New Roman"/>
          <w:b/>
        </w:rPr>
        <w:t>Вариант – 3</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 Годовой процент погашения стоимости основных средств</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амортизация;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норма амортизации;</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реновация;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норма дисконта.</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 Коэффициент экстенсивности характеризует:</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уровень использования оборудования по производительности;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уровень использования оборудования по времени;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уровень использования оборудования по времени и по производительности;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г) уровень использования оборудования в зависимости от других факторов.</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3. Стоимость реализации изношенных и выбывающих из эксплуатации основных средств:</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восстановительная стоимость;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остаточная стоимость;</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ликвидационная стоимость;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среднегодовая стоимость.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4. Денежное возмещение износа основных средств путем включения их стоимости в затраты на выпуск продукции:</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срок полезного использования;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в) реновация;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б) амортизация;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остаточная стоимость.</w:t>
      </w:r>
      <w:r w:rsidRPr="00513869">
        <w:rPr>
          <w:rFonts w:ascii="Times New Roman" w:hAnsi="Times New Roman" w:cs="Times New Roman"/>
        </w:rPr>
        <w:tab/>
      </w:r>
      <w:r w:rsidRPr="00513869">
        <w:rPr>
          <w:rFonts w:ascii="Times New Roman" w:hAnsi="Times New Roman" w:cs="Times New Roman"/>
        </w:rPr>
        <w:tab/>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5. Какой из нижеперечисленных показателей не относится к группе общих:</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фондоотдача;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фондоемкость;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фондовооруженность;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фондооборачиваемость.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6. Разновидностью коэффициента экстенсивности является: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коэффициент сменности;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в) коэффициент обновления;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интегральный коэффициент;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коэффициент износа.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7. По какому фактору характеризуется коэффициент интенсивности?</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по времени использования ОС;</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 б) по производительности;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по возрасту ОС;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 г) по качеству ОС.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8. Рабочие машины и оборудование предназначены для: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выработки и преобразование энергии; </w:t>
      </w:r>
      <w:r w:rsidRPr="00513869">
        <w:rPr>
          <w:rFonts w:ascii="Times New Roman" w:hAnsi="Times New Roman" w:cs="Times New Roman"/>
        </w:rPr>
        <w:tab/>
      </w:r>
      <w:r w:rsidRPr="00513869">
        <w:rPr>
          <w:rFonts w:ascii="Times New Roman" w:hAnsi="Times New Roman" w:cs="Times New Roman"/>
        </w:rPr>
        <w:tab/>
        <w:t xml:space="preserve">б) непосредственного воздействия на предмет труда;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ускорения автоматизации процессов, связанных с решением математических задач;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г) выработки и преобразование газа.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9. К какой группе показателей относятся: коэффициент обновления, прироста и выбытия ОС:</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к частным показателям;</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к обобщающим показателям;</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к индивидуальным показателям;</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к показателям воспроизводства.</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10. Восстановительная стоимость основных средств определяется путем:</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вычитания из первоначальной стоимости износа;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б) деления на 12 суммы, полученной от сложения половины балансовой стоимости всех основных средств организации на начало и конец от четного года;</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умножения первоначальной стоимости ОС на соответствующий коэффициент пересчета;</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г) умножения первоначальной стоимости на соответствующий коэффициент износа.</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11. Первоначальная стоимость основных средств - это...</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стоимость приобретения ОС;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стоимость доставки ОС;</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стоимость монтажа ОС;</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всё выше перечисленное.</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12. К инженерно-строительным объектам  относятся: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здания цехов;</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в) склады;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б) гаражи;</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охладители.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13. К передаточным устройствам относятся: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насосные станции;</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оросительные сооружения;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производственные лаборатории;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электросети.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14. В чем измеряется структура основных средств:</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в процентах;</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 рублях;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в рублях на человека;</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в днях.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15. Какой из факторов влияет на производственную структуру основных средств:</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конкуренты;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в) особенности применяемых технологий;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покупатели;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уставной капитал.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lastRenderedPageBreak/>
        <w:t>16. Отношение фактического фонда времени работы оборудования  к плановому фонду времени – это:</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коэффициент сменности;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в) коэффициент обновления;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коэффициент интенсивности;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коэффициент экстенсивности.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17. Какого способа начисления амортизации не существует:</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аналитического;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б) способ списания стоимости по сумме чисел лет срока полезного   использования;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способа уменьшаемого остатка;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г) способ списания стоимости пропорционально объему продукции.</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18. К какой группе показателей относятся: коэффициент экстенсивности, интенсивности и интегральный:</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к частным показателям;</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к обобщающим показателям;</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к индивидуальным показателям;</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к показателям воспроизводства.</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 xml:space="preserve">19. Обратный показатель фондоотдачи: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фондовооруженность;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в) фондооборачиваемость;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фондоемкость;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фондорентабельность.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20. Чем определяется технологическая структура?</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качеством оборудования;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возрастом;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технологической однородностью;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временем работы оборудования.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21. Какая стоимость основных средств используется при начислении амортизации линейным способом:</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первоначальная;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восстановительная;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остаточная;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ликвидационная.</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22. Фондовооруженность - это:</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стоимость основных средств, приходящих на 1 рабочего; </w:t>
      </w:r>
      <w:r w:rsidRPr="00513869">
        <w:rPr>
          <w:rFonts w:ascii="Times New Roman" w:hAnsi="Times New Roman" w:cs="Times New Roman"/>
        </w:rPr>
        <w:tab/>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количество оборудования на предприятии;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отношение стоимости выпущенной продукции к среднегодовой стоимости основных средств;</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г) количество работников по отношению к оборудованию.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23. К основным средств  относятся: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деньги;</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ценные бумаги;  </w:t>
      </w:r>
      <w:r w:rsidRPr="00513869">
        <w:rPr>
          <w:rFonts w:ascii="Times New Roman" w:hAnsi="Times New Roman" w:cs="Times New Roman"/>
        </w:rPr>
        <w:tab/>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машины и оборудование;</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готовая продукция на складе.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 xml:space="preserve">24. Какой структуры основных средств  не существует: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возрастная;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производственная;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экономическая;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технологическая.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25. Какие виды износа основных средств  официально учитываются в экономических процессах:</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физический и трудовой;</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физический и моральный;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физический и социальный;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физический и умственный;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26. К пассивной части основных средств  относятся: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машины и оборудование;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здания и сооружения;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измерительные приборы и устройства;</w:t>
      </w:r>
      <w:r w:rsidRPr="00513869">
        <w:rPr>
          <w:rFonts w:ascii="Times New Roman" w:hAnsi="Times New Roman" w:cs="Times New Roman"/>
        </w:rPr>
        <w:tab/>
      </w:r>
      <w:r w:rsidRPr="00513869">
        <w:rPr>
          <w:rFonts w:ascii="Times New Roman" w:hAnsi="Times New Roman" w:cs="Times New Roman"/>
        </w:rPr>
        <w:tab/>
        <w:t>г) продукция на складе предприятия;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д) сырье и материалы;</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27. Фондовооруженность измеряется: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в процентах;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 рублях;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в рублях на человека;</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 г) в днях.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28. Производственные основные средства это:</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объекты бытового и культурного назначения, которые находятся на балансе  предприятия, или в его ведении;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основные средства, которые непосредственно участвуют в производственном процессе, или создают условия для его осуществления;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предметы труда, подготовленные для запуска в производственный процесс; </w:t>
      </w:r>
      <w:r w:rsidRPr="00513869">
        <w:rPr>
          <w:rFonts w:ascii="Times New Roman" w:hAnsi="Times New Roman" w:cs="Times New Roman"/>
        </w:rPr>
        <w:tab/>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г) готовая продукция на складе.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29. Полное восстановление стоимости основных средств - это:</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амортизация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реновация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дефляция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ликвидация</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30. Какая стоимость основных средств используется при начислении амортизации нелинейным способом:</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lastRenderedPageBreak/>
        <w:t>а) первоначальная;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среднегодовая;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остаточная;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ликвидационная.</w:t>
      </w:r>
    </w:p>
    <w:p w:rsidR="002F4651" w:rsidRPr="00513869" w:rsidRDefault="002F4651" w:rsidP="002F4651">
      <w:pPr>
        <w:spacing w:after="0" w:line="240" w:lineRule="auto"/>
        <w:ind w:left="-180"/>
        <w:jc w:val="center"/>
        <w:rPr>
          <w:rFonts w:ascii="Times New Roman" w:hAnsi="Times New Roman" w:cs="Times New Roman"/>
          <w:b/>
        </w:rPr>
      </w:pPr>
    </w:p>
    <w:p w:rsidR="002F4651" w:rsidRPr="00513869" w:rsidRDefault="002F4651" w:rsidP="002F4651">
      <w:pPr>
        <w:spacing w:after="0" w:line="240" w:lineRule="auto"/>
        <w:jc w:val="center"/>
        <w:rPr>
          <w:rFonts w:ascii="Times New Roman" w:hAnsi="Times New Roman" w:cs="Times New Roman"/>
        </w:rPr>
      </w:pPr>
    </w:p>
    <w:p w:rsidR="002F4651" w:rsidRPr="00513869" w:rsidRDefault="002F4651" w:rsidP="002F4651">
      <w:pPr>
        <w:spacing w:after="0" w:line="240" w:lineRule="auto"/>
        <w:ind w:left="-180"/>
        <w:jc w:val="center"/>
        <w:rPr>
          <w:rFonts w:ascii="Times New Roman" w:hAnsi="Times New Roman" w:cs="Times New Roman"/>
          <w:b/>
        </w:rPr>
      </w:pPr>
      <w:r w:rsidRPr="00513869">
        <w:rPr>
          <w:rFonts w:ascii="Times New Roman" w:hAnsi="Times New Roman" w:cs="Times New Roman"/>
          <w:b/>
        </w:rPr>
        <w:t>Вариант – 4</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 Фондоотдача измеряется: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в процентах;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 рублях;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в рублях на человека;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в днях.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 К какой группе показателей относятся: коэффициент экстенсивности, интенсивности и интегральный:</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а) к частным показателям;</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к обобщающим показателям;</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в) к индивидуальным показателям;</w:t>
      </w:r>
      <w:r w:rsidRPr="00513869">
        <w:rPr>
          <w:rFonts w:ascii="Times New Roman" w:hAnsi="Times New Roman" w:cs="Times New Roman"/>
        </w:rPr>
        <w:tab/>
      </w:r>
      <w:r w:rsidRPr="00513869">
        <w:rPr>
          <w:rFonts w:ascii="Times New Roman" w:hAnsi="Times New Roman" w:cs="Times New Roman"/>
        </w:rPr>
        <w:tab/>
        <w:t>г) к показателям воспроизводства.</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3. Разновидностью коэффициента экстенсивности является: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коэффициент сменности; </w:t>
      </w:r>
      <w:r w:rsidRPr="00513869">
        <w:rPr>
          <w:rFonts w:ascii="Times New Roman" w:hAnsi="Times New Roman" w:cs="Times New Roman"/>
        </w:rPr>
        <w:tab/>
      </w:r>
      <w:r w:rsidRPr="00513869">
        <w:rPr>
          <w:rFonts w:ascii="Times New Roman" w:hAnsi="Times New Roman" w:cs="Times New Roman"/>
        </w:rPr>
        <w:tab/>
        <w:t xml:space="preserve">в) коэффициент обновления;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б) интегральный коэффициент; </w:t>
      </w:r>
      <w:r w:rsidRPr="00513869">
        <w:rPr>
          <w:rFonts w:ascii="Times New Roman" w:hAnsi="Times New Roman" w:cs="Times New Roman"/>
        </w:rPr>
        <w:tab/>
      </w:r>
      <w:r w:rsidRPr="00513869">
        <w:rPr>
          <w:rFonts w:ascii="Times New Roman" w:hAnsi="Times New Roman" w:cs="Times New Roman"/>
        </w:rPr>
        <w:tab/>
        <w:t xml:space="preserve">г) коэффициент износа.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4. В чем измеряется структура основных средств:</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в процентах;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 рублях;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в рублях на человека;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в днях.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5. По какому из факторов характеризуется коэффициент экстенсивности?</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по времени использования ОС; </w:t>
      </w:r>
      <w:r w:rsidRPr="00513869">
        <w:rPr>
          <w:rFonts w:ascii="Times New Roman" w:hAnsi="Times New Roman" w:cs="Times New Roman"/>
        </w:rPr>
        <w:tab/>
      </w:r>
      <w:r w:rsidRPr="00513869">
        <w:rPr>
          <w:rFonts w:ascii="Times New Roman" w:hAnsi="Times New Roman" w:cs="Times New Roman"/>
        </w:rPr>
        <w:tab/>
        <w:t xml:space="preserve">б) по производительности;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по возрасту ОС;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по качеству ОС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6. Рабочие машины и оборудование предназначены для: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выработки и преобразование энергии;  </w:t>
      </w:r>
      <w:r w:rsidRPr="00513869">
        <w:rPr>
          <w:rFonts w:ascii="Times New Roman" w:hAnsi="Times New Roman" w:cs="Times New Roman"/>
        </w:rPr>
        <w:tab/>
        <w:t xml:space="preserve">б) непосредственного воздействия на предмет труда;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ускорения автоматизации процессов, связанных с решением математических задач;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г) выработки и преобразование газа.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7. К передаточным устройствам относятся: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архитектурно-строительные объекты, предназначенные для создания необходимых условий труда;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б) инженерно-строительные объекты, предназначенные для тех или иных функций;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силовые машины и оборудование, предназначенные для выработки и преобразования энергии; </w:t>
      </w:r>
      <w:r w:rsidRPr="00513869">
        <w:rPr>
          <w:rFonts w:ascii="Times New Roman" w:hAnsi="Times New Roman" w:cs="Times New Roman"/>
        </w:rPr>
        <w:tab/>
      </w:r>
      <w:r w:rsidRPr="00513869">
        <w:rPr>
          <w:rFonts w:ascii="Times New Roman" w:hAnsi="Times New Roman" w:cs="Times New Roman"/>
        </w:rPr>
        <w:tab/>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г) нефте- и газопроводы.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 xml:space="preserve">8. Обратный показатель фондоотдачи: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фондовооруженность;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в) фондооборачиваемость;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б) фондоемкость;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фондорентабельность.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9. Чем определяется технологическая структура?</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качеством оборудования; </w:t>
      </w:r>
      <w:r w:rsidRPr="00513869">
        <w:rPr>
          <w:rFonts w:ascii="Times New Roman" w:hAnsi="Times New Roman" w:cs="Times New Roman"/>
        </w:rPr>
        <w:tab/>
      </w:r>
      <w:r w:rsidRPr="00513869">
        <w:rPr>
          <w:rFonts w:ascii="Times New Roman" w:hAnsi="Times New Roman" w:cs="Times New Roman"/>
        </w:rPr>
        <w:tab/>
        <w:t xml:space="preserve">б) возрастом;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технологической однородностью; </w:t>
      </w:r>
      <w:r w:rsidRPr="00513869">
        <w:rPr>
          <w:rFonts w:ascii="Times New Roman" w:hAnsi="Times New Roman" w:cs="Times New Roman"/>
        </w:rPr>
        <w:tab/>
        <w:t xml:space="preserve">г) временем работы оборудования.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10. К пассивной части основных средств относятся: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машины и оборудование; </w:t>
      </w:r>
      <w:r w:rsidRPr="00513869">
        <w:rPr>
          <w:rFonts w:ascii="Times New Roman" w:hAnsi="Times New Roman" w:cs="Times New Roman"/>
        </w:rPr>
        <w:tab/>
      </w:r>
      <w:r w:rsidRPr="00513869">
        <w:rPr>
          <w:rFonts w:ascii="Times New Roman" w:hAnsi="Times New Roman" w:cs="Times New Roman"/>
        </w:rPr>
        <w:tab/>
        <w:t xml:space="preserve">б) здания и сооружения;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в) измерительные приборы и устройства;</w:t>
      </w:r>
      <w:r w:rsidRPr="00513869">
        <w:rPr>
          <w:rFonts w:ascii="Times New Roman" w:hAnsi="Times New Roman" w:cs="Times New Roman"/>
        </w:rPr>
        <w:tab/>
        <w:t xml:space="preserve">г) продукция на складе предприятия; </w:t>
      </w:r>
      <w:r w:rsidRPr="00513869">
        <w:rPr>
          <w:rFonts w:ascii="Times New Roman" w:hAnsi="Times New Roman" w:cs="Times New Roman"/>
        </w:rPr>
        <w:tab/>
        <w:t>д) сырье и материалы.</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11. Фондовооруженность измеряется: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в процентах;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 рублях;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в рублях на человека;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в днях.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12. К непроизводственным основным средствам относятся: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клубы, стадионы;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рабочие машины и оборудование;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в) силовые машины и оборудование;</w:t>
      </w:r>
      <w:r w:rsidRPr="00513869">
        <w:rPr>
          <w:rFonts w:ascii="Times New Roman" w:hAnsi="Times New Roman" w:cs="Times New Roman"/>
        </w:rPr>
        <w:tab/>
        <w:t xml:space="preserve"> г) здания, сооружения.</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13. Амортизация-это...</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а) процесс постепенного переноса стоимости ОС на средства производства;</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б) процесс полного восстановления стоимости ОС;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процесс в ходе, которого стоимость ОС переносится на созданный продукт вся сразу;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г) денежное возмещение износа ОС путем включения их  стоимости в затраты на выпуск продукции.</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14. Какого вида стоимости не существует:</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а) среднегодовая;</w:t>
      </w:r>
      <w:r w:rsidRPr="00513869">
        <w:rPr>
          <w:rFonts w:ascii="Times New Roman" w:hAnsi="Times New Roman" w:cs="Times New Roman"/>
        </w:rPr>
        <w:tab/>
      </w:r>
      <w:r w:rsidRPr="00513869">
        <w:rPr>
          <w:rFonts w:ascii="Times New Roman" w:hAnsi="Times New Roman" w:cs="Times New Roman"/>
        </w:rPr>
        <w:tab/>
        <w:t xml:space="preserve"> б) первоначальная;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возрастная; </w:t>
      </w:r>
      <w:r w:rsidRPr="00513869">
        <w:rPr>
          <w:rFonts w:ascii="Times New Roman" w:hAnsi="Times New Roman" w:cs="Times New Roman"/>
        </w:rPr>
        <w:tab/>
      </w:r>
      <w:r w:rsidRPr="00513869">
        <w:rPr>
          <w:rFonts w:ascii="Times New Roman" w:hAnsi="Times New Roman" w:cs="Times New Roman"/>
        </w:rPr>
        <w:tab/>
        <w:t xml:space="preserve"> г) балансовая.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15. К активной части основных средств относятся: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lastRenderedPageBreak/>
        <w:t xml:space="preserve">а) здания;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инструменты;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инвентарь; </w:t>
      </w:r>
      <w:r w:rsidRPr="00513869">
        <w:rPr>
          <w:rFonts w:ascii="Times New Roman" w:hAnsi="Times New Roman" w:cs="Times New Roman"/>
        </w:rPr>
        <w:tab/>
      </w:r>
      <w:r w:rsidRPr="00513869">
        <w:rPr>
          <w:rFonts w:ascii="Times New Roman" w:hAnsi="Times New Roman" w:cs="Times New Roman"/>
        </w:rPr>
        <w:tab/>
        <w:t>г) силовые машины и оборудование;</w:t>
      </w:r>
      <w:r w:rsidRPr="00513869">
        <w:rPr>
          <w:rFonts w:ascii="Times New Roman" w:hAnsi="Times New Roman" w:cs="Times New Roman"/>
        </w:rPr>
        <w:tab/>
      </w:r>
      <w:r w:rsidRPr="00513869">
        <w:rPr>
          <w:rFonts w:ascii="Times New Roman" w:hAnsi="Times New Roman" w:cs="Times New Roman"/>
        </w:rPr>
        <w:tab/>
        <w:t xml:space="preserve"> д) сооружение.</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16. Производственные основные средства это:</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объекты бытового и культурного назначения, которые находятся на балансе  предприятия, или в его ведении;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б) основные средства, которые непосредственно участвуют в производственном процессе, или создают условия для его осуществления;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в) предметы труда, подготовленные для запуска в производственный процесс;</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г) готовая продукция на складе.</w:t>
      </w:r>
    </w:p>
    <w:p w:rsidR="002F4651" w:rsidRPr="00513869" w:rsidRDefault="002F4651" w:rsidP="002F4651">
      <w:pPr>
        <w:spacing w:after="0" w:line="240" w:lineRule="auto"/>
        <w:ind w:left="-180"/>
        <w:jc w:val="both"/>
        <w:rPr>
          <w:rFonts w:ascii="Times New Roman" w:hAnsi="Times New Roman" w:cs="Times New Roman"/>
          <w:b/>
        </w:rPr>
      </w:pPr>
      <w:r w:rsidRPr="00513869">
        <w:rPr>
          <w:rFonts w:ascii="Times New Roman" w:hAnsi="Times New Roman" w:cs="Times New Roman"/>
          <w:b/>
        </w:rPr>
        <w:t>17. Фондовооруженность - это:</w:t>
      </w:r>
    </w:p>
    <w:p w:rsidR="002F4651" w:rsidRPr="00513869" w:rsidRDefault="002F4651" w:rsidP="002F4651">
      <w:pPr>
        <w:spacing w:after="0" w:line="240" w:lineRule="auto"/>
        <w:ind w:left="-180"/>
        <w:jc w:val="both"/>
        <w:rPr>
          <w:rFonts w:ascii="Times New Roman" w:hAnsi="Times New Roman" w:cs="Times New Roman"/>
        </w:rPr>
      </w:pPr>
      <w:r w:rsidRPr="00513869">
        <w:rPr>
          <w:rFonts w:ascii="Times New Roman" w:hAnsi="Times New Roman" w:cs="Times New Roman"/>
        </w:rPr>
        <w:t xml:space="preserve">а) стоимость ОС, приходящих на 1 рабочего; </w:t>
      </w:r>
      <w:r w:rsidRPr="00513869">
        <w:rPr>
          <w:rFonts w:ascii="Times New Roman" w:hAnsi="Times New Roman" w:cs="Times New Roman"/>
        </w:rPr>
        <w:tab/>
        <w:t xml:space="preserve">б) количество оборудования на предприятии; </w:t>
      </w:r>
    </w:p>
    <w:p w:rsidR="002F4651" w:rsidRPr="00513869" w:rsidRDefault="002F4651" w:rsidP="002F4651">
      <w:pPr>
        <w:spacing w:after="0" w:line="240" w:lineRule="auto"/>
        <w:ind w:left="-180"/>
        <w:jc w:val="both"/>
        <w:rPr>
          <w:rFonts w:ascii="Times New Roman" w:hAnsi="Times New Roman" w:cs="Times New Roman"/>
        </w:rPr>
      </w:pPr>
      <w:r w:rsidRPr="00513869">
        <w:rPr>
          <w:rFonts w:ascii="Times New Roman" w:hAnsi="Times New Roman" w:cs="Times New Roman"/>
        </w:rPr>
        <w:t xml:space="preserve">в) отношение стоимости выпущенной продукции к среднегодовой стоимости ОС; </w:t>
      </w:r>
    </w:p>
    <w:p w:rsidR="002F4651" w:rsidRPr="00513869" w:rsidRDefault="002F4651" w:rsidP="002F4651">
      <w:pPr>
        <w:spacing w:after="0" w:line="240" w:lineRule="auto"/>
        <w:ind w:left="-180"/>
        <w:jc w:val="both"/>
        <w:rPr>
          <w:rFonts w:ascii="Times New Roman" w:hAnsi="Times New Roman" w:cs="Times New Roman"/>
        </w:rPr>
      </w:pPr>
      <w:r w:rsidRPr="00513869">
        <w:rPr>
          <w:rFonts w:ascii="Times New Roman" w:hAnsi="Times New Roman" w:cs="Times New Roman"/>
        </w:rPr>
        <w:t xml:space="preserve">г) количество работников по отношению к оборудованию.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18. Коэффициент интенсивности характеризует:</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а) уровень использования оборудования по производительности;</w:t>
      </w:r>
    </w:p>
    <w:p w:rsidR="002F4651" w:rsidRPr="00513869" w:rsidRDefault="002F4651" w:rsidP="002F4651">
      <w:pPr>
        <w:spacing w:after="0" w:line="240" w:lineRule="auto"/>
        <w:ind w:left="-180"/>
        <w:jc w:val="both"/>
        <w:rPr>
          <w:rFonts w:ascii="Times New Roman" w:hAnsi="Times New Roman" w:cs="Times New Roman"/>
        </w:rPr>
      </w:pPr>
      <w:r w:rsidRPr="00513869">
        <w:rPr>
          <w:rFonts w:ascii="Times New Roman" w:hAnsi="Times New Roman" w:cs="Times New Roman"/>
        </w:rPr>
        <w:t>б) уровень использования оборудования по времени;</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уровень использования оборудования по времени и по производительности;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rPr>
        <w:t>г) уровень использования оборудования в зависимости от численности рабочих.</w:t>
      </w:r>
      <w:r w:rsidRPr="00513869">
        <w:rPr>
          <w:rFonts w:ascii="Times New Roman" w:hAnsi="Times New Roman" w:cs="Times New Roman"/>
        </w:rPr>
        <w:cr/>
      </w:r>
      <w:r w:rsidRPr="00513869">
        <w:rPr>
          <w:rFonts w:ascii="Times New Roman" w:hAnsi="Times New Roman" w:cs="Times New Roman"/>
          <w:b/>
        </w:rPr>
        <w:t>19. Ликвидационная стоимость основных средств  - это:</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начальная стоимость ОС за вычетом износа;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б) стоимость ОС на момент ликвидации предприятия;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цена выбывающих из производства основных средств;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г) затраты на производство ОС.</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20. Различают следующие виды структур основных средств:</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а) технологическая, возрастная, производственная;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б) организационная, возрастная, технологическая;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организационная, технологическая;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д) предпринимательская, отраслевая, организационная.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21. Износ основных средств делится на:</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моральный и основной; </w:t>
      </w:r>
      <w:r w:rsidRPr="00513869">
        <w:rPr>
          <w:rFonts w:ascii="Times New Roman" w:hAnsi="Times New Roman" w:cs="Times New Roman"/>
        </w:rPr>
        <w:tab/>
      </w:r>
      <w:r w:rsidRPr="00513869">
        <w:rPr>
          <w:rFonts w:ascii="Times New Roman" w:hAnsi="Times New Roman" w:cs="Times New Roman"/>
        </w:rPr>
        <w:tab/>
        <w:t>б) восстановительный и физический;</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физический и моральный; </w:t>
      </w:r>
      <w:r w:rsidRPr="00513869">
        <w:rPr>
          <w:rFonts w:ascii="Times New Roman" w:hAnsi="Times New Roman" w:cs="Times New Roman"/>
        </w:rPr>
        <w:tab/>
        <w:t>г) восстановительный и среднегодовой.</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 xml:space="preserve">22. Период, в котором использование объекта основных средств призвано приносить доход организации или служит для выполнения целей деятельности организации: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срок полезного использования; </w:t>
      </w:r>
      <w:r w:rsidRPr="00513869">
        <w:rPr>
          <w:rFonts w:ascii="Times New Roman" w:hAnsi="Times New Roman" w:cs="Times New Roman"/>
        </w:rPr>
        <w:tab/>
        <w:t>б) норма амортизации;</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реновация,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продолжительность смены.</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23. При расчете восстановительной стоимости основных средств первоначальную стоимость умножают на:</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коэффициент износа; </w:t>
      </w:r>
      <w:r w:rsidRPr="00513869">
        <w:rPr>
          <w:rFonts w:ascii="Times New Roman" w:hAnsi="Times New Roman" w:cs="Times New Roman"/>
        </w:rPr>
        <w:tab/>
      </w:r>
      <w:r w:rsidRPr="00513869">
        <w:rPr>
          <w:rFonts w:ascii="Times New Roman" w:hAnsi="Times New Roman" w:cs="Times New Roman"/>
        </w:rPr>
        <w:tab/>
        <w:t>б) коэффициент пересчета;</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норму амортизации; </w:t>
      </w:r>
      <w:r w:rsidRPr="00513869">
        <w:rPr>
          <w:rFonts w:ascii="Times New Roman" w:hAnsi="Times New Roman" w:cs="Times New Roman"/>
        </w:rPr>
        <w:tab/>
      </w:r>
      <w:r w:rsidRPr="00513869">
        <w:rPr>
          <w:rFonts w:ascii="Times New Roman" w:hAnsi="Times New Roman" w:cs="Times New Roman"/>
        </w:rPr>
        <w:tab/>
        <w:t>г) коэффициент оборачиваемости.</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24. Полное восстановление стоимости основных средств - это:</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амортизация;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реновация;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дефляция;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ликвидация.</w:t>
      </w:r>
    </w:p>
    <w:p w:rsidR="002F4651" w:rsidRPr="00513869" w:rsidRDefault="002F4651" w:rsidP="002F4651">
      <w:pPr>
        <w:spacing w:after="0" w:line="240" w:lineRule="auto"/>
        <w:ind w:hanging="180"/>
        <w:rPr>
          <w:rFonts w:ascii="Times New Roman" w:hAnsi="Times New Roman" w:cs="Times New Roman"/>
          <w:b/>
        </w:rPr>
      </w:pPr>
      <w:r w:rsidRPr="00513869">
        <w:rPr>
          <w:rFonts w:ascii="Times New Roman" w:hAnsi="Times New Roman" w:cs="Times New Roman"/>
          <w:b/>
        </w:rPr>
        <w:t>25. К архитектурно-строительным объектам  относятся:</w:t>
      </w:r>
    </w:p>
    <w:p w:rsidR="002F4651" w:rsidRPr="00513869" w:rsidRDefault="002F4651" w:rsidP="002F4651">
      <w:pPr>
        <w:spacing w:after="0" w:line="240" w:lineRule="auto"/>
        <w:ind w:hanging="180"/>
        <w:rPr>
          <w:rFonts w:ascii="Times New Roman" w:hAnsi="Times New Roman" w:cs="Times New Roman"/>
        </w:rPr>
      </w:pPr>
      <w:r w:rsidRPr="00513869">
        <w:rPr>
          <w:rFonts w:ascii="Times New Roman" w:hAnsi="Times New Roman" w:cs="Times New Roman"/>
        </w:rPr>
        <w:t>а) насосные станции;</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в) склады;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p>
    <w:p w:rsidR="002F4651" w:rsidRPr="00513869" w:rsidRDefault="002F4651" w:rsidP="002F4651">
      <w:pPr>
        <w:spacing w:after="0" w:line="240" w:lineRule="auto"/>
        <w:ind w:hanging="180"/>
        <w:rPr>
          <w:rFonts w:ascii="Times New Roman" w:hAnsi="Times New Roman" w:cs="Times New Roman"/>
        </w:rPr>
      </w:pPr>
      <w:r w:rsidRPr="00513869">
        <w:rPr>
          <w:rFonts w:ascii="Times New Roman" w:hAnsi="Times New Roman" w:cs="Times New Roman"/>
        </w:rPr>
        <w:t>б) мосты;</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охладители.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 xml:space="preserve">26. Что из нижеперечисленного относится к  активной части основных средств: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здания;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хозяйственный инвентарь;</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в) сооружения;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транспортные средства.</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27. К основным средствам относятся: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деньги;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машины и оборудование;</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ценные бумаги; </w:t>
      </w:r>
      <w:r w:rsidRPr="00513869">
        <w:rPr>
          <w:rFonts w:ascii="Times New Roman" w:hAnsi="Times New Roman" w:cs="Times New Roman"/>
        </w:rPr>
        <w:tab/>
      </w:r>
      <w:r w:rsidRPr="00513869">
        <w:rPr>
          <w:rFonts w:ascii="Times New Roman" w:hAnsi="Times New Roman" w:cs="Times New Roman"/>
        </w:rPr>
        <w:tab/>
        <w:t>г) готовая продукция на складе.</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28. Годовой процент погашения стоимости основных средств</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амортизация;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норма амортизации;</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реновация;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норма дисконта.</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29. Сумма затрат на изготовление или приобретение основных средств, их доставку и монтаж:</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а) остаточная стоимость;</w:t>
      </w:r>
      <w:r w:rsidRPr="00513869">
        <w:rPr>
          <w:rFonts w:ascii="Times New Roman" w:hAnsi="Times New Roman" w:cs="Times New Roman"/>
        </w:rPr>
        <w:tab/>
      </w:r>
      <w:r w:rsidRPr="00513869">
        <w:rPr>
          <w:rFonts w:ascii="Times New Roman" w:hAnsi="Times New Roman" w:cs="Times New Roman"/>
        </w:rPr>
        <w:tab/>
        <w:t>б) восстановительная стоимость;</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в) ликвидационная стоимость;</w:t>
      </w:r>
      <w:r w:rsidRPr="00513869">
        <w:rPr>
          <w:rFonts w:ascii="Times New Roman" w:hAnsi="Times New Roman" w:cs="Times New Roman"/>
        </w:rPr>
        <w:tab/>
        <w:t xml:space="preserve">г) среднегодовая стоимость; </w:t>
      </w:r>
      <w:r w:rsidRPr="00513869">
        <w:rPr>
          <w:rFonts w:ascii="Times New Roman" w:hAnsi="Times New Roman" w:cs="Times New Roman"/>
        </w:rPr>
        <w:tab/>
      </w:r>
      <w:r w:rsidRPr="00513869">
        <w:rPr>
          <w:rFonts w:ascii="Times New Roman" w:hAnsi="Times New Roman" w:cs="Times New Roman"/>
        </w:rPr>
        <w:tab/>
        <w:t>д) первоначальная стоимость.</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lastRenderedPageBreak/>
        <w:t>30. Фондоотдача и фондоемкость относятся к:</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частным показателям;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обобщающим показателям;</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rPr>
        <w:t>в) индивидуальным показателям;</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показателям воспроизводства.</w:t>
      </w:r>
    </w:p>
    <w:p w:rsidR="002F4651" w:rsidRPr="00513869" w:rsidRDefault="002F4651" w:rsidP="002F4651">
      <w:pPr>
        <w:spacing w:after="0" w:line="240" w:lineRule="auto"/>
        <w:ind w:left="-180"/>
        <w:jc w:val="center"/>
        <w:rPr>
          <w:rFonts w:ascii="Times New Roman" w:hAnsi="Times New Roman" w:cs="Times New Roman"/>
          <w:b/>
        </w:rPr>
      </w:pPr>
    </w:p>
    <w:p w:rsidR="002F4651" w:rsidRPr="00513869" w:rsidRDefault="002F4651" w:rsidP="002F4651">
      <w:pPr>
        <w:pStyle w:val="1"/>
        <w:spacing w:before="0" w:line="240" w:lineRule="auto"/>
        <w:jc w:val="center"/>
        <w:rPr>
          <w:rFonts w:ascii="Times New Roman" w:hAnsi="Times New Roman" w:cs="Times New Roman"/>
          <w:sz w:val="22"/>
          <w:szCs w:val="22"/>
        </w:rPr>
      </w:pPr>
    </w:p>
    <w:p w:rsidR="002F4651" w:rsidRPr="003A6853" w:rsidRDefault="002F4651" w:rsidP="002F4651">
      <w:pPr>
        <w:pStyle w:val="1"/>
        <w:spacing w:before="0" w:line="240" w:lineRule="auto"/>
        <w:jc w:val="center"/>
        <w:rPr>
          <w:rFonts w:ascii="Times New Roman" w:hAnsi="Times New Roman" w:cs="Times New Roman"/>
          <w:b/>
          <w:color w:val="auto"/>
          <w:sz w:val="22"/>
          <w:szCs w:val="22"/>
        </w:rPr>
      </w:pPr>
      <w:r w:rsidRPr="003A6853">
        <w:rPr>
          <w:rFonts w:ascii="Times New Roman" w:hAnsi="Times New Roman" w:cs="Times New Roman"/>
          <w:b/>
          <w:color w:val="auto"/>
          <w:sz w:val="22"/>
          <w:szCs w:val="22"/>
        </w:rPr>
        <w:t>Оборотные средства предприятия</w:t>
      </w:r>
    </w:p>
    <w:p w:rsidR="002F4651" w:rsidRPr="00513869" w:rsidRDefault="002F4651" w:rsidP="002F4651">
      <w:pPr>
        <w:spacing w:after="0" w:line="240" w:lineRule="auto"/>
        <w:ind w:left="-180"/>
        <w:jc w:val="center"/>
        <w:rPr>
          <w:rFonts w:ascii="Times New Roman" w:hAnsi="Times New Roman" w:cs="Times New Roman"/>
          <w:b/>
        </w:rPr>
      </w:pPr>
    </w:p>
    <w:p w:rsidR="002F4651" w:rsidRPr="00513869" w:rsidRDefault="002F4651" w:rsidP="002F4651">
      <w:pPr>
        <w:spacing w:after="0" w:line="240" w:lineRule="auto"/>
        <w:ind w:left="-180"/>
        <w:jc w:val="center"/>
        <w:rPr>
          <w:rFonts w:ascii="Times New Roman" w:hAnsi="Times New Roman" w:cs="Times New Roman"/>
          <w:b/>
        </w:rPr>
      </w:pPr>
      <w:r w:rsidRPr="00513869">
        <w:rPr>
          <w:rFonts w:ascii="Times New Roman" w:hAnsi="Times New Roman" w:cs="Times New Roman"/>
          <w:b/>
        </w:rPr>
        <w:t>Вариант – 1</w:t>
      </w:r>
    </w:p>
    <w:p w:rsidR="002F4651" w:rsidRPr="00513869" w:rsidRDefault="002F4651" w:rsidP="002F4651">
      <w:pPr>
        <w:spacing w:after="0" w:line="240" w:lineRule="auto"/>
        <w:ind w:left="-180"/>
        <w:jc w:val="center"/>
        <w:rPr>
          <w:rFonts w:ascii="Times New Roman" w:hAnsi="Times New Roman" w:cs="Times New Roman"/>
          <w:b/>
        </w:rPr>
      </w:pPr>
    </w:p>
    <w:tbl>
      <w:tblPr>
        <w:tblW w:w="0" w:type="auto"/>
        <w:tblLook w:val="04A0"/>
      </w:tblPr>
      <w:tblGrid>
        <w:gridCol w:w="4785"/>
        <w:gridCol w:w="4786"/>
      </w:tblGrid>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1. Совокупность денежных средств, необходимых для создания оборотных производственных фондов и фондов обращения, обеспечиваемых непрерывный кругооборот денежных средств - это:</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оборотные средства</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производственные запасы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норма оборотных средств</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объем реализованной продукции</w:t>
            </w:r>
          </w:p>
        </w:tc>
        <w:tc>
          <w:tcPr>
            <w:tcW w:w="4953"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2. Фонды обращения включают:</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топливо, горючее, покупные полуфабрикаты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затраты на подготовку и освоение новой продукции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товары отгруженные, но еще не оплаченные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сырье</w:t>
            </w:r>
          </w:p>
          <w:p w:rsidR="002F4651" w:rsidRPr="00513869" w:rsidRDefault="002F4651" w:rsidP="002F4651">
            <w:pPr>
              <w:spacing w:after="0" w:line="240" w:lineRule="auto"/>
              <w:rPr>
                <w:rFonts w:ascii="Times New Roman" w:hAnsi="Times New Roman" w:cs="Times New Roman"/>
                <w:b/>
                <w:bCs/>
              </w:rPr>
            </w:pP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3.Оборотные производственные фонды это:</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вещественные элементы, которые в процессе труда расходуются в каждом производственном цикле, изменяют свою натуральную форму и их стоимость переносится на продукт целиком, сразу</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вещественные элементы, которые в процессе труда расходуются в каждом производственном цикле, не изменяют свою натуральную форму и их стоимость переносится на продукт целиком, сразу</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в) вещественные элементы, которые в процессе труда расходуются в каждом производственном цикле, не изменяют свою натуральную форму и их стоимость переносится на создаваемый продукт по частям</w:t>
            </w:r>
          </w:p>
        </w:tc>
        <w:tc>
          <w:tcPr>
            <w:tcW w:w="4953"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4. Что представляют собой нормируемые оборотные средства: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оборотные  производственные фонды и готовая продукция на складе предприятия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оборотные  производственные фонды и денежные средства в кассе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фонды обращения и готовая продукция на складе предприятия</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 xml:space="preserve">г) оборотные  производственные фонды и фонды обращения </w:t>
            </w: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b/>
                <w:bCs/>
              </w:rPr>
              <w:t>5. Классификация оборотных средств по способу формирования: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собственные и заемные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заемные и ненормируемые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собственные и производственные</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нормируемые и ненормируемые</w:t>
            </w:r>
          </w:p>
        </w:tc>
        <w:tc>
          <w:tcPr>
            <w:tcW w:w="4953"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6.  К источникам формирования оборотных средств не относятся: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бюджетные средства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 xml:space="preserve">б) прибыль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устойчивые активы</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кредиты</w:t>
            </w: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7. В состав оборотных производственных фондов не включается: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 xml:space="preserve">а) производственные запасы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незавершенное производство</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 xml:space="preserve">в) готовая продукция на складе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полуфабрикаты собственного изготовления</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д) расходы будущих периодов</w:t>
            </w:r>
          </w:p>
        </w:tc>
        <w:tc>
          <w:tcPr>
            <w:tcW w:w="4953" w:type="dxa"/>
          </w:tcPr>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8. Процесс обращения денежных средств можно выразить по формуле: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М - П - Г -Д1 - Д2</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 - Г - Д1 - М - Д2</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Д1 - М - П - Г - Д2</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Д1 - П - М - Д1 - Д2</w:t>
            </w:r>
          </w:p>
          <w:p w:rsidR="002F4651" w:rsidRPr="00513869" w:rsidRDefault="002F4651" w:rsidP="002F4651">
            <w:pPr>
              <w:spacing w:after="0" w:line="240" w:lineRule="auto"/>
              <w:rPr>
                <w:rFonts w:ascii="Times New Roman" w:hAnsi="Times New Roman" w:cs="Times New Roman"/>
                <w:b/>
                <w:bCs/>
              </w:rPr>
            </w:pP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9. По экономическому содержанию оборотные средства делятся: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на оборотные производственные фонды и фонды обращения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на экономические и не экономические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нормируемые и ненормируемые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собственные и заемные</w:t>
            </w:r>
          </w:p>
          <w:p w:rsidR="002F4651" w:rsidRPr="00513869" w:rsidRDefault="002F4651" w:rsidP="002F4651">
            <w:pPr>
              <w:spacing w:after="0" w:line="240" w:lineRule="auto"/>
              <w:rPr>
                <w:rFonts w:ascii="Times New Roman" w:hAnsi="Times New Roman" w:cs="Times New Roman"/>
                <w:b/>
                <w:bCs/>
              </w:rPr>
            </w:pPr>
          </w:p>
          <w:p w:rsidR="002F4651" w:rsidRPr="00513869" w:rsidRDefault="002F4651" w:rsidP="002F4651">
            <w:pPr>
              <w:spacing w:after="0" w:line="240" w:lineRule="auto"/>
              <w:rPr>
                <w:rFonts w:ascii="Times New Roman" w:hAnsi="Times New Roman" w:cs="Times New Roman"/>
                <w:b/>
                <w:bCs/>
              </w:rPr>
            </w:pPr>
          </w:p>
        </w:tc>
        <w:tc>
          <w:tcPr>
            <w:tcW w:w="4953"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10. Что такое производственные запасы?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предметы труда, подготовленные для запуска в производственный процесс</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предметы труда, вступившие в производственный процесс</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предметы труда, находящиеся в процессе обработки</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rPr>
              <w:t>г) предметы труда, вышедшие из производственного процесса</w:t>
            </w: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 xml:space="preserve">11. Невещественные  элементы оборотных </w:t>
            </w:r>
            <w:r w:rsidRPr="00513869">
              <w:rPr>
                <w:rFonts w:ascii="Times New Roman" w:hAnsi="Times New Roman" w:cs="Times New Roman"/>
                <w:b/>
              </w:rPr>
              <w:lastRenderedPageBreak/>
              <w:t>фондов, включая затраты на подготовку и освоение новой продукции, которая производится в данном периоде, но относится на продукцию будущего периода, это:</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производственны запасы</w:t>
            </w:r>
          </w:p>
          <w:p w:rsidR="002F4651" w:rsidRPr="00513869" w:rsidRDefault="002F4651" w:rsidP="002F4651">
            <w:pPr>
              <w:spacing w:after="0" w:line="240" w:lineRule="auto"/>
              <w:rPr>
                <w:rFonts w:ascii="Times New Roman" w:hAnsi="Times New Roman" w:cs="Times New Roman"/>
                <w:bCs/>
              </w:rPr>
            </w:pPr>
            <w:r w:rsidRPr="00513869">
              <w:rPr>
                <w:rFonts w:ascii="Times New Roman" w:hAnsi="Times New Roman" w:cs="Times New Roman"/>
                <w:bCs/>
              </w:rPr>
              <w:t>б) незавершенное производство</w:t>
            </w:r>
          </w:p>
          <w:p w:rsidR="002F4651" w:rsidRPr="00513869" w:rsidRDefault="002F4651" w:rsidP="002F4651">
            <w:pPr>
              <w:spacing w:after="0" w:line="240" w:lineRule="auto"/>
              <w:rPr>
                <w:rFonts w:ascii="Times New Roman" w:hAnsi="Times New Roman" w:cs="Times New Roman"/>
                <w:bCs/>
              </w:rPr>
            </w:pPr>
            <w:r w:rsidRPr="00513869">
              <w:rPr>
                <w:rFonts w:ascii="Times New Roman" w:hAnsi="Times New Roman" w:cs="Times New Roman"/>
                <w:bCs/>
              </w:rPr>
              <w:t>в) расходы будущих периодов</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Cs/>
              </w:rPr>
              <w:t>г) доходы будущих периодов</w:t>
            </w:r>
          </w:p>
        </w:tc>
        <w:tc>
          <w:tcPr>
            <w:tcW w:w="4953" w:type="dxa"/>
          </w:tcPr>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lastRenderedPageBreak/>
              <w:t xml:space="preserve">12. Предметы труда, вступившие в </w:t>
            </w:r>
            <w:r w:rsidRPr="00513869">
              <w:rPr>
                <w:rFonts w:ascii="Times New Roman" w:hAnsi="Times New Roman" w:cs="Times New Roman"/>
                <w:b/>
              </w:rPr>
              <w:lastRenderedPageBreak/>
              <w:t xml:space="preserve">производственный процесс: материалы, детали и изделия, находящиеся в процессе обработки или сборки, это: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производственны запасы</w:t>
            </w:r>
          </w:p>
          <w:p w:rsidR="002F4651" w:rsidRPr="00513869" w:rsidRDefault="002F4651" w:rsidP="002F4651">
            <w:pPr>
              <w:spacing w:after="0" w:line="240" w:lineRule="auto"/>
              <w:rPr>
                <w:rFonts w:ascii="Times New Roman" w:hAnsi="Times New Roman" w:cs="Times New Roman"/>
                <w:bCs/>
              </w:rPr>
            </w:pPr>
            <w:r w:rsidRPr="00513869">
              <w:rPr>
                <w:rFonts w:ascii="Times New Roman" w:hAnsi="Times New Roman" w:cs="Times New Roman"/>
                <w:bCs/>
              </w:rPr>
              <w:t>б) незавершенное производство</w:t>
            </w:r>
          </w:p>
          <w:p w:rsidR="002F4651" w:rsidRPr="00513869" w:rsidRDefault="002F4651" w:rsidP="002F4651">
            <w:pPr>
              <w:spacing w:after="0" w:line="240" w:lineRule="auto"/>
              <w:rPr>
                <w:rFonts w:ascii="Times New Roman" w:hAnsi="Times New Roman" w:cs="Times New Roman"/>
                <w:bCs/>
              </w:rPr>
            </w:pPr>
            <w:r w:rsidRPr="00513869">
              <w:rPr>
                <w:rFonts w:ascii="Times New Roman" w:hAnsi="Times New Roman" w:cs="Times New Roman"/>
                <w:bCs/>
              </w:rPr>
              <w:t>в) расходы будущих периодов</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Cs/>
              </w:rPr>
              <w:t>г) доходы будущих периодов</w:t>
            </w: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lastRenderedPageBreak/>
              <w:t>13. Расход материальных ресурсов в стоимости или натуральном выражении на 1 рубль выпущенной продукции - это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материалоемкость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материалоотдача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удельный расход конкретного вида ресурсов</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общий расход материальных ресурсов</w:t>
            </w:r>
          </w:p>
        </w:tc>
        <w:tc>
          <w:tcPr>
            <w:tcW w:w="4953"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14. Коэффициент использования металла определяется отношением:</w:t>
            </w:r>
          </w:p>
          <w:p w:rsidR="002F4651" w:rsidRPr="00513869" w:rsidRDefault="002F4651" w:rsidP="002F4651">
            <w:pPr>
              <w:spacing w:after="0" w:line="240" w:lineRule="auto"/>
              <w:rPr>
                <w:rFonts w:ascii="Times New Roman" w:hAnsi="Times New Roman" w:cs="Times New Roman"/>
                <w:bCs/>
              </w:rPr>
            </w:pPr>
            <w:r w:rsidRPr="00513869">
              <w:rPr>
                <w:rFonts w:ascii="Times New Roman" w:hAnsi="Times New Roman" w:cs="Times New Roman"/>
                <w:bCs/>
              </w:rPr>
              <w:t>а) массы детали к массе отходов</w:t>
            </w:r>
          </w:p>
          <w:p w:rsidR="002F4651" w:rsidRPr="00513869" w:rsidRDefault="002F4651" w:rsidP="002F4651">
            <w:pPr>
              <w:spacing w:after="0" w:line="240" w:lineRule="auto"/>
              <w:rPr>
                <w:rFonts w:ascii="Times New Roman" w:hAnsi="Times New Roman" w:cs="Times New Roman"/>
                <w:bCs/>
              </w:rPr>
            </w:pPr>
            <w:r w:rsidRPr="00513869">
              <w:rPr>
                <w:rFonts w:ascii="Times New Roman" w:hAnsi="Times New Roman" w:cs="Times New Roman"/>
                <w:bCs/>
              </w:rPr>
              <w:t>б) массы детали к чистому весу детали</w:t>
            </w:r>
          </w:p>
          <w:p w:rsidR="002F4651" w:rsidRPr="00513869" w:rsidRDefault="002F4651" w:rsidP="002F4651">
            <w:pPr>
              <w:spacing w:after="0" w:line="240" w:lineRule="auto"/>
              <w:rPr>
                <w:rFonts w:ascii="Times New Roman" w:hAnsi="Times New Roman" w:cs="Times New Roman"/>
                <w:bCs/>
              </w:rPr>
            </w:pPr>
            <w:r w:rsidRPr="00513869">
              <w:rPr>
                <w:rFonts w:ascii="Times New Roman" w:hAnsi="Times New Roman" w:cs="Times New Roman"/>
                <w:bCs/>
              </w:rPr>
              <w:t>в) массы детали к массе заготовки</w:t>
            </w:r>
          </w:p>
          <w:p w:rsidR="002F4651" w:rsidRPr="00513869" w:rsidRDefault="002F4651" w:rsidP="002F4651">
            <w:pPr>
              <w:spacing w:after="0" w:line="240" w:lineRule="auto"/>
              <w:rPr>
                <w:rFonts w:ascii="Times New Roman" w:hAnsi="Times New Roman" w:cs="Times New Roman"/>
                <w:bCs/>
              </w:rPr>
            </w:pPr>
            <w:r w:rsidRPr="00513869">
              <w:rPr>
                <w:rFonts w:ascii="Times New Roman" w:hAnsi="Times New Roman" w:cs="Times New Roman"/>
                <w:bCs/>
              </w:rPr>
              <w:t>г) массы детали к общему расходу материала</w:t>
            </w:r>
          </w:p>
          <w:p w:rsidR="002F4651" w:rsidRPr="00513869" w:rsidRDefault="002F4651" w:rsidP="002F4651">
            <w:pPr>
              <w:spacing w:after="0" w:line="240" w:lineRule="auto"/>
              <w:rPr>
                <w:rFonts w:ascii="Times New Roman" w:hAnsi="Times New Roman" w:cs="Times New Roman"/>
                <w:b/>
                <w:bCs/>
              </w:rPr>
            </w:pP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15. Уровень отходов измеряется 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рублях</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процентах</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днях</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килограммах</w:t>
            </w:r>
          </w:p>
        </w:tc>
        <w:tc>
          <w:tcPr>
            <w:tcW w:w="4953" w:type="dxa"/>
          </w:tcPr>
          <w:p w:rsidR="002F4651" w:rsidRPr="00513869" w:rsidRDefault="002F4651" w:rsidP="002F4651">
            <w:pPr>
              <w:tabs>
                <w:tab w:val="left" w:pos="-1260"/>
                <w:tab w:val="left" w:pos="1134"/>
              </w:tabs>
              <w:spacing w:after="0" w:line="240" w:lineRule="auto"/>
              <w:jc w:val="both"/>
              <w:rPr>
                <w:rFonts w:ascii="Times New Roman" w:hAnsi="Times New Roman" w:cs="Times New Roman"/>
              </w:rPr>
            </w:pPr>
            <w:r w:rsidRPr="00513869">
              <w:rPr>
                <w:rFonts w:ascii="Times New Roman" w:hAnsi="Times New Roman" w:cs="Times New Roman"/>
                <w:b/>
              </w:rPr>
              <w:t xml:space="preserve">16. Материалоотдача </w:t>
            </w:r>
            <w:r w:rsidRPr="00513869">
              <w:rPr>
                <w:rFonts w:ascii="Times New Roman" w:hAnsi="Times New Roman" w:cs="Times New Roman"/>
              </w:rPr>
              <w:t>определяется по формуле:</w:t>
            </w:r>
          </w:p>
          <w:p w:rsidR="002F4651" w:rsidRPr="00513869" w:rsidRDefault="002F4651" w:rsidP="002F4651">
            <w:pPr>
              <w:tabs>
                <w:tab w:val="left" w:pos="-1260"/>
                <w:tab w:val="left" w:pos="1134"/>
              </w:tabs>
              <w:spacing w:after="0" w:line="240" w:lineRule="auto"/>
              <w:jc w:val="both"/>
              <w:rPr>
                <w:rFonts w:ascii="Times New Roman" w:hAnsi="Times New Roman" w:cs="Times New Roman"/>
              </w:rPr>
            </w:pPr>
            <w:r w:rsidRPr="00513869">
              <w:rPr>
                <w:rFonts w:ascii="Times New Roman" w:hAnsi="Times New Roman" w:cs="Times New Roman"/>
              </w:rPr>
              <w:t xml:space="preserve">а) </w:t>
            </w:r>
            <w:r w:rsidRPr="00513869">
              <w:rPr>
                <w:rFonts w:ascii="Times New Roman" w:hAnsi="Times New Roman" w:cs="Times New Roman"/>
                <w:position w:val="-24"/>
              </w:rPr>
              <w:object w:dxaOrig="11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30.75pt" o:ole="">
                  <v:imagedata r:id="rId9" o:title=""/>
                </v:shape>
                <o:OLEObject Type="Embed" ProgID="Equation.3" ShapeID="_x0000_i1025" DrawAspect="Content" ObjectID="_1737445390" r:id="rId10"/>
              </w:object>
            </w:r>
            <w:r w:rsidRPr="00513869">
              <w:rPr>
                <w:rFonts w:ascii="Times New Roman" w:hAnsi="Times New Roman" w:cs="Times New Roman"/>
              </w:rPr>
              <w:t xml:space="preserve">                     б) </w:t>
            </w:r>
            <w:r w:rsidRPr="00513869">
              <w:rPr>
                <w:rFonts w:ascii="Times New Roman" w:hAnsi="Times New Roman" w:cs="Times New Roman"/>
                <w:position w:val="-32"/>
              </w:rPr>
              <w:object w:dxaOrig="1100" w:dyaOrig="700">
                <v:shape id="_x0000_i1026" type="#_x0000_t75" style="width:55.5pt;height:34.5pt" o:ole="">
                  <v:imagedata r:id="rId11" o:title=""/>
                </v:shape>
                <o:OLEObject Type="Embed" ProgID="Equation.3" ShapeID="_x0000_i1026" DrawAspect="Content" ObjectID="_1737445391" r:id="rId12"/>
              </w:object>
            </w:r>
          </w:p>
          <w:p w:rsidR="002F4651" w:rsidRPr="00513869" w:rsidRDefault="002F4651" w:rsidP="002F4651">
            <w:pPr>
              <w:tabs>
                <w:tab w:val="left" w:pos="-1260"/>
                <w:tab w:val="left" w:pos="1134"/>
              </w:tabs>
              <w:spacing w:after="0" w:line="240" w:lineRule="auto"/>
              <w:jc w:val="both"/>
              <w:rPr>
                <w:rFonts w:ascii="Times New Roman" w:hAnsi="Times New Roman" w:cs="Times New Roman"/>
                <w:b/>
                <w:bCs/>
              </w:rPr>
            </w:pPr>
            <w:r w:rsidRPr="00513869">
              <w:rPr>
                <w:rFonts w:ascii="Times New Roman" w:hAnsi="Times New Roman" w:cs="Times New Roman"/>
              </w:rPr>
              <w:t xml:space="preserve">в) </w:t>
            </w:r>
            <w:r w:rsidRPr="00513869">
              <w:rPr>
                <w:rFonts w:ascii="Times New Roman" w:hAnsi="Times New Roman" w:cs="Times New Roman"/>
                <w:position w:val="-24"/>
              </w:rPr>
              <w:object w:dxaOrig="1100" w:dyaOrig="620">
                <v:shape id="_x0000_i1027" type="#_x0000_t75" style="width:55.5pt;height:30.75pt" o:ole="">
                  <v:imagedata r:id="rId13" o:title=""/>
                </v:shape>
                <o:OLEObject Type="Embed" ProgID="Equation.3" ShapeID="_x0000_i1027" DrawAspect="Content" ObjectID="_1737445392" r:id="rId14"/>
              </w:object>
            </w:r>
            <w:r w:rsidRPr="00513869">
              <w:rPr>
                <w:rFonts w:ascii="Times New Roman" w:hAnsi="Times New Roman" w:cs="Times New Roman"/>
              </w:rPr>
              <w:t xml:space="preserve">                      г) </w:t>
            </w:r>
            <w:r w:rsidRPr="00513869">
              <w:rPr>
                <w:rFonts w:ascii="Times New Roman" w:hAnsi="Times New Roman" w:cs="Times New Roman"/>
                <w:position w:val="-24"/>
              </w:rPr>
              <w:object w:dxaOrig="1100" w:dyaOrig="660">
                <v:shape id="_x0000_i1028" type="#_x0000_t75" style="width:55.5pt;height:33pt" o:ole="">
                  <v:imagedata r:id="rId15" o:title=""/>
                </v:shape>
                <o:OLEObject Type="Embed" ProgID="Equation.3" ShapeID="_x0000_i1028" DrawAspect="Content" ObjectID="_1737445393" r:id="rId16"/>
              </w:object>
            </w: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17. Длительность оборота в днях определяется делением количества дней в плановом периоде на: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среднюю сумму оборотных средств за этот же период</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коэффициент оборачиваемости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объём реализованной продукции</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количество дней в плановом периоде</w:t>
            </w:r>
          </w:p>
        </w:tc>
        <w:tc>
          <w:tcPr>
            <w:tcW w:w="4953"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18. Прямое уменьшение потребностей в оборотных средствах:</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удельный расход</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абсолютное высвобождение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относительное высвобождение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общий расход</w:t>
            </w:r>
          </w:p>
          <w:p w:rsidR="002F4651" w:rsidRPr="00513869" w:rsidRDefault="002F4651" w:rsidP="002F4651">
            <w:pPr>
              <w:spacing w:after="0" w:line="240" w:lineRule="auto"/>
              <w:rPr>
                <w:rFonts w:ascii="Times New Roman" w:hAnsi="Times New Roman" w:cs="Times New Roman"/>
                <w:b/>
                <w:bCs/>
              </w:rPr>
            </w:pPr>
          </w:p>
          <w:p w:rsidR="002F4651" w:rsidRPr="00513869" w:rsidRDefault="002F4651" w:rsidP="002F4651">
            <w:pPr>
              <w:spacing w:after="0" w:line="240" w:lineRule="auto"/>
              <w:rPr>
                <w:rFonts w:ascii="Times New Roman" w:hAnsi="Times New Roman" w:cs="Times New Roman"/>
                <w:b/>
                <w:bCs/>
              </w:rPr>
            </w:pP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b/>
                <w:bCs/>
              </w:rPr>
              <w:t>19. Внедрение прогрессивной техники и технологии происходит на следующей стадии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производственных запасов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незавершенного производства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производственной стадии</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стадии обращения</w:t>
            </w:r>
          </w:p>
        </w:tc>
        <w:tc>
          <w:tcPr>
            <w:tcW w:w="4953" w:type="dxa"/>
          </w:tcPr>
          <w:p w:rsidR="002F4651" w:rsidRPr="00513869" w:rsidRDefault="002F4651" w:rsidP="002F4651">
            <w:pPr>
              <w:tabs>
                <w:tab w:val="left" w:pos="-1260"/>
                <w:tab w:val="left" w:pos="1134"/>
              </w:tabs>
              <w:spacing w:after="0" w:line="240" w:lineRule="auto"/>
              <w:jc w:val="both"/>
              <w:rPr>
                <w:rFonts w:ascii="Times New Roman" w:hAnsi="Times New Roman" w:cs="Times New Roman"/>
                <w:b/>
              </w:rPr>
            </w:pPr>
            <w:r w:rsidRPr="00513869">
              <w:rPr>
                <w:rFonts w:ascii="Times New Roman" w:hAnsi="Times New Roman" w:cs="Times New Roman"/>
                <w:b/>
              </w:rPr>
              <w:t>20. Рациональное  обеспечение предприятия сырьем, материалами, топливом; организация маркетинговой службы; ускорение реализации продукции; сокращение дебиторской и кредиторской задолженностей происходит на стадии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производственных запасов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незавершенного производства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производственной стадии</w:t>
            </w:r>
          </w:p>
          <w:p w:rsidR="002F4651" w:rsidRPr="00513869" w:rsidRDefault="002F4651" w:rsidP="002F4651">
            <w:pPr>
              <w:tabs>
                <w:tab w:val="left" w:pos="-1260"/>
                <w:tab w:val="left" w:pos="1134"/>
              </w:tabs>
              <w:spacing w:after="0" w:line="240" w:lineRule="auto"/>
              <w:jc w:val="both"/>
              <w:rPr>
                <w:rFonts w:ascii="Times New Roman" w:hAnsi="Times New Roman" w:cs="Times New Roman"/>
                <w:b/>
                <w:bCs/>
              </w:rPr>
            </w:pPr>
            <w:r w:rsidRPr="00513869">
              <w:rPr>
                <w:rFonts w:ascii="Times New Roman" w:hAnsi="Times New Roman" w:cs="Times New Roman"/>
              </w:rPr>
              <w:t>г) стадии обращения</w:t>
            </w:r>
          </w:p>
        </w:tc>
      </w:tr>
    </w:tbl>
    <w:p w:rsidR="002F4651" w:rsidRPr="00513869" w:rsidRDefault="002F4651" w:rsidP="002F4651">
      <w:pPr>
        <w:spacing w:after="0" w:line="240" w:lineRule="auto"/>
        <w:ind w:left="-180"/>
        <w:jc w:val="center"/>
        <w:rPr>
          <w:rFonts w:ascii="Times New Roman" w:hAnsi="Times New Roman" w:cs="Times New Roman"/>
          <w:b/>
        </w:rPr>
      </w:pPr>
    </w:p>
    <w:p w:rsidR="002F4651" w:rsidRPr="00513869" w:rsidRDefault="002F4651" w:rsidP="002F4651">
      <w:pPr>
        <w:spacing w:after="0" w:line="240" w:lineRule="auto"/>
        <w:ind w:left="-180"/>
        <w:jc w:val="center"/>
        <w:rPr>
          <w:rFonts w:ascii="Times New Roman" w:hAnsi="Times New Roman" w:cs="Times New Roman"/>
          <w:b/>
        </w:rPr>
      </w:pPr>
      <w:r w:rsidRPr="00513869">
        <w:rPr>
          <w:rFonts w:ascii="Times New Roman" w:hAnsi="Times New Roman" w:cs="Times New Roman"/>
          <w:b/>
        </w:rPr>
        <w:t>Вариант – 2</w:t>
      </w:r>
    </w:p>
    <w:tbl>
      <w:tblPr>
        <w:tblW w:w="0" w:type="auto"/>
        <w:tblLook w:val="04A0"/>
      </w:tblPr>
      <w:tblGrid>
        <w:gridCol w:w="4782"/>
        <w:gridCol w:w="4789"/>
      </w:tblGrid>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1. Оборотные средства включают:</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транспортные средства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рабочие машины и оборудование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оборотные производственные фонды и фонды обращения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оборотные фонды и готовую продукцию на складе</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д) фонды обращения и готовую продукцию на складе</w:t>
            </w:r>
          </w:p>
        </w:tc>
        <w:tc>
          <w:tcPr>
            <w:tcW w:w="4953"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b/>
                <w:bCs/>
              </w:rPr>
              <w:t>2. Оборотные производственные фонды не включают:</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 xml:space="preserve">а) производственные запасы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незавершенное производство и полуфабрикаты собственного изготовления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готовая продукция на складе предприятия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расходы будущих периодов</w:t>
            </w:r>
          </w:p>
          <w:p w:rsidR="002F4651" w:rsidRPr="00513869" w:rsidRDefault="002F4651" w:rsidP="002F4651">
            <w:pPr>
              <w:spacing w:after="0" w:line="240" w:lineRule="auto"/>
              <w:rPr>
                <w:rFonts w:ascii="Times New Roman" w:hAnsi="Times New Roman" w:cs="Times New Roman"/>
                <w:b/>
                <w:bCs/>
              </w:rPr>
            </w:pP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3.Фонды обращения не включают:</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готовую продукцию на складе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денежные средства в кассе и на счетах</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заемные средства</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расходы будущих периодов</w:t>
            </w:r>
          </w:p>
          <w:p w:rsidR="002F4651" w:rsidRPr="00513869" w:rsidRDefault="002F4651" w:rsidP="002F4651">
            <w:pPr>
              <w:spacing w:after="0" w:line="240" w:lineRule="auto"/>
              <w:rPr>
                <w:rFonts w:ascii="Times New Roman" w:hAnsi="Times New Roman" w:cs="Times New Roman"/>
                <w:b/>
                <w:bCs/>
              </w:rPr>
            </w:pPr>
          </w:p>
        </w:tc>
        <w:tc>
          <w:tcPr>
            <w:tcW w:w="4953"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b/>
                <w:bCs/>
              </w:rPr>
              <w:lastRenderedPageBreak/>
              <w:t>4. Классификация оборотных средств по методу планирования: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заемные и собственные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нормируемые и ненормируемые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оборотные производственные фонды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lastRenderedPageBreak/>
              <w:t>г) фонды обращения</w:t>
            </w: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b/>
                <w:bCs/>
              </w:rPr>
              <w:lastRenderedPageBreak/>
              <w:t>5.По способу формирования оборотные средства делятся: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нормируемые и ненормируемые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фонды обращения и  оборотные фонды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собственные и  заемные</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 xml:space="preserve">г) нормируемые и планируемые </w:t>
            </w:r>
          </w:p>
        </w:tc>
        <w:tc>
          <w:tcPr>
            <w:tcW w:w="4953"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6. Нормируемые оборотные средства -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оборотные производственные фонды и готовая продукция на складе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денежные средства в кассе и на счетах</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предметы труда, вступившие в производственный процесс</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привлеченные средства других организаций</w:t>
            </w: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7.  К источникам формирования оборотных средств не относятся: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бюджетные средства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 xml:space="preserve">б) прибыль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устойчивые активы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кредиты</w:t>
            </w:r>
          </w:p>
          <w:p w:rsidR="002F4651" w:rsidRPr="00513869" w:rsidRDefault="002F4651" w:rsidP="002F4651">
            <w:pPr>
              <w:spacing w:after="0" w:line="240" w:lineRule="auto"/>
              <w:rPr>
                <w:rFonts w:ascii="Times New Roman" w:hAnsi="Times New Roman" w:cs="Times New Roman"/>
                <w:b/>
                <w:bCs/>
              </w:rPr>
            </w:pPr>
          </w:p>
        </w:tc>
        <w:tc>
          <w:tcPr>
            <w:tcW w:w="4953"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8. Установление прогрессивных норм расхода сырья, материалов, топлива и проч. - это</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стадия производственных запасов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стадия производства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стадия потребления</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стадия обращения</w:t>
            </w: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b/>
                <w:bCs/>
              </w:rPr>
              <w:t>9. Сырье, основные и вспомогательные материалы, топливо и др. - это</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незавершенное производство</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расходы будущих периодов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готовая продукция</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производственные запасы</w:t>
            </w:r>
          </w:p>
        </w:tc>
        <w:tc>
          <w:tcPr>
            <w:tcW w:w="4953"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10. Материалоемкость это отношение материальных затрат к:</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стоимости выпущенной продукции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стоимости реализованных отходов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уровню отходов</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расходу материальных ресурсов</w:t>
            </w: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b/>
                <w:bCs/>
              </w:rPr>
              <w:t>11. Показатели уровня полезного использования материальных ресурсов не включают:</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материалоотдача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материалоемкость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коэффициент использования металла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 xml:space="preserve">г) уровень отходов </w:t>
            </w:r>
          </w:p>
        </w:tc>
        <w:tc>
          <w:tcPr>
            <w:tcW w:w="4953"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12. Уровень отхода измеряется 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рублях</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процентах</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днях</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килограммах</w:t>
            </w:r>
          </w:p>
          <w:p w:rsidR="002F4651" w:rsidRPr="00513869" w:rsidRDefault="002F4651" w:rsidP="002F4651">
            <w:pPr>
              <w:spacing w:after="0" w:line="240" w:lineRule="auto"/>
              <w:rPr>
                <w:rFonts w:ascii="Times New Roman" w:hAnsi="Times New Roman" w:cs="Times New Roman"/>
                <w:b/>
                <w:bCs/>
              </w:rPr>
            </w:pPr>
          </w:p>
        </w:tc>
      </w:tr>
      <w:tr w:rsidR="002F4651" w:rsidRPr="00513869" w:rsidTr="002F4651">
        <w:tc>
          <w:tcPr>
            <w:tcW w:w="4952" w:type="dxa"/>
          </w:tcPr>
          <w:p w:rsidR="002F4651" w:rsidRPr="00513869" w:rsidRDefault="002F4651" w:rsidP="002F4651">
            <w:pPr>
              <w:tabs>
                <w:tab w:val="left" w:pos="-1260"/>
                <w:tab w:val="left" w:pos="1134"/>
              </w:tabs>
              <w:spacing w:after="0" w:line="240" w:lineRule="auto"/>
              <w:jc w:val="both"/>
              <w:rPr>
                <w:rFonts w:ascii="Times New Roman" w:hAnsi="Times New Roman" w:cs="Times New Roman"/>
                <w:b/>
              </w:rPr>
            </w:pPr>
            <w:r w:rsidRPr="00513869">
              <w:rPr>
                <w:rFonts w:ascii="Times New Roman" w:hAnsi="Times New Roman" w:cs="Times New Roman"/>
                <w:b/>
              </w:rPr>
              <w:t>13. Потребление отдельных видов или вместе взятых материальных ресурсов  на выполнение всей производственной программы в определенном периоде, это:</w:t>
            </w:r>
          </w:p>
          <w:p w:rsidR="002F4651" w:rsidRPr="00513869" w:rsidRDefault="002F4651" w:rsidP="002F4651">
            <w:pPr>
              <w:tabs>
                <w:tab w:val="left" w:pos="-1260"/>
                <w:tab w:val="left" w:pos="1134"/>
              </w:tabs>
              <w:spacing w:after="0" w:line="240" w:lineRule="auto"/>
              <w:jc w:val="both"/>
              <w:rPr>
                <w:rFonts w:ascii="Times New Roman" w:hAnsi="Times New Roman" w:cs="Times New Roman"/>
              </w:rPr>
            </w:pPr>
            <w:r w:rsidRPr="00513869">
              <w:rPr>
                <w:rFonts w:ascii="Times New Roman" w:hAnsi="Times New Roman" w:cs="Times New Roman"/>
              </w:rPr>
              <w:t>а) общий расход материальных ресурсов</w:t>
            </w:r>
          </w:p>
          <w:p w:rsidR="002F4651" w:rsidRPr="00513869" w:rsidRDefault="002F4651" w:rsidP="002F4651">
            <w:pPr>
              <w:tabs>
                <w:tab w:val="left" w:pos="-1260"/>
                <w:tab w:val="left" w:pos="1134"/>
              </w:tabs>
              <w:spacing w:after="0" w:line="240" w:lineRule="auto"/>
              <w:jc w:val="both"/>
              <w:rPr>
                <w:rFonts w:ascii="Times New Roman" w:hAnsi="Times New Roman" w:cs="Times New Roman"/>
              </w:rPr>
            </w:pPr>
            <w:r w:rsidRPr="00513869">
              <w:rPr>
                <w:rFonts w:ascii="Times New Roman" w:hAnsi="Times New Roman" w:cs="Times New Roman"/>
              </w:rPr>
              <w:t>б) удельный расход материальных ресурсов</w:t>
            </w:r>
          </w:p>
          <w:p w:rsidR="002F4651" w:rsidRPr="00513869" w:rsidRDefault="002F4651" w:rsidP="002F4651">
            <w:pPr>
              <w:tabs>
                <w:tab w:val="left" w:pos="-1260"/>
                <w:tab w:val="left" w:pos="1134"/>
              </w:tabs>
              <w:spacing w:after="0" w:line="240" w:lineRule="auto"/>
              <w:jc w:val="both"/>
              <w:rPr>
                <w:rFonts w:ascii="Times New Roman" w:hAnsi="Times New Roman" w:cs="Times New Roman"/>
              </w:rPr>
            </w:pPr>
            <w:r w:rsidRPr="00513869">
              <w:rPr>
                <w:rFonts w:ascii="Times New Roman" w:hAnsi="Times New Roman" w:cs="Times New Roman"/>
              </w:rPr>
              <w:t>в) относительный расход материальных ресурсов</w:t>
            </w:r>
          </w:p>
          <w:p w:rsidR="002F4651" w:rsidRPr="00513869" w:rsidRDefault="002F4651" w:rsidP="002F4651">
            <w:pPr>
              <w:tabs>
                <w:tab w:val="left" w:pos="-1260"/>
                <w:tab w:val="left" w:pos="1134"/>
              </w:tabs>
              <w:spacing w:after="0" w:line="240" w:lineRule="auto"/>
              <w:jc w:val="both"/>
              <w:rPr>
                <w:rFonts w:ascii="Times New Roman" w:hAnsi="Times New Roman" w:cs="Times New Roman"/>
                <w:b/>
                <w:bCs/>
              </w:rPr>
            </w:pPr>
            <w:r w:rsidRPr="00513869">
              <w:rPr>
                <w:rFonts w:ascii="Times New Roman" w:hAnsi="Times New Roman" w:cs="Times New Roman"/>
              </w:rPr>
              <w:t>г) абсолютный расход материальных ресурсов</w:t>
            </w:r>
          </w:p>
        </w:tc>
        <w:tc>
          <w:tcPr>
            <w:tcW w:w="4953"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14. Коэффициент использования металла определяется отношением:</w:t>
            </w:r>
          </w:p>
          <w:p w:rsidR="002F4651" w:rsidRPr="00513869" w:rsidRDefault="002F4651" w:rsidP="002F4651">
            <w:pPr>
              <w:spacing w:after="0" w:line="240" w:lineRule="auto"/>
              <w:rPr>
                <w:rFonts w:ascii="Times New Roman" w:hAnsi="Times New Roman" w:cs="Times New Roman"/>
                <w:bCs/>
              </w:rPr>
            </w:pPr>
            <w:r w:rsidRPr="00513869">
              <w:rPr>
                <w:rFonts w:ascii="Times New Roman" w:hAnsi="Times New Roman" w:cs="Times New Roman"/>
                <w:bCs/>
              </w:rPr>
              <w:t>а) массы детали к массе отходов</w:t>
            </w:r>
          </w:p>
          <w:p w:rsidR="002F4651" w:rsidRPr="00513869" w:rsidRDefault="002F4651" w:rsidP="002F4651">
            <w:pPr>
              <w:spacing w:after="0" w:line="240" w:lineRule="auto"/>
              <w:rPr>
                <w:rFonts w:ascii="Times New Roman" w:hAnsi="Times New Roman" w:cs="Times New Roman"/>
                <w:bCs/>
              </w:rPr>
            </w:pPr>
            <w:r w:rsidRPr="00513869">
              <w:rPr>
                <w:rFonts w:ascii="Times New Roman" w:hAnsi="Times New Roman" w:cs="Times New Roman"/>
                <w:bCs/>
              </w:rPr>
              <w:t>б) массы детали к чистому весу детали</w:t>
            </w:r>
          </w:p>
          <w:p w:rsidR="002F4651" w:rsidRPr="00513869" w:rsidRDefault="002F4651" w:rsidP="002F4651">
            <w:pPr>
              <w:spacing w:after="0" w:line="240" w:lineRule="auto"/>
              <w:rPr>
                <w:rFonts w:ascii="Times New Roman" w:hAnsi="Times New Roman" w:cs="Times New Roman"/>
                <w:bCs/>
              </w:rPr>
            </w:pPr>
            <w:r w:rsidRPr="00513869">
              <w:rPr>
                <w:rFonts w:ascii="Times New Roman" w:hAnsi="Times New Roman" w:cs="Times New Roman"/>
                <w:bCs/>
              </w:rPr>
              <w:t>в) массы детали к массе заготовки</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Cs/>
              </w:rPr>
              <w:t>г) массы детали к общему расходу материала</w:t>
            </w: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15. Длительность одного оборота определяется как отношение количества дней в плановом периоде к:</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коэффициенту оборачиваемости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 xml:space="preserve">б) коэффициенту сменности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коэффициенту загрузки</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коэффициенту износа</w:t>
            </w:r>
          </w:p>
        </w:tc>
        <w:tc>
          <w:tcPr>
            <w:tcW w:w="4953"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b/>
                <w:bCs/>
              </w:rPr>
              <w:t>16. Коэффициент оборачиваемости это:</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отношение материальных затрат к объему реализованной продукции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отношение объема реализованной продукции к средней сумме оборотных средств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отношение объема реализованной продукции к материальным затратам</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отношение материальных затрат к средней сумме оборотных средств</w:t>
            </w:r>
          </w:p>
        </w:tc>
      </w:tr>
      <w:tr w:rsidR="002F4651" w:rsidRPr="00513869" w:rsidTr="002F4651">
        <w:tc>
          <w:tcPr>
            <w:tcW w:w="4952" w:type="dxa"/>
          </w:tcPr>
          <w:p w:rsidR="002F4651" w:rsidRPr="00513869" w:rsidRDefault="002F4651" w:rsidP="002F4651">
            <w:pPr>
              <w:tabs>
                <w:tab w:val="left" w:pos="-1260"/>
                <w:tab w:val="left" w:pos="1134"/>
              </w:tabs>
              <w:spacing w:after="0" w:line="240" w:lineRule="auto"/>
              <w:jc w:val="both"/>
              <w:rPr>
                <w:rFonts w:ascii="Times New Roman" w:hAnsi="Times New Roman" w:cs="Times New Roman"/>
              </w:rPr>
            </w:pPr>
            <w:r w:rsidRPr="00513869">
              <w:rPr>
                <w:rFonts w:ascii="Times New Roman" w:hAnsi="Times New Roman" w:cs="Times New Roman"/>
                <w:b/>
                <w:bCs/>
              </w:rPr>
              <w:t xml:space="preserve">17. </w:t>
            </w:r>
            <w:r w:rsidRPr="00513869">
              <w:rPr>
                <w:rFonts w:ascii="Times New Roman" w:hAnsi="Times New Roman" w:cs="Times New Roman"/>
                <w:b/>
              </w:rPr>
              <w:t xml:space="preserve">Материалоотдача </w:t>
            </w:r>
            <w:r w:rsidRPr="00513869">
              <w:rPr>
                <w:rFonts w:ascii="Times New Roman" w:hAnsi="Times New Roman" w:cs="Times New Roman"/>
              </w:rPr>
              <w:t>определяется по формуле:</w:t>
            </w:r>
          </w:p>
          <w:p w:rsidR="002F4651" w:rsidRPr="00513869" w:rsidRDefault="002F4651" w:rsidP="002F4651">
            <w:pPr>
              <w:tabs>
                <w:tab w:val="left" w:pos="-1260"/>
                <w:tab w:val="left" w:pos="1134"/>
              </w:tabs>
              <w:spacing w:after="0" w:line="240" w:lineRule="auto"/>
              <w:jc w:val="both"/>
              <w:rPr>
                <w:rFonts w:ascii="Times New Roman" w:hAnsi="Times New Roman" w:cs="Times New Roman"/>
              </w:rPr>
            </w:pPr>
            <w:r w:rsidRPr="00513869">
              <w:rPr>
                <w:rFonts w:ascii="Times New Roman" w:hAnsi="Times New Roman" w:cs="Times New Roman"/>
              </w:rPr>
              <w:t xml:space="preserve">а) </w:t>
            </w:r>
            <w:r w:rsidRPr="00513869">
              <w:rPr>
                <w:rFonts w:ascii="Times New Roman" w:hAnsi="Times New Roman" w:cs="Times New Roman"/>
                <w:position w:val="-24"/>
              </w:rPr>
              <w:object w:dxaOrig="1120" w:dyaOrig="620">
                <v:shape id="_x0000_i1029" type="#_x0000_t75" style="width:56.25pt;height:30.75pt" o:ole="">
                  <v:imagedata r:id="rId9" o:title=""/>
                </v:shape>
                <o:OLEObject Type="Embed" ProgID="Equation.3" ShapeID="_x0000_i1029" DrawAspect="Content" ObjectID="_1737445394" r:id="rId17"/>
              </w:object>
            </w:r>
            <w:r w:rsidRPr="00513869">
              <w:rPr>
                <w:rFonts w:ascii="Times New Roman" w:hAnsi="Times New Roman" w:cs="Times New Roman"/>
              </w:rPr>
              <w:t xml:space="preserve">                     б) </w:t>
            </w:r>
            <w:r w:rsidRPr="00513869">
              <w:rPr>
                <w:rFonts w:ascii="Times New Roman" w:hAnsi="Times New Roman" w:cs="Times New Roman"/>
                <w:position w:val="-32"/>
              </w:rPr>
              <w:object w:dxaOrig="1100" w:dyaOrig="700">
                <v:shape id="_x0000_i1030" type="#_x0000_t75" style="width:55.5pt;height:34.5pt" o:ole="">
                  <v:imagedata r:id="rId11" o:title=""/>
                </v:shape>
                <o:OLEObject Type="Embed" ProgID="Equation.3" ShapeID="_x0000_i1030" DrawAspect="Content" ObjectID="_1737445395" r:id="rId18"/>
              </w:objec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 xml:space="preserve">в) </w:t>
            </w:r>
            <w:r w:rsidRPr="00513869">
              <w:rPr>
                <w:rFonts w:ascii="Times New Roman" w:hAnsi="Times New Roman" w:cs="Times New Roman"/>
                <w:position w:val="-24"/>
              </w:rPr>
              <w:object w:dxaOrig="1100" w:dyaOrig="620">
                <v:shape id="_x0000_i1031" type="#_x0000_t75" style="width:55.5pt;height:30.75pt" o:ole="">
                  <v:imagedata r:id="rId13" o:title=""/>
                </v:shape>
                <o:OLEObject Type="Embed" ProgID="Equation.3" ShapeID="_x0000_i1031" DrawAspect="Content" ObjectID="_1737445396" r:id="rId19"/>
              </w:object>
            </w:r>
            <w:r w:rsidRPr="00513869">
              <w:rPr>
                <w:rFonts w:ascii="Times New Roman" w:hAnsi="Times New Roman" w:cs="Times New Roman"/>
              </w:rPr>
              <w:t xml:space="preserve">                      г) </w:t>
            </w:r>
            <w:r w:rsidRPr="00513869">
              <w:rPr>
                <w:rFonts w:ascii="Times New Roman" w:hAnsi="Times New Roman" w:cs="Times New Roman"/>
                <w:position w:val="-24"/>
              </w:rPr>
              <w:object w:dxaOrig="1100" w:dyaOrig="660">
                <v:shape id="_x0000_i1032" type="#_x0000_t75" style="width:55.5pt;height:33pt" o:ole="">
                  <v:imagedata r:id="rId15" o:title=""/>
                </v:shape>
                <o:OLEObject Type="Embed" ProgID="Equation.3" ShapeID="_x0000_i1032" DrawAspect="Content" ObjectID="_1737445397" r:id="rId20"/>
              </w:object>
            </w:r>
          </w:p>
          <w:p w:rsidR="002F4651" w:rsidRPr="00513869" w:rsidRDefault="002F4651" w:rsidP="002F4651">
            <w:pPr>
              <w:spacing w:after="0" w:line="240" w:lineRule="auto"/>
              <w:rPr>
                <w:rFonts w:ascii="Times New Roman" w:hAnsi="Times New Roman" w:cs="Times New Roman"/>
                <w:b/>
                <w:bCs/>
              </w:rPr>
            </w:pPr>
          </w:p>
        </w:tc>
        <w:tc>
          <w:tcPr>
            <w:tcW w:w="4953"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18. Что отражает абсолютное высвобождение оборотных средств: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прямое уменьшение потребностей в оборотных средствах</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изменение величины оборотных средств, и изменение объёма реализованной продукции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денежное возмещение износа оборотных средств</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отражает годовой процент стоимости оборотных средств</w:t>
            </w:r>
          </w:p>
        </w:tc>
      </w:tr>
      <w:tr w:rsidR="002F4651" w:rsidRPr="00513869" w:rsidTr="002F4651">
        <w:tc>
          <w:tcPr>
            <w:tcW w:w="4952" w:type="dxa"/>
          </w:tcPr>
          <w:p w:rsidR="002F4651" w:rsidRPr="00513869" w:rsidRDefault="002F4651" w:rsidP="002F4651">
            <w:pPr>
              <w:tabs>
                <w:tab w:val="left" w:pos="-1260"/>
                <w:tab w:val="left" w:pos="1134"/>
              </w:tabs>
              <w:spacing w:after="0" w:line="240" w:lineRule="auto"/>
              <w:jc w:val="both"/>
              <w:rPr>
                <w:rFonts w:ascii="Times New Roman" w:hAnsi="Times New Roman" w:cs="Times New Roman"/>
                <w:b/>
              </w:rPr>
            </w:pPr>
            <w:r w:rsidRPr="00513869">
              <w:rPr>
                <w:rFonts w:ascii="Times New Roman" w:hAnsi="Times New Roman" w:cs="Times New Roman"/>
                <w:b/>
              </w:rPr>
              <w:t xml:space="preserve">19. Рациональное  обеспечение предприятия </w:t>
            </w:r>
            <w:r w:rsidRPr="00513869">
              <w:rPr>
                <w:rFonts w:ascii="Times New Roman" w:hAnsi="Times New Roman" w:cs="Times New Roman"/>
                <w:b/>
              </w:rPr>
              <w:lastRenderedPageBreak/>
              <w:t>сырьем, материалами, топливом; организация маркетинговой службы; ускорение реализации продукции; сокращение дебиторской и кредиторской задолженностей происходит на стадии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 xml:space="preserve">а) стадии обращения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незавершенного производства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производственной стадии</w:t>
            </w:r>
          </w:p>
          <w:p w:rsidR="002F4651" w:rsidRDefault="002F4651" w:rsidP="002F4651">
            <w:pPr>
              <w:spacing w:after="0" w:line="240" w:lineRule="auto"/>
              <w:rPr>
                <w:rFonts w:ascii="Times New Roman" w:hAnsi="Times New Roman" w:cs="Times New Roman"/>
              </w:rPr>
            </w:pPr>
            <w:r w:rsidRPr="00513869">
              <w:rPr>
                <w:rFonts w:ascii="Times New Roman" w:hAnsi="Times New Roman" w:cs="Times New Roman"/>
              </w:rPr>
              <w:t>г) производственных запасов</w:t>
            </w:r>
          </w:p>
          <w:p w:rsidR="002F4651" w:rsidRDefault="002F4651" w:rsidP="002F4651">
            <w:pPr>
              <w:spacing w:after="0" w:line="240" w:lineRule="auto"/>
              <w:rPr>
                <w:rFonts w:ascii="Times New Roman" w:hAnsi="Times New Roman" w:cs="Times New Roman"/>
              </w:rPr>
            </w:pPr>
          </w:p>
          <w:p w:rsidR="002F4651" w:rsidRPr="00513869" w:rsidRDefault="002F4651" w:rsidP="002F4651">
            <w:pPr>
              <w:spacing w:after="0" w:line="240" w:lineRule="auto"/>
              <w:rPr>
                <w:rFonts w:ascii="Times New Roman" w:hAnsi="Times New Roman" w:cs="Times New Roman"/>
                <w:b/>
                <w:bCs/>
              </w:rPr>
            </w:pPr>
          </w:p>
        </w:tc>
        <w:tc>
          <w:tcPr>
            <w:tcW w:w="4953"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lastRenderedPageBreak/>
              <w:t xml:space="preserve">20. На какой стадии внедряется </w:t>
            </w:r>
            <w:r w:rsidRPr="00513869">
              <w:rPr>
                <w:rFonts w:ascii="Times New Roman" w:hAnsi="Times New Roman" w:cs="Times New Roman"/>
                <w:b/>
                <w:bCs/>
              </w:rPr>
              <w:lastRenderedPageBreak/>
              <w:t>прогрессивная техника для ускорения</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оборачиваемости оборотных средств: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 xml:space="preserve">а) производственной стадии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стадии обращения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стадии производственных затрат</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стадии производственных запасов</w:t>
            </w:r>
          </w:p>
        </w:tc>
      </w:tr>
    </w:tbl>
    <w:p w:rsidR="002F4651" w:rsidRPr="00513869" w:rsidRDefault="002F4651" w:rsidP="002F4651">
      <w:pPr>
        <w:spacing w:after="0" w:line="240" w:lineRule="auto"/>
        <w:jc w:val="center"/>
        <w:rPr>
          <w:rFonts w:ascii="Times New Roman" w:hAnsi="Times New Roman" w:cs="Times New Roman"/>
          <w:b/>
        </w:rPr>
      </w:pPr>
      <w:r>
        <w:rPr>
          <w:rFonts w:ascii="Times New Roman" w:hAnsi="Times New Roman" w:cs="Times New Roman"/>
          <w:b/>
        </w:rPr>
        <w:lastRenderedPageBreak/>
        <w:t>Се</w:t>
      </w:r>
      <w:r w:rsidRPr="00513869">
        <w:rPr>
          <w:rFonts w:ascii="Times New Roman" w:hAnsi="Times New Roman" w:cs="Times New Roman"/>
          <w:b/>
        </w:rPr>
        <w:t xml:space="preserve">бестоимость, цена, прибыль и рентабельность </w:t>
      </w:r>
    </w:p>
    <w:p w:rsidR="002F4651" w:rsidRPr="00513869" w:rsidRDefault="002F4651" w:rsidP="002F4651">
      <w:pPr>
        <w:spacing w:after="0" w:line="240" w:lineRule="auto"/>
        <w:ind w:left="-180"/>
        <w:jc w:val="center"/>
        <w:rPr>
          <w:rFonts w:ascii="Times New Roman" w:hAnsi="Times New Roman" w:cs="Times New Roman"/>
          <w:b/>
        </w:rPr>
      </w:pPr>
    </w:p>
    <w:p w:rsidR="002F4651" w:rsidRPr="00513869" w:rsidRDefault="002F4651" w:rsidP="002F4651">
      <w:pPr>
        <w:spacing w:after="0" w:line="240" w:lineRule="auto"/>
        <w:ind w:left="-180"/>
        <w:jc w:val="center"/>
        <w:rPr>
          <w:rFonts w:ascii="Times New Roman" w:hAnsi="Times New Roman" w:cs="Times New Roman"/>
          <w:b/>
        </w:rPr>
      </w:pPr>
      <w:r w:rsidRPr="00513869">
        <w:rPr>
          <w:rFonts w:ascii="Times New Roman" w:hAnsi="Times New Roman" w:cs="Times New Roman"/>
          <w:b/>
        </w:rPr>
        <w:t>Вариант – 1</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 Текущие затраты предприятия на производство и реализацию продукции, выраженные в денежной форме: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цена;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себестоимость;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прибыль;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рентабельность.</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2. Основные виды себестоимости: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полная, коммерческая, сбытовая;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 xml:space="preserve">б) цеховая, производственная, полная;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цеховая, полная, коммерческая;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полная, сбытовая, общехозяйственная.</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3. Коммерческие расходы включают затраты на: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упаковку изделий на складе;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изготовление изделия;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подготовку и освоение производства;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приобретение сырья и материалов.</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4. В зависимости от изменения объема производства затраты подразделяются на: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коммерческие и некоммерческие;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постоянные и переменные;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прямые и косвенные;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основные и накладные.</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5. Как ведут себя переменные затраты в расчете на единицу продукции при росте объема производства: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увеличиваются;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уменьшаются;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остаются неизменными;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изменяют долю прочих затрат.</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6. Укажите, что из нижеперечисленного не включается в состав переменных затрат:</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зарплата основных рабочих;</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сырье и материалы;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арендная плата;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топливо и энергия.</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 xml:space="preserve">7. Отчисления, в какой фонд  не включаются в состав  страховых платежей: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Обязательного медицинского страхования;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Пенсионного фонда;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Фонда социального страхования;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Фонда занятости.</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8. Страховые платежи рассчитываются в процентах от:</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основной зарплаты;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дополнительной зарплаты;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общей зарплаты;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зарплаты ИТР.</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9. В элемент калькуляции «Прочие расходы» не входит:</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lastRenderedPageBreak/>
        <w:t>а) налоги и сборы;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государственные пошлины;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оплата льготных часов подростков;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оплата услуг банка.</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10. Какие выплаты не включает в себя дополнительная  зарплата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оплата отпусков;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оплата командировок;</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оплата простоев не по вине работников;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оплата льготных часов подростков.</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 xml:space="preserve">11. Сумма денег за которую покупатель готов купить товар, а производитель продать: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себестоимость;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прибыль;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цена;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стоимость.</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12. Чтобы начать процесс формирования цены на товар, следует:</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определить рынок сбыта;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собрать сведения о конкурентах;</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определить структуры рынка;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разбить рынок на сегменты.</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13. Какую функцию на уровне хозяйствующего субъекта в современных условиях не выполнят цена: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учетную;</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стимулирующую;</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плановую;</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распределительную.</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14. Функция цены, отражающая общественно-необходимые затраты на выпуск и реализацию той или иной продукции;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распределительная;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разделительная;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учетная;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стимулирующая.</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15. Цены, устанавливаемые на изделия с длительным сроком изготовления: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оптовые;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текущие;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сезонные;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скользящие.</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16. Отношение прибыли от реализации продукции к выручке от реализации: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рентабельность продукции;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рентабельность производства;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рентабельность продаж;</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рентабельность собственного капитала.</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17.  Отрицательный финансовый результат деятельности предприятия: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рентабельность;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затраты;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банкротство;</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убыток.</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18. За счет чего убыток не может быть списан убыток:</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прибыли, полученной ранее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покупки акций</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резервного фонда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целевых взносов учредителей</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д) фондов специального назначения</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19.Что показывает рентабельность производства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производительность труда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как результативно используются финансовые активы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как результативно используется имущество предприятия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как результативно используются  оборотные средства</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lastRenderedPageBreak/>
        <w:t>20. В каком направлении расходуются средства фонда накопления: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на инвестиционную деятельность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на формирование уставного капитала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на государственную регистрацию</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на арендную плату</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21. Какого показателя рентабельности не существует:</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рентабельность продукции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рентабельность производства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рентабельность продаж</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рентабельность собственного капитала</w:t>
      </w:r>
    </w:p>
    <w:p w:rsidR="002F4651" w:rsidRPr="00513869" w:rsidRDefault="002F4651" w:rsidP="002F4651">
      <w:pPr>
        <w:pStyle w:val="1"/>
        <w:spacing w:before="0" w:line="240" w:lineRule="auto"/>
        <w:rPr>
          <w:rFonts w:ascii="Times New Roman" w:hAnsi="Times New Roman" w:cs="Times New Roman"/>
          <w:b/>
          <w:sz w:val="22"/>
          <w:szCs w:val="22"/>
        </w:rPr>
      </w:pPr>
      <w:r w:rsidRPr="00513869">
        <w:rPr>
          <w:rFonts w:ascii="Times New Roman" w:hAnsi="Times New Roman" w:cs="Times New Roman"/>
          <w:b/>
          <w:sz w:val="22"/>
          <w:szCs w:val="22"/>
        </w:rPr>
        <w:t>д) рентабельность кредиторской задолженности</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22. Что показывает рентабельность продукции: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экономическую эффективность производства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целесообразность производства данной продукции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срок окупаемости инвестиций</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выработку продукции на одного работника</w:t>
      </w:r>
    </w:p>
    <w:p w:rsidR="002F4651" w:rsidRPr="00513869" w:rsidRDefault="002F4651" w:rsidP="002F4651">
      <w:pPr>
        <w:spacing w:after="0" w:line="240" w:lineRule="auto"/>
        <w:rPr>
          <w:rFonts w:ascii="Times New Roman" w:hAnsi="Times New Roman" w:cs="Times New Roman"/>
          <w:b/>
        </w:rPr>
      </w:pPr>
    </w:p>
    <w:p w:rsidR="002F4651" w:rsidRPr="00513869" w:rsidRDefault="002F4651" w:rsidP="002F4651">
      <w:pPr>
        <w:spacing w:after="0" w:line="240" w:lineRule="auto"/>
        <w:ind w:left="-180"/>
        <w:jc w:val="center"/>
        <w:rPr>
          <w:rFonts w:ascii="Times New Roman" w:hAnsi="Times New Roman" w:cs="Times New Roman"/>
          <w:b/>
        </w:rPr>
      </w:pPr>
      <w:r w:rsidRPr="00513869">
        <w:rPr>
          <w:rFonts w:ascii="Times New Roman" w:hAnsi="Times New Roman" w:cs="Times New Roman"/>
          <w:b/>
        </w:rPr>
        <w:t>Вариант – 2</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 Какие выплаты не включает в себя дополнительная  зарплата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оплата отпусков;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оплата командировок;</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оплата простоев не по вине работников;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оплата льготных часов подростков.</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2. Как ведут себя постоянные затраты в расчете на единицу продукции при росте объема производства: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увеличиваются;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уменьшаются;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остаются неизменными;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изменяют долю прочих затрат.</w:t>
      </w:r>
    </w:p>
    <w:p w:rsidR="002F4651" w:rsidRPr="00513869" w:rsidRDefault="002F4651" w:rsidP="002F4651">
      <w:pPr>
        <w:pStyle w:val="af9"/>
        <w:jc w:val="left"/>
        <w:rPr>
          <w:b/>
          <w:sz w:val="22"/>
          <w:szCs w:val="22"/>
        </w:rPr>
      </w:pPr>
      <w:r w:rsidRPr="00513869">
        <w:rPr>
          <w:b/>
          <w:sz w:val="22"/>
          <w:szCs w:val="22"/>
        </w:rPr>
        <w:t>3. Цеховая себестоимость продукции включает затраты:</w:t>
      </w:r>
    </w:p>
    <w:p w:rsidR="002F4651" w:rsidRPr="00513869" w:rsidRDefault="002F4651" w:rsidP="002F4651">
      <w:pPr>
        <w:pStyle w:val="af9"/>
        <w:jc w:val="left"/>
        <w:rPr>
          <w:sz w:val="22"/>
          <w:szCs w:val="22"/>
        </w:rPr>
      </w:pPr>
      <w:r w:rsidRPr="00513869">
        <w:rPr>
          <w:sz w:val="22"/>
          <w:szCs w:val="22"/>
        </w:rPr>
        <w:t>а) цеха на выполнение технологических операций</w:t>
      </w:r>
    </w:p>
    <w:p w:rsidR="002F4651" w:rsidRPr="00513869" w:rsidRDefault="002F4651" w:rsidP="002F4651">
      <w:pPr>
        <w:pStyle w:val="af9"/>
        <w:jc w:val="left"/>
        <w:rPr>
          <w:sz w:val="22"/>
          <w:szCs w:val="22"/>
        </w:rPr>
      </w:pPr>
      <w:r w:rsidRPr="00513869">
        <w:rPr>
          <w:sz w:val="22"/>
          <w:szCs w:val="22"/>
        </w:rPr>
        <w:t>б) предприятия на производство данного вида продукции</w:t>
      </w:r>
    </w:p>
    <w:p w:rsidR="002F4651" w:rsidRPr="00513869" w:rsidRDefault="002F4651" w:rsidP="002F4651">
      <w:pPr>
        <w:pStyle w:val="af9"/>
        <w:jc w:val="left"/>
        <w:rPr>
          <w:sz w:val="22"/>
          <w:szCs w:val="22"/>
        </w:rPr>
      </w:pPr>
      <w:r w:rsidRPr="00513869">
        <w:rPr>
          <w:sz w:val="22"/>
          <w:szCs w:val="22"/>
        </w:rPr>
        <w:t>в) цеха на управление производством</w:t>
      </w:r>
    </w:p>
    <w:p w:rsidR="002F4651" w:rsidRPr="00513869" w:rsidRDefault="002F4651" w:rsidP="002F4651">
      <w:pPr>
        <w:pStyle w:val="af9"/>
        <w:jc w:val="left"/>
        <w:rPr>
          <w:sz w:val="22"/>
          <w:szCs w:val="22"/>
        </w:rPr>
      </w:pPr>
      <w:r w:rsidRPr="00513869">
        <w:rPr>
          <w:sz w:val="22"/>
          <w:szCs w:val="22"/>
        </w:rPr>
        <w:t>г) цеха, связанные с производством продукции и управление производством</w:t>
      </w:r>
    </w:p>
    <w:p w:rsidR="002F4651" w:rsidRPr="00513869" w:rsidRDefault="002F4651" w:rsidP="002F4651">
      <w:pPr>
        <w:pStyle w:val="af9"/>
        <w:jc w:val="left"/>
        <w:rPr>
          <w:b/>
          <w:sz w:val="22"/>
          <w:szCs w:val="22"/>
        </w:rPr>
      </w:pPr>
      <w:r w:rsidRPr="00513869">
        <w:rPr>
          <w:b/>
          <w:sz w:val="22"/>
          <w:szCs w:val="22"/>
        </w:rPr>
        <w:t xml:space="preserve">4. К прямым затратам не относятся: </w:t>
      </w:r>
    </w:p>
    <w:p w:rsidR="002F4651" w:rsidRPr="00513869" w:rsidRDefault="002F4651" w:rsidP="002F4651">
      <w:pPr>
        <w:pStyle w:val="af9"/>
        <w:jc w:val="left"/>
        <w:rPr>
          <w:sz w:val="22"/>
          <w:szCs w:val="22"/>
        </w:rPr>
      </w:pPr>
      <w:r w:rsidRPr="00513869">
        <w:rPr>
          <w:sz w:val="22"/>
          <w:szCs w:val="22"/>
        </w:rPr>
        <w:t>а) материальные затраты</w:t>
      </w:r>
    </w:p>
    <w:p w:rsidR="002F4651" w:rsidRPr="00513869" w:rsidRDefault="002F4651" w:rsidP="002F4651">
      <w:pPr>
        <w:pStyle w:val="af9"/>
        <w:jc w:val="left"/>
        <w:rPr>
          <w:sz w:val="22"/>
          <w:szCs w:val="22"/>
        </w:rPr>
      </w:pPr>
      <w:r w:rsidRPr="00513869">
        <w:rPr>
          <w:sz w:val="22"/>
          <w:szCs w:val="22"/>
        </w:rPr>
        <w:t xml:space="preserve">б) коммерческие расходы </w:t>
      </w:r>
    </w:p>
    <w:p w:rsidR="002F4651" w:rsidRPr="00513869" w:rsidRDefault="002F4651" w:rsidP="002F4651">
      <w:pPr>
        <w:pStyle w:val="af9"/>
        <w:jc w:val="left"/>
        <w:rPr>
          <w:sz w:val="22"/>
          <w:szCs w:val="22"/>
        </w:rPr>
      </w:pPr>
      <w:r w:rsidRPr="00513869">
        <w:rPr>
          <w:sz w:val="22"/>
          <w:szCs w:val="22"/>
        </w:rPr>
        <w:t>в) единый социальный налог</w:t>
      </w:r>
    </w:p>
    <w:p w:rsidR="002F4651" w:rsidRPr="00513869" w:rsidRDefault="002F4651" w:rsidP="002F4651">
      <w:pPr>
        <w:pStyle w:val="af9"/>
        <w:jc w:val="left"/>
        <w:rPr>
          <w:sz w:val="22"/>
          <w:szCs w:val="22"/>
        </w:rPr>
      </w:pPr>
      <w:r w:rsidRPr="00513869">
        <w:rPr>
          <w:sz w:val="22"/>
          <w:szCs w:val="22"/>
        </w:rPr>
        <w:t>г) заработная плата</w:t>
      </w:r>
    </w:p>
    <w:p w:rsidR="002F4651" w:rsidRPr="00513869" w:rsidRDefault="002F4651" w:rsidP="002F4651">
      <w:pPr>
        <w:pStyle w:val="af9"/>
        <w:jc w:val="left"/>
        <w:rPr>
          <w:b/>
          <w:sz w:val="22"/>
          <w:szCs w:val="22"/>
        </w:rPr>
      </w:pPr>
      <w:r w:rsidRPr="00513869">
        <w:rPr>
          <w:b/>
          <w:sz w:val="22"/>
          <w:szCs w:val="22"/>
        </w:rPr>
        <w:t>5. Дополнительная зарплата – это …</w:t>
      </w:r>
    </w:p>
    <w:p w:rsidR="002F4651" w:rsidRPr="00513869" w:rsidRDefault="002F4651" w:rsidP="002F4651">
      <w:pPr>
        <w:pStyle w:val="af9"/>
        <w:jc w:val="left"/>
        <w:rPr>
          <w:sz w:val="22"/>
          <w:szCs w:val="22"/>
        </w:rPr>
      </w:pPr>
      <w:r w:rsidRPr="00513869">
        <w:rPr>
          <w:sz w:val="22"/>
          <w:szCs w:val="22"/>
        </w:rPr>
        <w:t>а) выплаты, за не проработанное  на производстве время</w:t>
      </w:r>
    </w:p>
    <w:p w:rsidR="002F4651" w:rsidRPr="00513869" w:rsidRDefault="002F4651" w:rsidP="002F4651">
      <w:pPr>
        <w:pStyle w:val="af9"/>
        <w:jc w:val="left"/>
        <w:rPr>
          <w:sz w:val="22"/>
          <w:szCs w:val="22"/>
        </w:rPr>
      </w:pPr>
      <w:r w:rsidRPr="00513869">
        <w:rPr>
          <w:sz w:val="22"/>
          <w:szCs w:val="22"/>
        </w:rPr>
        <w:t>б) выплаты стимулирующего и компенсационного характера</w:t>
      </w:r>
    </w:p>
    <w:p w:rsidR="002F4651" w:rsidRPr="00513869" w:rsidRDefault="002F4651" w:rsidP="002F4651">
      <w:pPr>
        <w:pStyle w:val="af9"/>
        <w:jc w:val="left"/>
        <w:rPr>
          <w:sz w:val="22"/>
          <w:szCs w:val="22"/>
        </w:rPr>
      </w:pPr>
      <w:r w:rsidRPr="00513869">
        <w:rPr>
          <w:sz w:val="22"/>
          <w:szCs w:val="22"/>
        </w:rPr>
        <w:t>в) цена ресурсов предприятия</w:t>
      </w:r>
    </w:p>
    <w:p w:rsidR="002F4651" w:rsidRPr="00513869" w:rsidRDefault="002F4651" w:rsidP="002F4651">
      <w:pPr>
        <w:pStyle w:val="af9"/>
        <w:jc w:val="left"/>
        <w:rPr>
          <w:sz w:val="22"/>
          <w:szCs w:val="22"/>
        </w:rPr>
      </w:pPr>
      <w:r w:rsidRPr="00513869">
        <w:rPr>
          <w:sz w:val="22"/>
          <w:szCs w:val="22"/>
        </w:rPr>
        <w:t>г) стоимость общественно-необходимого труда на производство единицы продукции</w:t>
      </w:r>
    </w:p>
    <w:p w:rsidR="002F4651" w:rsidRPr="00513869" w:rsidRDefault="002F4651" w:rsidP="002F4651">
      <w:pPr>
        <w:pStyle w:val="af9"/>
        <w:jc w:val="left"/>
        <w:rPr>
          <w:b/>
          <w:sz w:val="22"/>
          <w:szCs w:val="22"/>
        </w:rPr>
      </w:pPr>
      <w:r w:rsidRPr="00513869">
        <w:rPr>
          <w:b/>
          <w:sz w:val="22"/>
          <w:szCs w:val="22"/>
        </w:rPr>
        <w:t>6. Производственная себестоимость продукции  включает затраты:</w:t>
      </w:r>
    </w:p>
    <w:p w:rsidR="002F4651" w:rsidRPr="00513869" w:rsidRDefault="002F4651" w:rsidP="002F4651">
      <w:pPr>
        <w:pStyle w:val="af9"/>
        <w:jc w:val="left"/>
        <w:rPr>
          <w:sz w:val="22"/>
          <w:szCs w:val="22"/>
        </w:rPr>
      </w:pPr>
      <w:r w:rsidRPr="00513869">
        <w:rPr>
          <w:sz w:val="22"/>
          <w:szCs w:val="22"/>
        </w:rPr>
        <w:t>а) цеха на производство данного вида продукции</w:t>
      </w:r>
    </w:p>
    <w:p w:rsidR="002F4651" w:rsidRPr="00513869" w:rsidRDefault="002F4651" w:rsidP="002F4651">
      <w:pPr>
        <w:pStyle w:val="af9"/>
        <w:jc w:val="left"/>
        <w:rPr>
          <w:sz w:val="22"/>
          <w:szCs w:val="22"/>
        </w:rPr>
      </w:pPr>
      <w:r w:rsidRPr="00513869">
        <w:rPr>
          <w:sz w:val="22"/>
          <w:szCs w:val="22"/>
        </w:rPr>
        <w:t>б) цеховую себестоимость, общехозяйственные и общепроизводственные расходы</w:t>
      </w:r>
    </w:p>
    <w:p w:rsidR="002F4651" w:rsidRPr="00513869" w:rsidRDefault="002F4651" w:rsidP="002F4651">
      <w:pPr>
        <w:pStyle w:val="af9"/>
        <w:jc w:val="left"/>
        <w:rPr>
          <w:sz w:val="22"/>
          <w:szCs w:val="22"/>
        </w:rPr>
      </w:pPr>
      <w:r w:rsidRPr="00513869">
        <w:rPr>
          <w:sz w:val="22"/>
          <w:szCs w:val="22"/>
        </w:rPr>
        <w:t>в)  на производство и сбыт продукции</w:t>
      </w:r>
    </w:p>
    <w:p w:rsidR="002F4651" w:rsidRPr="00513869" w:rsidRDefault="002F4651" w:rsidP="002F4651">
      <w:pPr>
        <w:pStyle w:val="af9"/>
        <w:jc w:val="left"/>
        <w:rPr>
          <w:sz w:val="22"/>
          <w:szCs w:val="22"/>
        </w:rPr>
      </w:pPr>
      <w:r w:rsidRPr="00513869">
        <w:rPr>
          <w:sz w:val="22"/>
          <w:szCs w:val="22"/>
        </w:rPr>
        <w:t>г) на технологическую себестоимость</w:t>
      </w:r>
    </w:p>
    <w:p w:rsidR="002F4651" w:rsidRPr="00513869" w:rsidRDefault="002F4651" w:rsidP="002F4651">
      <w:pPr>
        <w:pStyle w:val="af9"/>
        <w:jc w:val="left"/>
        <w:rPr>
          <w:sz w:val="22"/>
          <w:szCs w:val="22"/>
        </w:rPr>
      </w:pPr>
      <w:r w:rsidRPr="00513869">
        <w:rPr>
          <w:sz w:val="22"/>
          <w:szCs w:val="22"/>
        </w:rPr>
        <w:t>д) на коммерческую себестоимость</w:t>
      </w:r>
    </w:p>
    <w:p w:rsidR="002F4651" w:rsidRPr="00513869" w:rsidRDefault="002F4651" w:rsidP="002F4651">
      <w:pPr>
        <w:pStyle w:val="af9"/>
        <w:jc w:val="left"/>
        <w:rPr>
          <w:b/>
          <w:sz w:val="22"/>
          <w:szCs w:val="22"/>
        </w:rPr>
      </w:pPr>
      <w:r w:rsidRPr="00513869">
        <w:rPr>
          <w:b/>
          <w:sz w:val="22"/>
          <w:szCs w:val="22"/>
        </w:rPr>
        <w:t>7. В элемент «Материальный затраты» не входит стоимость:</w:t>
      </w:r>
    </w:p>
    <w:p w:rsidR="002F4651" w:rsidRPr="00513869" w:rsidRDefault="002F4651" w:rsidP="002F4651">
      <w:pPr>
        <w:pStyle w:val="af9"/>
        <w:jc w:val="left"/>
        <w:rPr>
          <w:sz w:val="22"/>
          <w:szCs w:val="22"/>
        </w:rPr>
      </w:pPr>
      <w:r w:rsidRPr="00513869">
        <w:rPr>
          <w:sz w:val="22"/>
          <w:szCs w:val="22"/>
        </w:rPr>
        <w:t>а)  сырья и материалов</w:t>
      </w:r>
    </w:p>
    <w:p w:rsidR="002F4651" w:rsidRPr="00513869" w:rsidRDefault="002F4651" w:rsidP="002F4651">
      <w:pPr>
        <w:pStyle w:val="af9"/>
        <w:jc w:val="left"/>
        <w:rPr>
          <w:sz w:val="22"/>
          <w:szCs w:val="22"/>
        </w:rPr>
      </w:pPr>
      <w:r w:rsidRPr="00513869">
        <w:rPr>
          <w:sz w:val="22"/>
          <w:szCs w:val="22"/>
        </w:rPr>
        <w:t>б)  покупных комплектующих изделий и полуфабрикатов</w:t>
      </w:r>
    </w:p>
    <w:p w:rsidR="002F4651" w:rsidRPr="00513869" w:rsidRDefault="002F4651" w:rsidP="002F4651">
      <w:pPr>
        <w:pStyle w:val="af9"/>
        <w:jc w:val="left"/>
        <w:rPr>
          <w:sz w:val="22"/>
          <w:szCs w:val="22"/>
        </w:rPr>
      </w:pPr>
      <w:r w:rsidRPr="00513869">
        <w:rPr>
          <w:sz w:val="22"/>
          <w:szCs w:val="22"/>
        </w:rPr>
        <w:t>в)  топлива,  энергии, и природного сырья</w:t>
      </w:r>
    </w:p>
    <w:p w:rsidR="002F4651" w:rsidRPr="00513869" w:rsidRDefault="002F4651" w:rsidP="002F4651">
      <w:pPr>
        <w:pStyle w:val="af9"/>
        <w:jc w:val="left"/>
        <w:rPr>
          <w:sz w:val="22"/>
          <w:szCs w:val="22"/>
        </w:rPr>
      </w:pPr>
      <w:r w:rsidRPr="00513869">
        <w:rPr>
          <w:sz w:val="22"/>
          <w:szCs w:val="22"/>
        </w:rPr>
        <w:t>г)   зарплаты основных производственных рабочих</w:t>
      </w:r>
    </w:p>
    <w:p w:rsidR="002F4651" w:rsidRPr="00513869" w:rsidRDefault="002F4651" w:rsidP="002F4651">
      <w:pPr>
        <w:pStyle w:val="af9"/>
        <w:jc w:val="left"/>
        <w:rPr>
          <w:b/>
          <w:sz w:val="22"/>
          <w:szCs w:val="22"/>
        </w:rPr>
      </w:pPr>
      <w:r w:rsidRPr="00513869">
        <w:rPr>
          <w:b/>
          <w:sz w:val="22"/>
          <w:szCs w:val="22"/>
        </w:rPr>
        <w:t>8. Общепроизводственные  расходы не включают:</w:t>
      </w:r>
    </w:p>
    <w:p w:rsidR="002F4651" w:rsidRPr="00513869" w:rsidRDefault="002F4651" w:rsidP="002F4651">
      <w:pPr>
        <w:pStyle w:val="af9"/>
        <w:jc w:val="left"/>
        <w:rPr>
          <w:sz w:val="22"/>
          <w:szCs w:val="22"/>
        </w:rPr>
      </w:pPr>
      <w:r w:rsidRPr="00513869">
        <w:rPr>
          <w:sz w:val="22"/>
          <w:szCs w:val="22"/>
        </w:rPr>
        <w:t>а) износ производственных зданий и оборудования</w:t>
      </w:r>
    </w:p>
    <w:p w:rsidR="002F4651" w:rsidRPr="00513869" w:rsidRDefault="002F4651" w:rsidP="002F4651">
      <w:pPr>
        <w:pStyle w:val="af9"/>
        <w:jc w:val="left"/>
        <w:rPr>
          <w:sz w:val="22"/>
          <w:szCs w:val="22"/>
        </w:rPr>
      </w:pPr>
      <w:r w:rsidRPr="00513869">
        <w:rPr>
          <w:sz w:val="22"/>
          <w:szCs w:val="22"/>
        </w:rPr>
        <w:lastRenderedPageBreak/>
        <w:t xml:space="preserve">б) затраты на тару и упаковку </w:t>
      </w:r>
    </w:p>
    <w:p w:rsidR="002F4651" w:rsidRPr="00513869" w:rsidRDefault="002F4651" w:rsidP="002F4651">
      <w:pPr>
        <w:pStyle w:val="af9"/>
        <w:jc w:val="left"/>
        <w:rPr>
          <w:sz w:val="22"/>
          <w:szCs w:val="22"/>
        </w:rPr>
      </w:pPr>
      <w:r w:rsidRPr="00513869">
        <w:rPr>
          <w:sz w:val="22"/>
          <w:szCs w:val="22"/>
        </w:rPr>
        <w:t>в) затраты по  эксплуатации и ремонту оборудования</w:t>
      </w:r>
    </w:p>
    <w:p w:rsidR="002F4651" w:rsidRPr="00513869" w:rsidRDefault="002F4651" w:rsidP="002F4651">
      <w:pPr>
        <w:pStyle w:val="af9"/>
        <w:jc w:val="left"/>
        <w:rPr>
          <w:sz w:val="22"/>
          <w:szCs w:val="22"/>
        </w:rPr>
      </w:pPr>
      <w:r w:rsidRPr="00513869">
        <w:rPr>
          <w:sz w:val="22"/>
          <w:szCs w:val="22"/>
        </w:rPr>
        <w:t>г) затраты по внутризаводскому перемещению грузов</w:t>
      </w:r>
    </w:p>
    <w:p w:rsidR="002F4651" w:rsidRPr="00513869" w:rsidRDefault="002F4651" w:rsidP="002F4651">
      <w:pPr>
        <w:pStyle w:val="af9"/>
        <w:jc w:val="left"/>
        <w:rPr>
          <w:b/>
          <w:sz w:val="22"/>
          <w:szCs w:val="22"/>
        </w:rPr>
      </w:pPr>
      <w:r w:rsidRPr="00513869">
        <w:rPr>
          <w:b/>
          <w:sz w:val="22"/>
          <w:szCs w:val="22"/>
        </w:rPr>
        <w:t xml:space="preserve">9. К косвенным затратам не относятся: </w:t>
      </w:r>
    </w:p>
    <w:p w:rsidR="002F4651" w:rsidRPr="00513869" w:rsidRDefault="002F4651" w:rsidP="002F4651">
      <w:pPr>
        <w:pStyle w:val="af9"/>
        <w:jc w:val="left"/>
        <w:rPr>
          <w:sz w:val="22"/>
          <w:szCs w:val="22"/>
        </w:rPr>
      </w:pPr>
      <w:r w:rsidRPr="00513869">
        <w:rPr>
          <w:sz w:val="22"/>
          <w:szCs w:val="22"/>
        </w:rPr>
        <w:t>а) общехозяйственные</w:t>
      </w:r>
    </w:p>
    <w:p w:rsidR="002F4651" w:rsidRPr="00513869" w:rsidRDefault="002F4651" w:rsidP="002F4651">
      <w:pPr>
        <w:pStyle w:val="af9"/>
        <w:jc w:val="left"/>
        <w:rPr>
          <w:sz w:val="22"/>
          <w:szCs w:val="22"/>
        </w:rPr>
      </w:pPr>
      <w:r w:rsidRPr="00513869">
        <w:rPr>
          <w:sz w:val="22"/>
          <w:szCs w:val="22"/>
        </w:rPr>
        <w:t>б) общепроизводственные</w:t>
      </w:r>
    </w:p>
    <w:p w:rsidR="002F4651" w:rsidRPr="00513869" w:rsidRDefault="002F4651" w:rsidP="002F4651">
      <w:pPr>
        <w:pStyle w:val="af9"/>
        <w:jc w:val="left"/>
        <w:rPr>
          <w:sz w:val="22"/>
          <w:szCs w:val="22"/>
        </w:rPr>
      </w:pPr>
      <w:r w:rsidRPr="00513869">
        <w:rPr>
          <w:sz w:val="22"/>
          <w:szCs w:val="22"/>
        </w:rPr>
        <w:t>в) коммерческие</w:t>
      </w:r>
    </w:p>
    <w:p w:rsidR="002F4651" w:rsidRPr="00513869" w:rsidRDefault="002F4651" w:rsidP="002F4651">
      <w:pPr>
        <w:pStyle w:val="af9"/>
        <w:jc w:val="left"/>
        <w:rPr>
          <w:sz w:val="22"/>
          <w:szCs w:val="22"/>
        </w:rPr>
      </w:pPr>
      <w:r w:rsidRPr="00513869">
        <w:rPr>
          <w:sz w:val="22"/>
          <w:szCs w:val="22"/>
        </w:rPr>
        <w:t>г) материальные затраты</w:t>
      </w:r>
    </w:p>
    <w:p w:rsidR="002F4651" w:rsidRPr="00513869" w:rsidRDefault="002F4651" w:rsidP="002F4651">
      <w:pPr>
        <w:pStyle w:val="af9"/>
        <w:jc w:val="left"/>
        <w:rPr>
          <w:b/>
          <w:sz w:val="22"/>
          <w:szCs w:val="22"/>
        </w:rPr>
      </w:pPr>
      <w:r w:rsidRPr="00513869">
        <w:rPr>
          <w:b/>
          <w:sz w:val="22"/>
          <w:szCs w:val="22"/>
        </w:rPr>
        <w:t xml:space="preserve">10. Оплата труда основных  производственных рабочих не включает:  </w:t>
      </w:r>
    </w:p>
    <w:p w:rsidR="002F4651" w:rsidRPr="00513869" w:rsidRDefault="002F4651" w:rsidP="002F4651">
      <w:pPr>
        <w:pStyle w:val="af9"/>
        <w:jc w:val="left"/>
        <w:rPr>
          <w:sz w:val="22"/>
          <w:szCs w:val="22"/>
        </w:rPr>
      </w:pPr>
      <w:r w:rsidRPr="00513869">
        <w:rPr>
          <w:sz w:val="22"/>
          <w:szCs w:val="22"/>
        </w:rPr>
        <w:t>а) тарифную зарплату</w:t>
      </w:r>
    </w:p>
    <w:p w:rsidR="002F4651" w:rsidRPr="00513869" w:rsidRDefault="002F4651" w:rsidP="002F4651">
      <w:pPr>
        <w:pStyle w:val="af9"/>
        <w:jc w:val="left"/>
        <w:rPr>
          <w:sz w:val="22"/>
          <w:szCs w:val="22"/>
        </w:rPr>
      </w:pPr>
      <w:r w:rsidRPr="00513869">
        <w:rPr>
          <w:sz w:val="22"/>
          <w:szCs w:val="22"/>
        </w:rPr>
        <w:t>б) стоимость общественно-необходимого труда</w:t>
      </w:r>
    </w:p>
    <w:p w:rsidR="002F4651" w:rsidRPr="00513869" w:rsidRDefault="002F4651" w:rsidP="002F4651">
      <w:pPr>
        <w:pStyle w:val="af9"/>
        <w:jc w:val="left"/>
        <w:rPr>
          <w:sz w:val="22"/>
          <w:szCs w:val="22"/>
        </w:rPr>
      </w:pPr>
      <w:r w:rsidRPr="00513869">
        <w:rPr>
          <w:sz w:val="22"/>
          <w:szCs w:val="22"/>
        </w:rPr>
        <w:t>в) доплату к тарифу</w:t>
      </w:r>
    </w:p>
    <w:p w:rsidR="002F4651" w:rsidRPr="00513869" w:rsidRDefault="002F4651" w:rsidP="002F4651">
      <w:pPr>
        <w:pStyle w:val="af9"/>
        <w:jc w:val="left"/>
        <w:rPr>
          <w:sz w:val="22"/>
          <w:szCs w:val="22"/>
        </w:rPr>
      </w:pPr>
      <w:r w:rsidRPr="00513869">
        <w:rPr>
          <w:sz w:val="22"/>
          <w:szCs w:val="22"/>
        </w:rPr>
        <w:t>г) дополнительную зарплату</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b/>
        </w:rPr>
        <w:t>11. Цены,  по которым производители сельхозпродукции реализуют ее фирмам для дальнейшей</w:t>
      </w:r>
      <w:r w:rsidRPr="00513869">
        <w:rPr>
          <w:rFonts w:ascii="Times New Roman" w:hAnsi="Times New Roman" w:cs="Times New Roman"/>
        </w:rPr>
        <w:t xml:space="preserve"> переработки: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закупочные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сводные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твердые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сезонные</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12. Термин «Издержки+надбавки» используется 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промышленности;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производстве;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торговле;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строительстве.</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 xml:space="preserve">13. Цены, которые не меняются в течение одного срока контракта: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текущие;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скользящие;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сезонные;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твердые.</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14. Какая линия строится первой при построении графика безубыточности: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переменные издержки;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постоянные издержки;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выручка от реализации;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общие издержки.</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15. Какого метода ценообразования не существует:</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«Издержки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линейный метод</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ценообразование по потребительским оценкам;</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ценообразование с ориентацией на конкуренцию.</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16. Часть чистого дохода, которую предприятие получает после реализации произведенной продукции: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прибыль;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цена;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убыток;</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себестоимость.</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17. Сумма прибыли, полученная от реализации продукции и от прочей деятельности: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чистая прибыль;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балансовая прибыль;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прибыль от реализации;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выручка от реализации.</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18. Общий финансовый результат характеризует:</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себестоимость;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прибыль и убыток;</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цена;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рентабельность.</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19. Чистая прибыль равна разнице между:</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балансовой прибылью и коммерческими расходами;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lastRenderedPageBreak/>
        <w:t>б) налогооблагаемой прибылью и налогом на прибыль;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прибылью от реализации и налогами;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балансовой прибылью и нормативными отчислениями в бюджет.</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20. Какие фонды создают крупные акционерные общества: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фонды специального назначения;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производственные фонды;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фонды социального развития;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фонды материального поощрения.</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21. Средства какого фонда направляются на оплату труда, социальное развитии, материальную помощь и выплату дивидендов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фонда потребления;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фонда накопления;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основного фонда;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страхового фонда.</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22. Что характеризует рентабельность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прибыльность;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конкурентоспособность;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сумму прибыли;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убытки предприятия.</w:t>
      </w:r>
    </w:p>
    <w:p w:rsidR="002F4651" w:rsidRDefault="002F4651" w:rsidP="002F4651">
      <w:pPr>
        <w:tabs>
          <w:tab w:val="left" w:pos="426"/>
          <w:tab w:val="left" w:pos="1050"/>
          <w:tab w:val="right" w:pos="9355"/>
        </w:tabs>
        <w:ind w:firstLine="709"/>
        <w:rPr>
          <w:rFonts w:ascii="Times New Roman" w:hAnsi="Times New Roman"/>
          <w:b/>
          <w:bCs/>
          <w:iCs/>
          <w:sz w:val="24"/>
          <w:szCs w:val="24"/>
        </w:rPr>
      </w:pPr>
    </w:p>
    <w:p w:rsidR="002F4651" w:rsidRDefault="002F4651" w:rsidP="002F4651">
      <w:pPr>
        <w:tabs>
          <w:tab w:val="left" w:pos="426"/>
          <w:tab w:val="left" w:pos="1050"/>
          <w:tab w:val="right" w:pos="9355"/>
        </w:tabs>
        <w:ind w:firstLine="709"/>
        <w:jc w:val="center"/>
        <w:rPr>
          <w:b/>
          <w:i/>
        </w:rPr>
      </w:pPr>
      <w:r w:rsidRPr="00A645A6">
        <w:rPr>
          <w:rFonts w:ascii="Times New Roman" w:hAnsi="Times New Roman"/>
          <w:b/>
          <w:bCs/>
          <w:iCs/>
          <w:sz w:val="24"/>
          <w:szCs w:val="24"/>
        </w:rPr>
        <w:t>Раздел 2 Управление (Менеджмент)</w:t>
      </w:r>
    </w:p>
    <w:p w:rsidR="002F4651" w:rsidRPr="002F4651" w:rsidRDefault="002F4651" w:rsidP="002F4651">
      <w:pPr>
        <w:jc w:val="both"/>
        <w:rPr>
          <w:rFonts w:ascii="Times New Roman" w:hAnsi="Times New Roman" w:cs="Times New Roman"/>
          <w:b/>
        </w:rPr>
      </w:pPr>
      <w:r w:rsidRPr="002F4651">
        <w:rPr>
          <w:rFonts w:ascii="Times New Roman" w:hAnsi="Times New Roman" w:cs="Times New Roman"/>
          <w:b/>
        </w:rPr>
        <w:t>Основным направлением деятельности менеджеров среднего уровня является …</w:t>
      </w:r>
    </w:p>
    <w:p w:rsidR="002F4651" w:rsidRPr="002F4651" w:rsidRDefault="002F4651" w:rsidP="00B233FE">
      <w:pPr>
        <w:numPr>
          <w:ilvl w:val="0"/>
          <w:numId w:val="14"/>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контроль за работой рабочих структурных подразделений</w:t>
      </w:r>
    </w:p>
    <w:p w:rsidR="002F4651" w:rsidRPr="002F4651" w:rsidRDefault="002F4651" w:rsidP="00B233FE">
      <w:pPr>
        <w:numPr>
          <w:ilvl w:val="0"/>
          <w:numId w:val="14"/>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практическая реализация решений, в том числе организация взаимодействия функциональных подразделений компании</w:t>
      </w:r>
    </w:p>
    <w:p w:rsidR="002F4651" w:rsidRPr="002F4651" w:rsidRDefault="002F4651" w:rsidP="00B233FE">
      <w:pPr>
        <w:numPr>
          <w:ilvl w:val="0"/>
          <w:numId w:val="14"/>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определение основных направлений деятельности предприятия</w:t>
      </w:r>
    </w:p>
    <w:p w:rsidR="002F4651" w:rsidRPr="002F4651" w:rsidRDefault="002F4651" w:rsidP="00B233FE">
      <w:pPr>
        <w:numPr>
          <w:ilvl w:val="0"/>
          <w:numId w:val="14"/>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руководство деятельностью непосредственных исполнителей работы</w:t>
      </w:r>
    </w:p>
    <w:p w:rsidR="002F4651" w:rsidRPr="002F4651" w:rsidRDefault="002F4651" w:rsidP="002F4651">
      <w:pPr>
        <w:jc w:val="both"/>
        <w:rPr>
          <w:rFonts w:ascii="Times New Roman" w:hAnsi="Times New Roman" w:cs="Times New Roman"/>
          <w:b/>
        </w:rPr>
      </w:pPr>
      <w:r w:rsidRPr="002F4651">
        <w:rPr>
          <w:rFonts w:ascii="Times New Roman" w:hAnsi="Times New Roman" w:cs="Times New Roman"/>
          <w:b/>
        </w:rPr>
        <w:t>Менеджмент – это самостоятельный вид профессиональной деятельности, направленный на …</w:t>
      </w:r>
    </w:p>
    <w:p w:rsidR="002F4651" w:rsidRPr="002F4651" w:rsidRDefault="002F4651" w:rsidP="00B233FE">
      <w:pPr>
        <w:numPr>
          <w:ilvl w:val="0"/>
          <w:numId w:val="15"/>
        </w:numPr>
        <w:tabs>
          <w:tab w:val="left" w:pos="315"/>
          <w:tab w:val="left" w:pos="585"/>
          <w:tab w:val="left" w:pos="665"/>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достижение намеченной цели путем рационального использования материальных и трудовых ресурсов организации</w:t>
      </w:r>
    </w:p>
    <w:p w:rsidR="002F4651" w:rsidRPr="002F4651" w:rsidRDefault="002F4651" w:rsidP="00B233FE">
      <w:pPr>
        <w:numPr>
          <w:ilvl w:val="0"/>
          <w:numId w:val="15"/>
        </w:numPr>
        <w:tabs>
          <w:tab w:val="left" w:pos="315"/>
          <w:tab w:val="left" w:pos="585"/>
          <w:tab w:val="left" w:pos="665"/>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диагностику финансового состояния предприятия</w:t>
      </w:r>
    </w:p>
    <w:p w:rsidR="002F4651" w:rsidRPr="002F4651" w:rsidRDefault="002F4651" w:rsidP="00B233FE">
      <w:pPr>
        <w:numPr>
          <w:ilvl w:val="0"/>
          <w:numId w:val="15"/>
        </w:numPr>
        <w:tabs>
          <w:tab w:val="left" w:pos="315"/>
          <w:tab w:val="left" w:pos="585"/>
          <w:tab w:val="left" w:pos="665"/>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формирование технических решений и контролирование производственного процесса</w:t>
      </w:r>
    </w:p>
    <w:p w:rsidR="002F4651" w:rsidRPr="002F4651" w:rsidRDefault="002F4651" w:rsidP="00B233FE">
      <w:pPr>
        <w:numPr>
          <w:ilvl w:val="0"/>
          <w:numId w:val="15"/>
        </w:numPr>
        <w:tabs>
          <w:tab w:val="left" w:pos="315"/>
          <w:tab w:val="left" w:pos="585"/>
          <w:tab w:val="left" w:pos="665"/>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определение перспектив развития предприятия и составление планов</w:t>
      </w:r>
    </w:p>
    <w:p w:rsidR="002F4651" w:rsidRPr="002F4651" w:rsidRDefault="002F4651" w:rsidP="002F4651">
      <w:pPr>
        <w:jc w:val="both"/>
        <w:rPr>
          <w:rFonts w:ascii="Times New Roman" w:hAnsi="Times New Roman" w:cs="Times New Roman"/>
          <w:b/>
        </w:rPr>
      </w:pPr>
      <w:r w:rsidRPr="002F4651">
        <w:rPr>
          <w:rFonts w:ascii="Times New Roman" w:hAnsi="Times New Roman" w:cs="Times New Roman"/>
          <w:b/>
        </w:rPr>
        <w:t>Историческим (-и) событием (-ями), повлиявшим (-и) на выделение менеджмента в самостоятельный вид профессиональной деятельности, явилась (-ось, -ись) …</w:t>
      </w:r>
    </w:p>
    <w:p w:rsidR="002F4651" w:rsidRPr="002F4651" w:rsidRDefault="002F4651" w:rsidP="00B233FE">
      <w:pPr>
        <w:numPr>
          <w:ilvl w:val="0"/>
          <w:numId w:val="16"/>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промышленная революция</w:t>
      </w:r>
    </w:p>
    <w:p w:rsidR="002F4651" w:rsidRPr="002F4651" w:rsidRDefault="002F4651" w:rsidP="00B233FE">
      <w:pPr>
        <w:numPr>
          <w:ilvl w:val="0"/>
          <w:numId w:val="16"/>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великие географические открытия</w:t>
      </w:r>
    </w:p>
    <w:p w:rsidR="002F4651" w:rsidRPr="002F4651" w:rsidRDefault="002F4651" w:rsidP="00B233FE">
      <w:pPr>
        <w:numPr>
          <w:ilvl w:val="0"/>
          <w:numId w:val="16"/>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движение реформации</w:t>
      </w:r>
    </w:p>
    <w:p w:rsidR="002F4651" w:rsidRPr="002F4651" w:rsidRDefault="002F4651" w:rsidP="00B233FE">
      <w:pPr>
        <w:numPr>
          <w:ilvl w:val="0"/>
          <w:numId w:val="16"/>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отмена крепостного права</w:t>
      </w:r>
    </w:p>
    <w:p w:rsidR="002F4651" w:rsidRPr="002F4651" w:rsidRDefault="002F4651" w:rsidP="002F4651">
      <w:pPr>
        <w:autoSpaceDE w:val="0"/>
        <w:autoSpaceDN w:val="0"/>
        <w:adjustRightInd w:val="0"/>
        <w:jc w:val="both"/>
        <w:rPr>
          <w:rFonts w:ascii="Times New Roman" w:hAnsi="Times New Roman" w:cs="Times New Roman"/>
          <w:b/>
        </w:rPr>
      </w:pPr>
      <w:r w:rsidRPr="002F4651">
        <w:rPr>
          <w:rFonts w:ascii="Times New Roman" w:hAnsi="Times New Roman" w:cs="Times New Roman"/>
          <w:b/>
        </w:rPr>
        <w:t>Вклад школы научного управления в историю развития менеджмента заключается в …</w:t>
      </w:r>
    </w:p>
    <w:p w:rsidR="002F4651" w:rsidRPr="002F4651" w:rsidRDefault="002F4651" w:rsidP="00B233FE">
      <w:pPr>
        <w:numPr>
          <w:ilvl w:val="0"/>
          <w:numId w:val="61"/>
        </w:numPr>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использовании научного анализа для определения лучших способов выполнения задачи</w:t>
      </w:r>
    </w:p>
    <w:p w:rsidR="002F4651" w:rsidRPr="002F4651" w:rsidRDefault="002F4651" w:rsidP="00B233FE">
      <w:pPr>
        <w:numPr>
          <w:ilvl w:val="0"/>
          <w:numId w:val="61"/>
        </w:numPr>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 xml:space="preserve"> детальном описании основных функций управления</w:t>
      </w:r>
    </w:p>
    <w:p w:rsidR="002F4651" w:rsidRPr="002F4651" w:rsidRDefault="002F4651" w:rsidP="00B233FE">
      <w:pPr>
        <w:numPr>
          <w:ilvl w:val="0"/>
          <w:numId w:val="61"/>
        </w:numPr>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формулировке универсальных принципов деятельности</w:t>
      </w:r>
    </w:p>
    <w:p w:rsidR="002F4651" w:rsidRPr="002F4651" w:rsidRDefault="002F4651" w:rsidP="00B233FE">
      <w:pPr>
        <w:numPr>
          <w:ilvl w:val="0"/>
          <w:numId w:val="61"/>
        </w:numPr>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использовании приемов управления, направленных на полное использование потенциала сотрудников</w:t>
      </w:r>
    </w:p>
    <w:p w:rsidR="002F4651" w:rsidRPr="002F4651" w:rsidRDefault="002F4651" w:rsidP="002F4651">
      <w:pPr>
        <w:autoSpaceDE w:val="0"/>
        <w:autoSpaceDN w:val="0"/>
        <w:adjustRightInd w:val="0"/>
        <w:jc w:val="both"/>
        <w:rPr>
          <w:rFonts w:ascii="Times New Roman" w:hAnsi="Times New Roman" w:cs="Times New Roman"/>
          <w:b/>
        </w:rPr>
      </w:pPr>
      <w:r w:rsidRPr="002F4651">
        <w:rPr>
          <w:rFonts w:ascii="Times New Roman" w:hAnsi="Times New Roman" w:cs="Times New Roman"/>
          <w:b/>
        </w:rPr>
        <w:t>Системный подход к управлению предполагает ...</w:t>
      </w:r>
    </w:p>
    <w:p w:rsidR="002F4651" w:rsidRPr="002F4651" w:rsidRDefault="002F4651" w:rsidP="00B233FE">
      <w:pPr>
        <w:numPr>
          <w:ilvl w:val="0"/>
          <w:numId w:val="62"/>
        </w:numPr>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lastRenderedPageBreak/>
        <w:t>рассмотрение организации как совокупности взаимозависимых элементов (люди, структура, задачи, технология), которые ориентированы на достижение различных целей в условиях меняющейся внешней среды</w:t>
      </w:r>
    </w:p>
    <w:p w:rsidR="002F4651" w:rsidRPr="002F4651" w:rsidRDefault="002F4651" w:rsidP="00B233FE">
      <w:pPr>
        <w:numPr>
          <w:ilvl w:val="0"/>
          <w:numId w:val="62"/>
        </w:numPr>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рассмотрение управления как процесса, состоящего из серии непрерывных взаимосвязанных действий</w:t>
      </w:r>
    </w:p>
    <w:p w:rsidR="002F4651" w:rsidRPr="002F4651" w:rsidRDefault="002F4651" w:rsidP="00B233FE">
      <w:pPr>
        <w:numPr>
          <w:ilvl w:val="0"/>
          <w:numId w:val="62"/>
        </w:numPr>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возможность использования различных методов управления в соответствии с конкретной ситуацией</w:t>
      </w:r>
    </w:p>
    <w:p w:rsidR="002F4651" w:rsidRPr="002F4651" w:rsidRDefault="002F4651" w:rsidP="00B233FE">
      <w:pPr>
        <w:numPr>
          <w:ilvl w:val="0"/>
          <w:numId w:val="62"/>
        </w:numPr>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переход от качественных оценок к количественным при помощи математических, статистических методов, инженерных расчетов, экспертных оценок</w:t>
      </w:r>
    </w:p>
    <w:p w:rsidR="002F4651" w:rsidRPr="002F4651" w:rsidRDefault="002F4651" w:rsidP="002F4651">
      <w:pPr>
        <w:autoSpaceDE w:val="0"/>
        <w:autoSpaceDN w:val="0"/>
        <w:adjustRightInd w:val="0"/>
        <w:jc w:val="both"/>
        <w:rPr>
          <w:rFonts w:ascii="Times New Roman" w:hAnsi="Times New Roman" w:cs="Times New Roman"/>
          <w:b/>
        </w:rPr>
      </w:pPr>
      <w:r w:rsidRPr="002F4651">
        <w:rPr>
          <w:rFonts w:ascii="Times New Roman" w:hAnsi="Times New Roman" w:cs="Times New Roman"/>
          <w:b/>
        </w:rPr>
        <w:t>Система взглядов на управление, направленных на создание благоприятных условий труда, проявление заботы о своих работниках как факторов роста производительности труда, характерна для представителей ...</w:t>
      </w:r>
    </w:p>
    <w:p w:rsidR="002F4651" w:rsidRPr="002F4651" w:rsidRDefault="002F4651" w:rsidP="00B233FE">
      <w:pPr>
        <w:numPr>
          <w:ilvl w:val="0"/>
          <w:numId w:val="63"/>
        </w:numPr>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школы человеческих отношений</w:t>
      </w:r>
    </w:p>
    <w:p w:rsidR="002F4651" w:rsidRPr="002F4651" w:rsidRDefault="002F4651" w:rsidP="00B233FE">
      <w:pPr>
        <w:numPr>
          <w:ilvl w:val="0"/>
          <w:numId w:val="63"/>
        </w:numPr>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научной школы менеджмента</w:t>
      </w:r>
    </w:p>
    <w:p w:rsidR="002F4651" w:rsidRPr="002F4651" w:rsidRDefault="002F4651" w:rsidP="00B233FE">
      <w:pPr>
        <w:numPr>
          <w:ilvl w:val="0"/>
          <w:numId w:val="63"/>
        </w:numPr>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административной школы</w:t>
      </w:r>
    </w:p>
    <w:p w:rsidR="002F4651" w:rsidRPr="002F4651" w:rsidRDefault="002F4651" w:rsidP="00B233FE">
      <w:pPr>
        <w:numPr>
          <w:ilvl w:val="0"/>
          <w:numId w:val="63"/>
        </w:numPr>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поведенческой концепции</w:t>
      </w:r>
    </w:p>
    <w:p w:rsidR="002F4651" w:rsidRPr="002F4651" w:rsidRDefault="002F4651" w:rsidP="00165C9D">
      <w:pPr>
        <w:spacing w:after="0" w:line="240" w:lineRule="auto"/>
        <w:jc w:val="both"/>
        <w:rPr>
          <w:rFonts w:ascii="Times New Roman" w:hAnsi="Times New Roman" w:cs="Times New Roman"/>
          <w:b/>
        </w:rPr>
      </w:pPr>
      <w:r w:rsidRPr="002F4651">
        <w:rPr>
          <w:rFonts w:ascii="Times New Roman" w:hAnsi="Times New Roman" w:cs="Times New Roman"/>
          <w:b/>
        </w:rPr>
        <w:t>Менеджеры _____ уровня определяют основные направления деятельности, цели и задачи предприятия.</w:t>
      </w:r>
    </w:p>
    <w:p w:rsidR="002F4651" w:rsidRPr="002F4651" w:rsidRDefault="002F4651" w:rsidP="00165C9D">
      <w:pPr>
        <w:spacing w:after="0" w:line="240" w:lineRule="auto"/>
        <w:ind w:firstLine="709"/>
        <w:jc w:val="both"/>
        <w:rPr>
          <w:rFonts w:ascii="Times New Roman" w:hAnsi="Times New Roman" w:cs="Times New Roman"/>
        </w:rPr>
      </w:pPr>
      <w:r w:rsidRPr="002F4651">
        <w:rPr>
          <w:rFonts w:ascii="Times New Roman" w:hAnsi="Times New Roman" w:cs="Times New Roman"/>
        </w:rPr>
        <w:t xml:space="preserve">1. среднего </w:t>
      </w:r>
    </w:p>
    <w:p w:rsidR="002F4651" w:rsidRPr="002F4651" w:rsidRDefault="002F4651" w:rsidP="00165C9D">
      <w:pPr>
        <w:spacing w:after="0" w:line="240" w:lineRule="auto"/>
        <w:ind w:firstLine="709"/>
        <w:jc w:val="both"/>
        <w:rPr>
          <w:rFonts w:ascii="Times New Roman" w:hAnsi="Times New Roman" w:cs="Times New Roman"/>
        </w:rPr>
      </w:pPr>
      <w:r w:rsidRPr="002F4651">
        <w:rPr>
          <w:rFonts w:ascii="Times New Roman" w:hAnsi="Times New Roman" w:cs="Times New Roman"/>
        </w:rPr>
        <w:t>2. низшего</w:t>
      </w:r>
    </w:p>
    <w:p w:rsidR="002F4651" w:rsidRPr="002F4651" w:rsidRDefault="002F4651" w:rsidP="00165C9D">
      <w:pPr>
        <w:spacing w:after="0" w:line="240" w:lineRule="auto"/>
        <w:ind w:firstLine="709"/>
        <w:jc w:val="both"/>
        <w:rPr>
          <w:rFonts w:ascii="Times New Roman" w:hAnsi="Times New Roman" w:cs="Times New Roman"/>
          <w:b/>
        </w:rPr>
      </w:pPr>
      <w:r w:rsidRPr="002F4651">
        <w:rPr>
          <w:rFonts w:ascii="Times New Roman" w:hAnsi="Times New Roman" w:cs="Times New Roman"/>
        </w:rPr>
        <w:t>3. координационного</w:t>
      </w:r>
    </w:p>
    <w:p w:rsidR="002F4651" w:rsidRPr="002F4651" w:rsidRDefault="002F4651" w:rsidP="00165C9D">
      <w:pPr>
        <w:spacing w:after="0" w:line="240" w:lineRule="auto"/>
        <w:ind w:firstLine="709"/>
        <w:jc w:val="both"/>
        <w:rPr>
          <w:rFonts w:ascii="Times New Roman" w:hAnsi="Times New Roman" w:cs="Times New Roman"/>
        </w:rPr>
      </w:pPr>
      <w:r w:rsidRPr="002F4651">
        <w:rPr>
          <w:rFonts w:ascii="Times New Roman" w:hAnsi="Times New Roman" w:cs="Times New Roman"/>
        </w:rPr>
        <w:t>4. высшего</w:t>
      </w:r>
    </w:p>
    <w:p w:rsidR="002F4651" w:rsidRPr="002F4651" w:rsidRDefault="002F4651" w:rsidP="00165C9D">
      <w:pPr>
        <w:spacing w:after="0" w:line="240" w:lineRule="auto"/>
        <w:jc w:val="both"/>
        <w:rPr>
          <w:rFonts w:ascii="Times New Roman" w:hAnsi="Times New Roman" w:cs="Times New Roman"/>
          <w:b/>
        </w:rPr>
      </w:pPr>
      <w:r w:rsidRPr="002F4651">
        <w:rPr>
          <w:rFonts w:ascii="Times New Roman" w:hAnsi="Times New Roman" w:cs="Times New Roman"/>
          <w:b/>
        </w:rPr>
        <w:t>Функция планирования в процессе управления …</w:t>
      </w:r>
    </w:p>
    <w:p w:rsidR="002F4651" w:rsidRPr="002F4651" w:rsidRDefault="002F4651" w:rsidP="00B233FE">
      <w:pPr>
        <w:numPr>
          <w:ilvl w:val="0"/>
          <w:numId w:val="17"/>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определяет цели рыночной деятельности, необходимые для этого средства, разрабатывает методы, наиболее эффективные в конкретных условиях</w:t>
      </w:r>
    </w:p>
    <w:p w:rsidR="002F4651" w:rsidRPr="002F4651" w:rsidRDefault="002F4651" w:rsidP="00B233FE">
      <w:pPr>
        <w:numPr>
          <w:ilvl w:val="0"/>
          <w:numId w:val="17"/>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формирует структуру организации, обеспечивает ее всем необходимым для нормальной работы</w:t>
      </w:r>
    </w:p>
    <w:p w:rsidR="002F4651" w:rsidRPr="002F4651" w:rsidRDefault="002F4651" w:rsidP="00B233FE">
      <w:pPr>
        <w:numPr>
          <w:ilvl w:val="0"/>
          <w:numId w:val="17"/>
        </w:numPr>
        <w:tabs>
          <w:tab w:val="left" w:pos="993"/>
        </w:tabs>
        <w:autoSpaceDN w:val="0"/>
        <w:spacing w:after="0" w:line="240" w:lineRule="auto"/>
        <w:ind w:left="0" w:firstLine="709"/>
        <w:jc w:val="both"/>
        <w:rPr>
          <w:rFonts w:ascii="Times New Roman" w:hAnsi="Times New Roman" w:cs="Times New Roman"/>
          <w:b/>
        </w:rPr>
      </w:pPr>
      <w:r w:rsidRPr="002F4651">
        <w:rPr>
          <w:rFonts w:ascii="Times New Roman" w:hAnsi="Times New Roman" w:cs="Times New Roman"/>
        </w:rPr>
        <w:t>активизирует работающих, побуждает их трудиться эффективно для реализации намеченных целей</w:t>
      </w:r>
    </w:p>
    <w:p w:rsidR="002F4651" w:rsidRPr="002F4651" w:rsidRDefault="002F4651" w:rsidP="00B233FE">
      <w:pPr>
        <w:numPr>
          <w:ilvl w:val="0"/>
          <w:numId w:val="17"/>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проводит количественную и качественную оценку результатов работы</w:t>
      </w:r>
    </w:p>
    <w:p w:rsidR="002F4651" w:rsidRPr="002F4651" w:rsidRDefault="002F4651" w:rsidP="002F4651">
      <w:pPr>
        <w:jc w:val="both"/>
        <w:rPr>
          <w:rFonts w:ascii="Times New Roman" w:hAnsi="Times New Roman" w:cs="Times New Roman"/>
          <w:b/>
          <w:color w:val="000000"/>
        </w:rPr>
      </w:pPr>
      <w:r w:rsidRPr="002F4651">
        <w:rPr>
          <w:rFonts w:ascii="Times New Roman" w:hAnsi="Times New Roman" w:cs="Times New Roman"/>
          <w:b/>
          <w:color w:val="000000"/>
        </w:rPr>
        <w:t>Функция контроля в рамках цикла менеджмента …</w:t>
      </w:r>
    </w:p>
    <w:p w:rsidR="002F4651" w:rsidRPr="002F4651" w:rsidRDefault="002F4651" w:rsidP="00B233FE">
      <w:pPr>
        <w:numPr>
          <w:ilvl w:val="0"/>
          <w:numId w:val="18"/>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определяет степень достижения цели, помогает выявить проблемы, устанавливает отклонения от предусмотренных величин</w:t>
      </w:r>
    </w:p>
    <w:p w:rsidR="002F4651" w:rsidRPr="002F4651" w:rsidRDefault="002F4651" w:rsidP="00B233FE">
      <w:pPr>
        <w:numPr>
          <w:ilvl w:val="0"/>
          <w:numId w:val="18"/>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устанавливает режим работы подразделений предприятия, формирует отношения между людьми</w:t>
      </w:r>
    </w:p>
    <w:p w:rsidR="002F4651" w:rsidRPr="002F4651" w:rsidRDefault="002F4651" w:rsidP="00B233FE">
      <w:pPr>
        <w:numPr>
          <w:ilvl w:val="0"/>
          <w:numId w:val="18"/>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определяет перспективу развития и будущее состояние системы производства</w:t>
      </w:r>
    </w:p>
    <w:p w:rsidR="002F4651" w:rsidRPr="002F4651" w:rsidRDefault="002F4651" w:rsidP="00B233FE">
      <w:pPr>
        <w:numPr>
          <w:ilvl w:val="0"/>
          <w:numId w:val="18"/>
        </w:numPr>
        <w:tabs>
          <w:tab w:val="left" w:pos="993"/>
        </w:tabs>
        <w:autoSpaceDN w:val="0"/>
        <w:spacing w:after="0" w:line="240" w:lineRule="auto"/>
        <w:ind w:left="0" w:firstLine="709"/>
        <w:jc w:val="both"/>
        <w:rPr>
          <w:rFonts w:ascii="Times New Roman" w:hAnsi="Times New Roman" w:cs="Times New Roman"/>
          <w:b/>
        </w:rPr>
      </w:pPr>
      <w:r w:rsidRPr="002F4651">
        <w:rPr>
          <w:rFonts w:ascii="Times New Roman" w:hAnsi="Times New Roman" w:cs="Times New Roman"/>
        </w:rPr>
        <w:t>активизирует работающих, мотивирует их трудиться эффективно для реализации намеченных целей</w:t>
      </w:r>
    </w:p>
    <w:p w:rsidR="002F4651" w:rsidRPr="002F4651" w:rsidRDefault="002F4651" w:rsidP="00165C9D">
      <w:pPr>
        <w:tabs>
          <w:tab w:val="left" w:pos="993"/>
        </w:tabs>
        <w:jc w:val="both"/>
        <w:rPr>
          <w:rFonts w:ascii="Times New Roman" w:hAnsi="Times New Roman" w:cs="Times New Roman"/>
          <w:b/>
        </w:rPr>
      </w:pPr>
      <w:r w:rsidRPr="002F4651">
        <w:rPr>
          <w:rFonts w:ascii="Times New Roman" w:hAnsi="Times New Roman" w:cs="Times New Roman"/>
          <w:b/>
        </w:rPr>
        <w:t>Функция ____  позволяет определить степень достижения цели, установить отклонение от предусмотренных величин и действий людей в хозяйственной деятельности.</w:t>
      </w:r>
    </w:p>
    <w:p w:rsidR="002F4651" w:rsidRPr="002F4651" w:rsidRDefault="002F4651" w:rsidP="00B233FE">
      <w:pPr>
        <w:numPr>
          <w:ilvl w:val="0"/>
          <w:numId w:val="19"/>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планирования</w:t>
      </w:r>
    </w:p>
    <w:p w:rsidR="002F4651" w:rsidRPr="002F4651" w:rsidRDefault="002F4651" w:rsidP="00B233FE">
      <w:pPr>
        <w:numPr>
          <w:ilvl w:val="0"/>
          <w:numId w:val="19"/>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контроля</w:t>
      </w:r>
    </w:p>
    <w:p w:rsidR="002F4651" w:rsidRPr="002F4651" w:rsidRDefault="002F4651" w:rsidP="00B233FE">
      <w:pPr>
        <w:numPr>
          <w:ilvl w:val="0"/>
          <w:numId w:val="19"/>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мотивации</w:t>
      </w:r>
    </w:p>
    <w:p w:rsidR="002F4651" w:rsidRPr="002F4651" w:rsidRDefault="002F4651" w:rsidP="00B233FE">
      <w:pPr>
        <w:numPr>
          <w:ilvl w:val="0"/>
          <w:numId w:val="19"/>
        </w:numPr>
        <w:tabs>
          <w:tab w:val="left" w:pos="993"/>
        </w:tabs>
        <w:autoSpaceDN w:val="0"/>
        <w:spacing w:after="0" w:line="240" w:lineRule="auto"/>
        <w:ind w:left="0" w:firstLine="709"/>
        <w:jc w:val="both"/>
        <w:rPr>
          <w:rFonts w:ascii="Times New Roman" w:hAnsi="Times New Roman" w:cs="Times New Roman"/>
          <w:b/>
        </w:rPr>
      </w:pPr>
      <w:r w:rsidRPr="002F4651">
        <w:rPr>
          <w:rFonts w:ascii="Times New Roman" w:hAnsi="Times New Roman" w:cs="Times New Roman"/>
        </w:rPr>
        <w:t>организации</w:t>
      </w:r>
    </w:p>
    <w:p w:rsidR="002F4651" w:rsidRPr="002F4651" w:rsidRDefault="002F4651" w:rsidP="00165C9D">
      <w:pPr>
        <w:tabs>
          <w:tab w:val="left" w:pos="993"/>
        </w:tabs>
        <w:jc w:val="both"/>
        <w:rPr>
          <w:rFonts w:ascii="Times New Roman" w:hAnsi="Times New Roman" w:cs="Times New Roman"/>
          <w:b/>
        </w:rPr>
      </w:pPr>
      <w:r w:rsidRPr="002F4651">
        <w:rPr>
          <w:rFonts w:ascii="Times New Roman" w:hAnsi="Times New Roman" w:cs="Times New Roman"/>
          <w:b/>
        </w:rPr>
        <w:t>Функция организации в процессе управления …</w:t>
      </w:r>
    </w:p>
    <w:p w:rsidR="002F4651" w:rsidRPr="002F4651" w:rsidRDefault="002F4651" w:rsidP="00B233FE">
      <w:pPr>
        <w:numPr>
          <w:ilvl w:val="0"/>
          <w:numId w:val="20"/>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определяет степень достижения цели, устанавливает отклонение от предусмотренных величин и действий людей в хозяйственной деятельности</w:t>
      </w:r>
    </w:p>
    <w:p w:rsidR="002F4651" w:rsidRPr="002F4651" w:rsidRDefault="002F4651" w:rsidP="00B233FE">
      <w:pPr>
        <w:numPr>
          <w:ilvl w:val="0"/>
          <w:numId w:val="20"/>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активизирует работающих, побуждает их трудиться эффективно для реализации намеченных целей</w:t>
      </w:r>
    </w:p>
    <w:p w:rsidR="002F4651" w:rsidRPr="002F4651" w:rsidRDefault="002F4651" w:rsidP="00B233FE">
      <w:pPr>
        <w:numPr>
          <w:ilvl w:val="0"/>
          <w:numId w:val="20"/>
        </w:numPr>
        <w:tabs>
          <w:tab w:val="left" w:pos="993"/>
        </w:tabs>
        <w:autoSpaceDN w:val="0"/>
        <w:spacing w:after="0" w:line="240" w:lineRule="auto"/>
        <w:ind w:left="0" w:firstLine="709"/>
        <w:jc w:val="both"/>
        <w:rPr>
          <w:rFonts w:ascii="Times New Roman" w:hAnsi="Times New Roman" w:cs="Times New Roman"/>
          <w:b/>
        </w:rPr>
      </w:pPr>
      <w:r w:rsidRPr="002F4651">
        <w:rPr>
          <w:rFonts w:ascii="Times New Roman" w:hAnsi="Times New Roman" w:cs="Times New Roman"/>
          <w:color w:val="000000"/>
        </w:rPr>
        <w:t>определяет цели рыночной деятельности, необходимые для этого средства, разрабатывает методы, наиболее эффективные в конкретных условиях</w:t>
      </w:r>
    </w:p>
    <w:p w:rsidR="002F4651" w:rsidRPr="002F4651" w:rsidRDefault="002F4651" w:rsidP="00B233FE">
      <w:pPr>
        <w:numPr>
          <w:ilvl w:val="0"/>
          <w:numId w:val="20"/>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обеспечивает взаимосвязь и эффективность действий всех других функций, определяет порядок и условия функционирования предприятия</w:t>
      </w:r>
    </w:p>
    <w:p w:rsidR="002F4651" w:rsidRPr="002F4651" w:rsidRDefault="002F4651" w:rsidP="002F4651">
      <w:pPr>
        <w:jc w:val="both"/>
        <w:rPr>
          <w:rFonts w:ascii="Times New Roman" w:hAnsi="Times New Roman" w:cs="Times New Roman"/>
          <w:b/>
        </w:rPr>
      </w:pPr>
      <w:r w:rsidRPr="002F4651">
        <w:rPr>
          <w:rFonts w:ascii="Times New Roman" w:hAnsi="Times New Roman" w:cs="Times New Roman"/>
          <w:b/>
        </w:rPr>
        <w:lastRenderedPageBreak/>
        <w:t xml:space="preserve">Функцией менеджмента, призванной активизировать работающих, побудить их трудиться эффективно для реализации намеченных целей, является … </w:t>
      </w:r>
    </w:p>
    <w:p w:rsidR="002F4651" w:rsidRPr="002F4651" w:rsidRDefault="002F4651" w:rsidP="00B233FE">
      <w:pPr>
        <w:numPr>
          <w:ilvl w:val="0"/>
          <w:numId w:val="21"/>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мотивация</w:t>
      </w:r>
    </w:p>
    <w:p w:rsidR="002F4651" w:rsidRPr="002F4651" w:rsidRDefault="002F4651" w:rsidP="00B233FE">
      <w:pPr>
        <w:numPr>
          <w:ilvl w:val="0"/>
          <w:numId w:val="21"/>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планирование</w:t>
      </w:r>
    </w:p>
    <w:p w:rsidR="002F4651" w:rsidRPr="002F4651" w:rsidRDefault="002F4651" w:rsidP="00B233FE">
      <w:pPr>
        <w:numPr>
          <w:ilvl w:val="0"/>
          <w:numId w:val="21"/>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координация</w:t>
      </w:r>
    </w:p>
    <w:p w:rsidR="002F4651" w:rsidRPr="002F4651" w:rsidRDefault="002F4651" w:rsidP="00165C9D">
      <w:pPr>
        <w:pStyle w:val="msonormalcxspmiddle"/>
        <w:tabs>
          <w:tab w:val="left" w:pos="993"/>
        </w:tabs>
        <w:spacing w:before="0" w:beforeAutospacing="0" w:after="0" w:afterAutospacing="0"/>
        <w:jc w:val="both"/>
        <w:rPr>
          <w:b/>
          <w:sz w:val="22"/>
          <w:szCs w:val="22"/>
        </w:rPr>
      </w:pPr>
      <w:r w:rsidRPr="002F4651">
        <w:rPr>
          <w:b/>
          <w:sz w:val="22"/>
          <w:szCs w:val="22"/>
        </w:rPr>
        <w:t>Конкретные способы и приемы воздействия, используемые руководителем в процессе формирования и развития коллектива и отдельных работников, призванные обеспечить необходимую мотивацию к высококачественному труду путем создания возможностей для самовыражения,  относятся к группе ____________ методов.</w:t>
      </w:r>
    </w:p>
    <w:p w:rsidR="002F4651" w:rsidRPr="002F4651" w:rsidRDefault="002F4651" w:rsidP="00B233FE">
      <w:pPr>
        <w:pStyle w:val="msonormalcxspmiddle"/>
        <w:numPr>
          <w:ilvl w:val="0"/>
          <w:numId w:val="50"/>
        </w:numPr>
        <w:tabs>
          <w:tab w:val="left" w:pos="993"/>
        </w:tabs>
        <w:autoSpaceDN w:val="0"/>
        <w:spacing w:before="0" w:beforeAutospacing="0" w:after="0" w:afterAutospacing="0"/>
        <w:ind w:left="0" w:firstLine="709"/>
        <w:contextualSpacing/>
        <w:jc w:val="both"/>
        <w:rPr>
          <w:sz w:val="22"/>
          <w:szCs w:val="22"/>
        </w:rPr>
      </w:pPr>
      <w:r w:rsidRPr="002F4651">
        <w:rPr>
          <w:sz w:val="22"/>
          <w:szCs w:val="22"/>
        </w:rPr>
        <w:t>экономических</w:t>
      </w:r>
    </w:p>
    <w:p w:rsidR="002F4651" w:rsidRPr="002F4651" w:rsidRDefault="002F4651" w:rsidP="00B233FE">
      <w:pPr>
        <w:pStyle w:val="msonormalcxspmiddle"/>
        <w:numPr>
          <w:ilvl w:val="0"/>
          <w:numId w:val="50"/>
        </w:numPr>
        <w:tabs>
          <w:tab w:val="left" w:pos="993"/>
        </w:tabs>
        <w:autoSpaceDN w:val="0"/>
        <w:spacing w:before="0" w:beforeAutospacing="0" w:after="0" w:afterAutospacing="0"/>
        <w:ind w:left="0" w:firstLine="709"/>
        <w:contextualSpacing/>
        <w:jc w:val="both"/>
        <w:rPr>
          <w:sz w:val="22"/>
          <w:szCs w:val="22"/>
        </w:rPr>
      </w:pPr>
      <w:r w:rsidRPr="002F4651">
        <w:rPr>
          <w:sz w:val="22"/>
          <w:szCs w:val="22"/>
        </w:rPr>
        <w:t>социально-психологических</w:t>
      </w:r>
    </w:p>
    <w:p w:rsidR="002F4651" w:rsidRPr="002F4651" w:rsidRDefault="002F4651" w:rsidP="00B233FE">
      <w:pPr>
        <w:pStyle w:val="msonormalcxspmiddle"/>
        <w:numPr>
          <w:ilvl w:val="0"/>
          <w:numId w:val="50"/>
        </w:numPr>
        <w:tabs>
          <w:tab w:val="left" w:pos="993"/>
        </w:tabs>
        <w:autoSpaceDN w:val="0"/>
        <w:spacing w:before="0" w:beforeAutospacing="0" w:after="0" w:afterAutospacing="0"/>
        <w:ind w:left="0" w:firstLine="709"/>
        <w:contextualSpacing/>
        <w:jc w:val="both"/>
        <w:rPr>
          <w:sz w:val="22"/>
          <w:szCs w:val="22"/>
        </w:rPr>
      </w:pPr>
      <w:r w:rsidRPr="002F4651">
        <w:rPr>
          <w:sz w:val="22"/>
          <w:szCs w:val="22"/>
        </w:rPr>
        <w:t>организационных</w:t>
      </w:r>
    </w:p>
    <w:p w:rsidR="002F4651" w:rsidRPr="002F4651" w:rsidRDefault="002F4651" w:rsidP="00B233FE">
      <w:pPr>
        <w:pStyle w:val="msonormalcxspmiddle"/>
        <w:numPr>
          <w:ilvl w:val="0"/>
          <w:numId w:val="50"/>
        </w:numPr>
        <w:tabs>
          <w:tab w:val="left" w:pos="993"/>
        </w:tabs>
        <w:autoSpaceDN w:val="0"/>
        <w:spacing w:before="0" w:beforeAutospacing="0" w:after="0" w:afterAutospacing="0"/>
        <w:ind w:left="0" w:firstLine="709"/>
        <w:contextualSpacing/>
        <w:jc w:val="both"/>
        <w:rPr>
          <w:sz w:val="22"/>
          <w:szCs w:val="22"/>
        </w:rPr>
      </w:pPr>
      <w:r w:rsidRPr="002F4651">
        <w:rPr>
          <w:sz w:val="22"/>
          <w:szCs w:val="22"/>
        </w:rPr>
        <w:t>воспитательных</w:t>
      </w:r>
    </w:p>
    <w:p w:rsidR="002F4651" w:rsidRPr="002F4651" w:rsidRDefault="002F4651" w:rsidP="00165C9D">
      <w:pPr>
        <w:pStyle w:val="msonormalcxspmiddle"/>
        <w:tabs>
          <w:tab w:val="left" w:pos="993"/>
        </w:tabs>
        <w:spacing w:before="0" w:beforeAutospacing="0" w:after="0" w:afterAutospacing="0"/>
        <w:jc w:val="both"/>
        <w:rPr>
          <w:b/>
          <w:sz w:val="22"/>
          <w:szCs w:val="22"/>
        </w:rPr>
      </w:pPr>
      <w:r w:rsidRPr="002F4651">
        <w:rPr>
          <w:b/>
          <w:sz w:val="22"/>
          <w:szCs w:val="22"/>
        </w:rPr>
        <w:t xml:space="preserve">Способом осуществления управленческих воздействий на персонал, базирующихся на власти, дисциплине и взысканиях, являются ______ методы управления. </w:t>
      </w:r>
    </w:p>
    <w:p w:rsidR="002F4651" w:rsidRPr="002F4651" w:rsidRDefault="002F4651" w:rsidP="00B233FE">
      <w:pPr>
        <w:pStyle w:val="msonormalcxspmiddle"/>
        <w:numPr>
          <w:ilvl w:val="0"/>
          <w:numId w:val="51"/>
        </w:numPr>
        <w:tabs>
          <w:tab w:val="left" w:pos="993"/>
        </w:tabs>
        <w:autoSpaceDN w:val="0"/>
        <w:spacing w:before="0" w:beforeAutospacing="0" w:after="0" w:afterAutospacing="0"/>
        <w:ind w:left="0" w:firstLine="709"/>
        <w:contextualSpacing/>
        <w:jc w:val="both"/>
        <w:rPr>
          <w:sz w:val="22"/>
          <w:szCs w:val="22"/>
        </w:rPr>
      </w:pPr>
      <w:r w:rsidRPr="002F4651">
        <w:rPr>
          <w:sz w:val="22"/>
          <w:szCs w:val="22"/>
        </w:rPr>
        <w:t>административные</w:t>
      </w:r>
    </w:p>
    <w:p w:rsidR="002F4651" w:rsidRPr="002F4651" w:rsidRDefault="002F4651" w:rsidP="00B233FE">
      <w:pPr>
        <w:pStyle w:val="msonormalcxspmiddle"/>
        <w:numPr>
          <w:ilvl w:val="0"/>
          <w:numId w:val="51"/>
        </w:numPr>
        <w:tabs>
          <w:tab w:val="left" w:pos="993"/>
        </w:tabs>
        <w:autoSpaceDN w:val="0"/>
        <w:spacing w:before="0" w:beforeAutospacing="0" w:after="0" w:afterAutospacing="0"/>
        <w:ind w:left="0" w:firstLine="709"/>
        <w:contextualSpacing/>
        <w:jc w:val="both"/>
        <w:rPr>
          <w:sz w:val="22"/>
          <w:szCs w:val="22"/>
        </w:rPr>
      </w:pPr>
      <w:r w:rsidRPr="002F4651">
        <w:rPr>
          <w:sz w:val="22"/>
          <w:szCs w:val="22"/>
        </w:rPr>
        <w:t>экономические</w:t>
      </w:r>
    </w:p>
    <w:p w:rsidR="002F4651" w:rsidRPr="002F4651" w:rsidRDefault="002F4651" w:rsidP="00B233FE">
      <w:pPr>
        <w:pStyle w:val="msonormalcxspmiddle"/>
        <w:numPr>
          <w:ilvl w:val="0"/>
          <w:numId w:val="51"/>
        </w:numPr>
        <w:tabs>
          <w:tab w:val="left" w:pos="993"/>
        </w:tabs>
        <w:autoSpaceDN w:val="0"/>
        <w:spacing w:before="0" w:beforeAutospacing="0" w:after="0" w:afterAutospacing="0"/>
        <w:ind w:left="0" w:firstLine="709"/>
        <w:contextualSpacing/>
        <w:jc w:val="both"/>
        <w:rPr>
          <w:sz w:val="22"/>
          <w:szCs w:val="22"/>
        </w:rPr>
      </w:pPr>
      <w:r w:rsidRPr="002F4651">
        <w:rPr>
          <w:sz w:val="22"/>
          <w:szCs w:val="22"/>
        </w:rPr>
        <w:t>социальные</w:t>
      </w:r>
    </w:p>
    <w:p w:rsidR="002F4651" w:rsidRPr="002F4651" w:rsidRDefault="002F4651" w:rsidP="00B233FE">
      <w:pPr>
        <w:pStyle w:val="msonormalcxspmiddle"/>
        <w:numPr>
          <w:ilvl w:val="0"/>
          <w:numId w:val="51"/>
        </w:numPr>
        <w:tabs>
          <w:tab w:val="left" w:pos="993"/>
        </w:tabs>
        <w:autoSpaceDN w:val="0"/>
        <w:spacing w:before="0" w:beforeAutospacing="0" w:after="0" w:afterAutospacing="0"/>
        <w:ind w:left="0" w:firstLine="709"/>
        <w:contextualSpacing/>
        <w:jc w:val="both"/>
        <w:rPr>
          <w:sz w:val="22"/>
          <w:szCs w:val="22"/>
        </w:rPr>
      </w:pPr>
      <w:r w:rsidRPr="002F4651">
        <w:rPr>
          <w:sz w:val="22"/>
          <w:szCs w:val="22"/>
        </w:rPr>
        <w:t>психологические</w:t>
      </w:r>
    </w:p>
    <w:p w:rsidR="002F4651" w:rsidRPr="002F4651" w:rsidRDefault="002F4651" w:rsidP="00165C9D">
      <w:pPr>
        <w:pStyle w:val="msonormalcxspmiddle"/>
        <w:tabs>
          <w:tab w:val="left" w:pos="993"/>
        </w:tabs>
        <w:spacing w:before="0" w:beforeAutospacing="0" w:after="0" w:afterAutospacing="0"/>
        <w:jc w:val="both"/>
        <w:rPr>
          <w:b/>
          <w:sz w:val="22"/>
          <w:szCs w:val="22"/>
        </w:rPr>
      </w:pPr>
      <w:r w:rsidRPr="002F4651">
        <w:rPr>
          <w:b/>
          <w:sz w:val="22"/>
          <w:szCs w:val="22"/>
        </w:rPr>
        <w:t>Способы осуществления управленческой деятельности, применяемые для постановки и достижения ее целей, представляют собой ________ управления.</w:t>
      </w:r>
    </w:p>
    <w:p w:rsidR="002F4651" w:rsidRPr="002F4651" w:rsidRDefault="002F4651" w:rsidP="00B233FE">
      <w:pPr>
        <w:pStyle w:val="msonormalcxspmiddle"/>
        <w:numPr>
          <w:ilvl w:val="0"/>
          <w:numId w:val="52"/>
        </w:numPr>
        <w:tabs>
          <w:tab w:val="left" w:pos="993"/>
        </w:tabs>
        <w:autoSpaceDN w:val="0"/>
        <w:spacing w:before="0" w:beforeAutospacing="0" w:after="0" w:afterAutospacing="0"/>
        <w:ind w:left="0" w:firstLine="709"/>
        <w:contextualSpacing/>
        <w:jc w:val="both"/>
        <w:rPr>
          <w:sz w:val="22"/>
          <w:szCs w:val="22"/>
        </w:rPr>
      </w:pPr>
      <w:r w:rsidRPr="002F4651">
        <w:rPr>
          <w:sz w:val="22"/>
          <w:szCs w:val="22"/>
        </w:rPr>
        <w:t>методы</w:t>
      </w:r>
    </w:p>
    <w:p w:rsidR="002F4651" w:rsidRPr="002F4651" w:rsidRDefault="002F4651" w:rsidP="00B233FE">
      <w:pPr>
        <w:pStyle w:val="msonormalcxspmiddle"/>
        <w:numPr>
          <w:ilvl w:val="0"/>
          <w:numId w:val="52"/>
        </w:numPr>
        <w:tabs>
          <w:tab w:val="left" w:pos="993"/>
        </w:tabs>
        <w:autoSpaceDN w:val="0"/>
        <w:spacing w:before="0" w:beforeAutospacing="0" w:after="0" w:afterAutospacing="0"/>
        <w:ind w:left="0" w:firstLine="709"/>
        <w:contextualSpacing/>
        <w:jc w:val="both"/>
        <w:rPr>
          <w:sz w:val="22"/>
          <w:szCs w:val="22"/>
        </w:rPr>
      </w:pPr>
      <w:r w:rsidRPr="002F4651">
        <w:rPr>
          <w:sz w:val="22"/>
          <w:szCs w:val="22"/>
        </w:rPr>
        <w:t>функции</w:t>
      </w:r>
    </w:p>
    <w:p w:rsidR="002F4651" w:rsidRPr="002F4651" w:rsidRDefault="002F4651" w:rsidP="00B233FE">
      <w:pPr>
        <w:pStyle w:val="msonormalcxspmiddle"/>
        <w:numPr>
          <w:ilvl w:val="0"/>
          <w:numId w:val="52"/>
        </w:numPr>
        <w:tabs>
          <w:tab w:val="left" w:pos="993"/>
        </w:tabs>
        <w:autoSpaceDN w:val="0"/>
        <w:spacing w:before="0" w:beforeAutospacing="0" w:after="0" w:afterAutospacing="0"/>
        <w:ind w:left="0" w:firstLine="709"/>
        <w:contextualSpacing/>
        <w:jc w:val="both"/>
        <w:rPr>
          <w:sz w:val="22"/>
          <w:szCs w:val="22"/>
        </w:rPr>
      </w:pPr>
      <w:r w:rsidRPr="002F4651">
        <w:rPr>
          <w:sz w:val="22"/>
          <w:szCs w:val="22"/>
        </w:rPr>
        <w:t>ориентиры</w:t>
      </w:r>
    </w:p>
    <w:p w:rsidR="002F4651" w:rsidRPr="002F4651" w:rsidRDefault="002F4651" w:rsidP="00B233FE">
      <w:pPr>
        <w:pStyle w:val="msonormalcxspmiddle"/>
        <w:numPr>
          <w:ilvl w:val="0"/>
          <w:numId w:val="52"/>
        </w:numPr>
        <w:tabs>
          <w:tab w:val="left" w:pos="993"/>
        </w:tabs>
        <w:autoSpaceDN w:val="0"/>
        <w:spacing w:before="0" w:beforeAutospacing="0" w:after="0" w:afterAutospacing="0"/>
        <w:ind w:left="0" w:firstLine="709"/>
        <w:contextualSpacing/>
        <w:jc w:val="both"/>
        <w:rPr>
          <w:sz w:val="22"/>
          <w:szCs w:val="22"/>
        </w:rPr>
      </w:pPr>
      <w:r w:rsidRPr="002F4651">
        <w:rPr>
          <w:sz w:val="22"/>
          <w:szCs w:val="22"/>
        </w:rPr>
        <w:t>результаты</w:t>
      </w:r>
    </w:p>
    <w:p w:rsidR="002F4651" w:rsidRPr="002F4651" w:rsidRDefault="002F4651" w:rsidP="00165C9D">
      <w:pPr>
        <w:pStyle w:val="msonormalcxspmiddle"/>
        <w:tabs>
          <w:tab w:val="left" w:pos="993"/>
        </w:tabs>
        <w:spacing w:before="0" w:beforeAutospacing="0" w:after="0" w:afterAutospacing="0"/>
        <w:jc w:val="both"/>
        <w:rPr>
          <w:b/>
          <w:sz w:val="22"/>
          <w:szCs w:val="22"/>
        </w:rPr>
      </w:pPr>
      <w:r w:rsidRPr="002F4651">
        <w:rPr>
          <w:b/>
          <w:sz w:val="22"/>
          <w:szCs w:val="22"/>
        </w:rPr>
        <w:t>Материальное стимулирование в форме заработной платы, премий, а также санкции за несоответствующее качество или производительность труда относятся к _____ методам управления.</w:t>
      </w:r>
    </w:p>
    <w:p w:rsidR="002F4651" w:rsidRPr="002F4651" w:rsidRDefault="002F4651" w:rsidP="00B233FE">
      <w:pPr>
        <w:pStyle w:val="msonormalcxspmiddle"/>
        <w:numPr>
          <w:ilvl w:val="0"/>
          <w:numId w:val="53"/>
        </w:numPr>
        <w:tabs>
          <w:tab w:val="left" w:pos="993"/>
        </w:tabs>
        <w:autoSpaceDN w:val="0"/>
        <w:spacing w:before="0" w:beforeAutospacing="0" w:after="0" w:afterAutospacing="0"/>
        <w:ind w:left="0" w:firstLine="709"/>
        <w:contextualSpacing/>
        <w:jc w:val="both"/>
        <w:rPr>
          <w:sz w:val="22"/>
          <w:szCs w:val="22"/>
        </w:rPr>
      </w:pPr>
      <w:r w:rsidRPr="002F4651">
        <w:rPr>
          <w:sz w:val="22"/>
          <w:szCs w:val="22"/>
        </w:rPr>
        <w:t>организационным</w:t>
      </w:r>
    </w:p>
    <w:p w:rsidR="002F4651" w:rsidRPr="002F4651" w:rsidRDefault="002F4651" w:rsidP="00B233FE">
      <w:pPr>
        <w:pStyle w:val="msonormalcxspmiddle"/>
        <w:numPr>
          <w:ilvl w:val="0"/>
          <w:numId w:val="53"/>
        </w:numPr>
        <w:tabs>
          <w:tab w:val="left" w:pos="993"/>
        </w:tabs>
        <w:autoSpaceDN w:val="0"/>
        <w:spacing w:before="0" w:beforeAutospacing="0" w:after="0" w:afterAutospacing="0"/>
        <w:ind w:left="0" w:firstLine="709"/>
        <w:contextualSpacing/>
        <w:jc w:val="both"/>
        <w:rPr>
          <w:sz w:val="22"/>
          <w:szCs w:val="22"/>
        </w:rPr>
      </w:pPr>
      <w:r w:rsidRPr="002F4651">
        <w:rPr>
          <w:sz w:val="22"/>
          <w:szCs w:val="22"/>
        </w:rPr>
        <w:t>экономическим</w:t>
      </w:r>
    </w:p>
    <w:p w:rsidR="002F4651" w:rsidRPr="002F4651" w:rsidRDefault="002F4651" w:rsidP="00B233FE">
      <w:pPr>
        <w:pStyle w:val="msonormalcxspmiddle"/>
        <w:numPr>
          <w:ilvl w:val="0"/>
          <w:numId w:val="53"/>
        </w:numPr>
        <w:tabs>
          <w:tab w:val="left" w:pos="993"/>
        </w:tabs>
        <w:autoSpaceDN w:val="0"/>
        <w:spacing w:before="0" w:beforeAutospacing="0" w:after="0" w:afterAutospacing="0"/>
        <w:ind w:left="0" w:firstLine="709"/>
        <w:contextualSpacing/>
        <w:jc w:val="both"/>
        <w:rPr>
          <w:sz w:val="22"/>
          <w:szCs w:val="22"/>
        </w:rPr>
      </w:pPr>
      <w:r w:rsidRPr="002F4651">
        <w:rPr>
          <w:sz w:val="22"/>
          <w:szCs w:val="22"/>
        </w:rPr>
        <w:t>социальным</w:t>
      </w:r>
    </w:p>
    <w:p w:rsidR="002F4651" w:rsidRPr="002F4651" w:rsidRDefault="002F4651" w:rsidP="00B233FE">
      <w:pPr>
        <w:pStyle w:val="msonormalcxspmiddle"/>
        <w:numPr>
          <w:ilvl w:val="0"/>
          <w:numId w:val="53"/>
        </w:numPr>
        <w:tabs>
          <w:tab w:val="left" w:pos="993"/>
        </w:tabs>
        <w:autoSpaceDN w:val="0"/>
        <w:spacing w:before="0" w:beforeAutospacing="0" w:after="0" w:afterAutospacing="0"/>
        <w:ind w:left="0" w:firstLine="709"/>
        <w:contextualSpacing/>
        <w:jc w:val="both"/>
        <w:rPr>
          <w:sz w:val="22"/>
          <w:szCs w:val="22"/>
        </w:rPr>
      </w:pPr>
      <w:r w:rsidRPr="002F4651">
        <w:rPr>
          <w:sz w:val="22"/>
          <w:szCs w:val="22"/>
        </w:rPr>
        <w:t>психологическим</w:t>
      </w:r>
    </w:p>
    <w:p w:rsidR="002F4651" w:rsidRPr="002F4651" w:rsidRDefault="002F4651" w:rsidP="00165C9D">
      <w:pPr>
        <w:pStyle w:val="msonormalcxspmiddle"/>
        <w:tabs>
          <w:tab w:val="left" w:pos="993"/>
        </w:tabs>
        <w:spacing w:before="0" w:beforeAutospacing="0" w:after="0" w:afterAutospacing="0"/>
        <w:jc w:val="both"/>
        <w:rPr>
          <w:b/>
          <w:sz w:val="22"/>
          <w:szCs w:val="22"/>
        </w:rPr>
      </w:pPr>
      <w:r w:rsidRPr="002F4651">
        <w:rPr>
          <w:b/>
          <w:sz w:val="22"/>
          <w:szCs w:val="22"/>
        </w:rPr>
        <w:t>Использование ___________ методов управления предполагает участие коллектива в распоряжении материальными фондами, полученным доходом; использование материального стимулирования.</w:t>
      </w:r>
    </w:p>
    <w:p w:rsidR="002F4651" w:rsidRPr="002F4651" w:rsidRDefault="002F4651" w:rsidP="00B233FE">
      <w:pPr>
        <w:pStyle w:val="msonormalcxspmiddle"/>
        <w:numPr>
          <w:ilvl w:val="0"/>
          <w:numId w:val="54"/>
        </w:numPr>
        <w:tabs>
          <w:tab w:val="left" w:pos="993"/>
        </w:tabs>
        <w:autoSpaceDN w:val="0"/>
        <w:spacing w:before="0" w:beforeAutospacing="0" w:after="0" w:afterAutospacing="0"/>
        <w:ind w:left="0" w:firstLine="709"/>
        <w:contextualSpacing/>
        <w:jc w:val="both"/>
        <w:rPr>
          <w:sz w:val="22"/>
          <w:szCs w:val="22"/>
        </w:rPr>
      </w:pPr>
      <w:r w:rsidRPr="002F4651">
        <w:rPr>
          <w:sz w:val="22"/>
          <w:szCs w:val="22"/>
        </w:rPr>
        <w:t>экономических</w:t>
      </w:r>
    </w:p>
    <w:p w:rsidR="002F4651" w:rsidRPr="002F4651" w:rsidRDefault="002F4651" w:rsidP="00B233FE">
      <w:pPr>
        <w:pStyle w:val="msonormalcxspmiddle"/>
        <w:numPr>
          <w:ilvl w:val="0"/>
          <w:numId w:val="54"/>
        </w:numPr>
        <w:tabs>
          <w:tab w:val="left" w:pos="993"/>
        </w:tabs>
        <w:autoSpaceDN w:val="0"/>
        <w:spacing w:before="0" w:beforeAutospacing="0" w:after="0" w:afterAutospacing="0"/>
        <w:ind w:left="0" w:firstLine="709"/>
        <w:contextualSpacing/>
        <w:jc w:val="both"/>
        <w:rPr>
          <w:sz w:val="22"/>
          <w:szCs w:val="22"/>
        </w:rPr>
      </w:pPr>
      <w:r w:rsidRPr="002F4651">
        <w:rPr>
          <w:sz w:val="22"/>
          <w:szCs w:val="22"/>
        </w:rPr>
        <w:t>социальных</w:t>
      </w:r>
    </w:p>
    <w:p w:rsidR="002F4651" w:rsidRPr="002F4651" w:rsidRDefault="002F4651" w:rsidP="00B233FE">
      <w:pPr>
        <w:pStyle w:val="msonormalcxspmiddle"/>
        <w:numPr>
          <w:ilvl w:val="0"/>
          <w:numId w:val="54"/>
        </w:numPr>
        <w:tabs>
          <w:tab w:val="left" w:pos="993"/>
        </w:tabs>
        <w:autoSpaceDN w:val="0"/>
        <w:spacing w:before="0" w:beforeAutospacing="0" w:after="0" w:afterAutospacing="0"/>
        <w:ind w:left="0" w:firstLine="709"/>
        <w:contextualSpacing/>
        <w:jc w:val="both"/>
        <w:rPr>
          <w:sz w:val="22"/>
          <w:szCs w:val="22"/>
        </w:rPr>
      </w:pPr>
      <w:r w:rsidRPr="002F4651">
        <w:rPr>
          <w:sz w:val="22"/>
          <w:szCs w:val="22"/>
        </w:rPr>
        <w:t>психологических</w:t>
      </w:r>
    </w:p>
    <w:p w:rsidR="002F4651" w:rsidRPr="002F4651" w:rsidRDefault="002F4651" w:rsidP="00B233FE">
      <w:pPr>
        <w:pStyle w:val="msonormalcxspmiddle"/>
        <w:numPr>
          <w:ilvl w:val="0"/>
          <w:numId w:val="54"/>
        </w:numPr>
        <w:tabs>
          <w:tab w:val="left" w:pos="993"/>
        </w:tabs>
        <w:autoSpaceDN w:val="0"/>
        <w:spacing w:before="0" w:beforeAutospacing="0" w:after="0" w:afterAutospacing="0"/>
        <w:ind w:left="0" w:firstLine="709"/>
        <w:contextualSpacing/>
        <w:jc w:val="both"/>
        <w:rPr>
          <w:sz w:val="22"/>
          <w:szCs w:val="22"/>
        </w:rPr>
      </w:pPr>
      <w:r w:rsidRPr="002F4651">
        <w:rPr>
          <w:sz w:val="22"/>
          <w:szCs w:val="22"/>
        </w:rPr>
        <w:t>организационных</w:t>
      </w:r>
    </w:p>
    <w:p w:rsidR="002F4651" w:rsidRPr="002F4651" w:rsidRDefault="002F4651" w:rsidP="00165C9D">
      <w:pPr>
        <w:tabs>
          <w:tab w:val="left" w:pos="993"/>
        </w:tabs>
        <w:jc w:val="both"/>
        <w:rPr>
          <w:rFonts w:ascii="Times New Roman" w:hAnsi="Times New Roman" w:cs="Times New Roman"/>
          <w:b/>
        </w:rPr>
      </w:pPr>
      <w:r w:rsidRPr="002F4651">
        <w:rPr>
          <w:rFonts w:ascii="Times New Roman" w:hAnsi="Times New Roman" w:cs="Times New Roman"/>
          <w:b/>
        </w:rPr>
        <w:t>Основа управленческой деятельности – это выполнение менеджером четырех общих функций, которые составляют …</w:t>
      </w:r>
    </w:p>
    <w:p w:rsidR="002F4651" w:rsidRPr="002F4651" w:rsidRDefault="002F4651" w:rsidP="00B233FE">
      <w:pPr>
        <w:numPr>
          <w:ilvl w:val="0"/>
          <w:numId w:val="27"/>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программу работы предприятия</w:t>
      </w:r>
    </w:p>
    <w:p w:rsidR="002F4651" w:rsidRPr="002F4651" w:rsidRDefault="002F4651" w:rsidP="00B233FE">
      <w:pPr>
        <w:numPr>
          <w:ilvl w:val="0"/>
          <w:numId w:val="27"/>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бизнес-план</w:t>
      </w:r>
    </w:p>
    <w:p w:rsidR="002F4651" w:rsidRPr="002F4651" w:rsidRDefault="002F4651" w:rsidP="00B233FE">
      <w:pPr>
        <w:numPr>
          <w:ilvl w:val="0"/>
          <w:numId w:val="27"/>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программу работы с персоналом</w:t>
      </w:r>
    </w:p>
    <w:p w:rsidR="002F4651" w:rsidRPr="002F4651" w:rsidRDefault="002F4651" w:rsidP="00B233FE">
      <w:pPr>
        <w:numPr>
          <w:ilvl w:val="0"/>
          <w:numId w:val="27"/>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цикл менеджмента</w:t>
      </w:r>
    </w:p>
    <w:p w:rsidR="002F4651" w:rsidRPr="002F4651" w:rsidRDefault="002F4651" w:rsidP="00165C9D">
      <w:pPr>
        <w:tabs>
          <w:tab w:val="left" w:pos="993"/>
        </w:tabs>
        <w:jc w:val="both"/>
        <w:rPr>
          <w:rFonts w:ascii="Times New Roman" w:hAnsi="Times New Roman" w:cs="Times New Roman"/>
          <w:b/>
        </w:rPr>
      </w:pPr>
      <w:r w:rsidRPr="002F4651">
        <w:rPr>
          <w:rFonts w:ascii="Times New Roman" w:hAnsi="Times New Roman" w:cs="Times New Roman"/>
          <w:b/>
        </w:rPr>
        <w:t>Определение целей рыночной деятельности, необходимых для этого средств; разработка методов управления, наиболее эффективных в конкретных условиях, реализуются посредством функции …</w:t>
      </w:r>
    </w:p>
    <w:p w:rsidR="002F4651" w:rsidRPr="002F4651" w:rsidRDefault="002F4651" w:rsidP="00B233FE">
      <w:pPr>
        <w:numPr>
          <w:ilvl w:val="0"/>
          <w:numId w:val="28"/>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организации</w:t>
      </w:r>
    </w:p>
    <w:p w:rsidR="002F4651" w:rsidRPr="002F4651" w:rsidRDefault="002F4651" w:rsidP="00B233FE">
      <w:pPr>
        <w:numPr>
          <w:ilvl w:val="0"/>
          <w:numId w:val="28"/>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планирования</w:t>
      </w:r>
    </w:p>
    <w:p w:rsidR="002F4651" w:rsidRPr="002F4651" w:rsidRDefault="002F4651" w:rsidP="00B233FE">
      <w:pPr>
        <w:numPr>
          <w:ilvl w:val="0"/>
          <w:numId w:val="28"/>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мотивации</w:t>
      </w:r>
    </w:p>
    <w:p w:rsidR="002F4651" w:rsidRPr="002F4651" w:rsidRDefault="002F4651" w:rsidP="00B233FE">
      <w:pPr>
        <w:numPr>
          <w:ilvl w:val="0"/>
          <w:numId w:val="28"/>
        </w:numPr>
        <w:tabs>
          <w:tab w:val="left" w:pos="993"/>
        </w:tabs>
        <w:autoSpaceDN w:val="0"/>
        <w:spacing w:after="0" w:line="240" w:lineRule="auto"/>
        <w:ind w:left="0" w:firstLine="709"/>
        <w:jc w:val="both"/>
        <w:rPr>
          <w:rFonts w:ascii="Times New Roman" w:hAnsi="Times New Roman" w:cs="Times New Roman"/>
          <w:b/>
        </w:rPr>
      </w:pPr>
      <w:r w:rsidRPr="002F4651">
        <w:rPr>
          <w:rFonts w:ascii="Times New Roman" w:hAnsi="Times New Roman" w:cs="Times New Roman"/>
        </w:rPr>
        <w:t>контроля</w:t>
      </w:r>
    </w:p>
    <w:p w:rsidR="002F4651" w:rsidRPr="002F4651" w:rsidRDefault="002F4651" w:rsidP="002F4651">
      <w:pPr>
        <w:jc w:val="both"/>
        <w:rPr>
          <w:rFonts w:ascii="Times New Roman" w:hAnsi="Times New Roman" w:cs="Times New Roman"/>
          <w:b/>
          <w:color w:val="000000"/>
        </w:rPr>
      </w:pPr>
      <w:r w:rsidRPr="002F4651">
        <w:rPr>
          <w:rFonts w:ascii="Times New Roman" w:hAnsi="Times New Roman" w:cs="Times New Roman"/>
          <w:b/>
          <w:color w:val="000000"/>
        </w:rPr>
        <w:t>Функция мотивации в рамках цикла менеджмента предполагает …</w:t>
      </w:r>
    </w:p>
    <w:p w:rsidR="002F4651" w:rsidRPr="002F4651" w:rsidRDefault="002F4651" w:rsidP="00B233FE">
      <w:pPr>
        <w:numPr>
          <w:ilvl w:val="0"/>
          <w:numId w:val="29"/>
        </w:numPr>
        <w:tabs>
          <w:tab w:val="clear" w:pos="720"/>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lastRenderedPageBreak/>
        <w:t>моральное и материальное стимулирование персонала при выполнении задач по достижению целей организации;</w:t>
      </w:r>
    </w:p>
    <w:p w:rsidR="002F4651" w:rsidRPr="002F4651" w:rsidRDefault="002F4651" w:rsidP="00B233FE">
      <w:pPr>
        <w:numPr>
          <w:ilvl w:val="0"/>
          <w:numId w:val="29"/>
        </w:numPr>
        <w:tabs>
          <w:tab w:val="clear" w:pos="720"/>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проверку выполнения деятельности и сравнение результатов с намеченными целями</w:t>
      </w:r>
    </w:p>
    <w:p w:rsidR="002F4651" w:rsidRPr="002F4651" w:rsidRDefault="002F4651" w:rsidP="00B233FE">
      <w:pPr>
        <w:numPr>
          <w:ilvl w:val="0"/>
          <w:numId w:val="29"/>
        </w:numPr>
        <w:tabs>
          <w:tab w:val="clear" w:pos="720"/>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налаживание организационных отношений между различными подразделениями по      выполнению решений</w:t>
      </w:r>
    </w:p>
    <w:p w:rsidR="002F4651" w:rsidRPr="002F4651" w:rsidRDefault="002F4651" w:rsidP="00B233FE">
      <w:pPr>
        <w:numPr>
          <w:ilvl w:val="0"/>
          <w:numId w:val="29"/>
        </w:numPr>
        <w:tabs>
          <w:tab w:val="clear" w:pos="720"/>
          <w:tab w:val="left" w:pos="993"/>
        </w:tabs>
        <w:autoSpaceDN w:val="0"/>
        <w:spacing w:after="0" w:line="240" w:lineRule="auto"/>
        <w:ind w:left="0" w:firstLine="709"/>
        <w:jc w:val="both"/>
        <w:rPr>
          <w:rFonts w:ascii="Times New Roman" w:hAnsi="Times New Roman" w:cs="Times New Roman"/>
          <w:b/>
        </w:rPr>
      </w:pPr>
      <w:r w:rsidRPr="002F4651">
        <w:rPr>
          <w:rFonts w:ascii="Times New Roman" w:hAnsi="Times New Roman" w:cs="Times New Roman"/>
        </w:rPr>
        <w:t>количественную и качественную оценку и учет результатов работы</w:t>
      </w:r>
    </w:p>
    <w:p w:rsidR="002F4651" w:rsidRPr="002F4651" w:rsidRDefault="002F4651" w:rsidP="00165C9D">
      <w:pPr>
        <w:tabs>
          <w:tab w:val="left" w:pos="993"/>
        </w:tabs>
        <w:jc w:val="both"/>
        <w:rPr>
          <w:rFonts w:ascii="Times New Roman" w:hAnsi="Times New Roman" w:cs="Times New Roman"/>
          <w:b/>
        </w:rPr>
      </w:pPr>
      <w:r w:rsidRPr="002F4651">
        <w:rPr>
          <w:rFonts w:ascii="Times New Roman" w:hAnsi="Times New Roman" w:cs="Times New Roman"/>
          <w:b/>
        </w:rPr>
        <w:t>Вопросы формирования структуры компании и обеспечения ее всем необходимым для нормальной работы являются содержанием функции …</w:t>
      </w:r>
    </w:p>
    <w:p w:rsidR="002F4651" w:rsidRPr="002F4651" w:rsidRDefault="002F4651" w:rsidP="00B233FE">
      <w:pPr>
        <w:numPr>
          <w:ilvl w:val="0"/>
          <w:numId w:val="30"/>
        </w:numPr>
        <w:tabs>
          <w:tab w:val="clear" w:pos="720"/>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планирования</w:t>
      </w:r>
    </w:p>
    <w:p w:rsidR="002F4651" w:rsidRPr="002F4651" w:rsidRDefault="002F4651" w:rsidP="00B233FE">
      <w:pPr>
        <w:numPr>
          <w:ilvl w:val="0"/>
          <w:numId w:val="30"/>
        </w:numPr>
        <w:tabs>
          <w:tab w:val="clear" w:pos="720"/>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организации</w:t>
      </w:r>
    </w:p>
    <w:p w:rsidR="002F4651" w:rsidRPr="002F4651" w:rsidRDefault="002F4651" w:rsidP="00B233FE">
      <w:pPr>
        <w:numPr>
          <w:ilvl w:val="0"/>
          <w:numId w:val="30"/>
        </w:numPr>
        <w:tabs>
          <w:tab w:val="clear" w:pos="720"/>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мотивации</w:t>
      </w:r>
    </w:p>
    <w:p w:rsidR="002F4651" w:rsidRPr="002F4651" w:rsidRDefault="002F4651" w:rsidP="00B233FE">
      <w:pPr>
        <w:numPr>
          <w:ilvl w:val="0"/>
          <w:numId w:val="30"/>
        </w:numPr>
        <w:tabs>
          <w:tab w:val="clear" w:pos="720"/>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контроля</w:t>
      </w:r>
    </w:p>
    <w:p w:rsidR="002F4651" w:rsidRPr="002F4651" w:rsidRDefault="002F4651" w:rsidP="00165C9D">
      <w:pPr>
        <w:tabs>
          <w:tab w:val="left" w:pos="993"/>
        </w:tabs>
        <w:jc w:val="both"/>
        <w:rPr>
          <w:rFonts w:ascii="Times New Roman" w:hAnsi="Times New Roman" w:cs="Times New Roman"/>
          <w:b/>
        </w:rPr>
      </w:pPr>
      <w:r w:rsidRPr="002F4651">
        <w:rPr>
          <w:rFonts w:ascii="Times New Roman" w:hAnsi="Times New Roman" w:cs="Times New Roman"/>
          <w:b/>
        </w:rPr>
        <w:t>Вопросы количественной и качественной оценки, учета результатов работы реализуются посредством функции …</w:t>
      </w:r>
    </w:p>
    <w:p w:rsidR="002F4651" w:rsidRPr="002F4651" w:rsidRDefault="002F4651" w:rsidP="00B233FE">
      <w:pPr>
        <w:numPr>
          <w:ilvl w:val="0"/>
          <w:numId w:val="31"/>
        </w:numPr>
        <w:tabs>
          <w:tab w:val="clear" w:pos="720"/>
          <w:tab w:val="left" w:pos="993"/>
        </w:tabs>
        <w:autoSpaceDN w:val="0"/>
        <w:spacing w:after="0" w:line="240" w:lineRule="auto"/>
        <w:ind w:left="0" w:firstLine="709"/>
        <w:jc w:val="both"/>
        <w:rPr>
          <w:rFonts w:ascii="Times New Roman" w:hAnsi="Times New Roman" w:cs="Times New Roman"/>
          <w:b/>
        </w:rPr>
      </w:pPr>
      <w:r w:rsidRPr="002F4651">
        <w:rPr>
          <w:rFonts w:ascii="Times New Roman" w:hAnsi="Times New Roman" w:cs="Times New Roman"/>
        </w:rPr>
        <w:t>контроля</w:t>
      </w:r>
    </w:p>
    <w:p w:rsidR="002F4651" w:rsidRPr="002F4651" w:rsidRDefault="002F4651" w:rsidP="00B233FE">
      <w:pPr>
        <w:numPr>
          <w:ilvl w:val="0"/>
          <w:numId w:val="31"/>
        </w:numPr>
        <w:tabs>
          <w:tab w:val="clear" w:pos="720"/>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планирования</w:t>
      </w:r>
    </w:p>
    <w:p w:rsidR="002F4651" w:rsidRPr="002F4651" w:rsidRDefault="002F4651" w:rsidP="00B233FE">
      <w:pPr>
        <w:numPr>
          <w:ilvl w:val="0"/>
          <w:numId w:val="31"/>
        </w:numPr>
        <w:tabs>
          <w:tab w:val="clear" w:pos="720"/>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организации</w:t>
      </w:r>
    </w:p>
    <w:p w:rsidR="002F4651" w:rsidRPr="002F4651" w:rsidRDefault="002F4651" w:rsidP="00B233FE">
      <w:pPr>
        <w:numPr>
          <w:ilvl w:val="0"/>
          <w:numId w:val="31"/>
        </w:numPr>
        <w:tabs>
          <w:tab w:val="clear" w:pos="720"/>
          <w:tab w:val="left" w:pos="993"/>
        </w:tabs>
        <w:autoSpaceDN w:val="0"/>
        <w:spacing w:after="0" w:line="240" w:lineRule="auto"/>
        <w:ind w:left="0" w:firstLine="709"/>
        <w:jc w:val="both"/>
        <w:rPr>
          <w:rFonts w:ascii="Times New Roman" w:hAnsi="Times New Roman" w:cs="Times New Roman"/>
          <w:b/>
        </w:rPr>
      </w:pPr>
      <w:r w:rsidRPr="002F4651">
        <w:rPr>
          <w:rFonts w:ascii="Times New Roman" w:hAnsi="Times New Roman" w:cs="Times New Roman"/>
        </w:rPr>
        <w:t>мотивации</w:t>
      </w:r>
    </w:p>
    <w:p w:rsidR="002F4651" w:rsidRPr="002F4651" w:rsidRDefault="002F4651" w:rsidP="00165C9D">
      <w:pPr>
        <w:pStyle w:val="ae"/>
        <w:tabs>
          <w:tab w:val="left" w:pos="993"/>
        </w:tabs>
        <w:jc w:val="both"/>
        <w:rPr>
          <w:color w:val="000000"/>
          <w:sz w:val="22"/>
          <w:szCs w:val="22"/>
          <w:lang w:val="ru-RU"/>
        </w:rPr>
      </w:pPr>
      <w:r w:rsidRPr="002F4651">
        <w:rPr>
          <w:b/>
          <w:bCs/>
          <w:color w:val="000000"/>
          <w:sz w:val="22"/>
          <w:szCs w:val="22"/>
          <w:lang w:val="ru-RU"/>
        </w:rPr>
        <w:t xml:space="preserve">Кейс – задание 1: </w:t>
      </w:r>
      <w:r w:rsidRPr="002F4651">
        <w:rPr>
          <w:bCs/>
          <w:color w:val="000000"/>
          <w:sz w:val="22"/>
          <w:szCs w:val="22"/>
          <w:lang w:val="ru-RU"/>
        </w:rPr>
        <w:t>В декабре план продаж для коммерческого отдела был определен в размере 4 200 тыс. руб. (на 20% выше среднемесячного). На ноябрьском собрании коллектива руководство компании объявило, что с целью увеличения продаж и привлечения новых клиентов менеджеры по продажам могут более активно использовать инструменты гибкой ценовой политики (предлагать клиентам скидки в пределах установленных норм, отсрочку платежа при покупке большой партии товара и т.п.). Раньше в большинстве случаев подобные шаги должны были быть согласованы с руководством. В качестве дополнительного стимула работникам, выполнившим индивидуальный план продаж, руководство определило премию в размере 3% прибыли заключенных договоров. Анализ продаж по итогам месяца показал, что поощрение инициативы благоприятно отразилось на продажах, они выросли на 28% по сравнению со среднемесячными.</w:t>
      </w:r>
    </w:p>
    <w:p w:rsidR="002F4651" w:rsidRPr="002F4651" w:rsidRDefault="002F4651" w:rsidP="002F4651">
      <w:pPr>
        <w:pStyle w:val="ae"/>
        <w:jc w:val="both"/>
        <w:rPr>
          <w:color w:val="000000"/>
          <w:sz w:val="22"/>
          <w:szCs w:val="22"/>
          <w:lang w:val="ru-RU"/>
        </w:rPr>
      </w:pPr>
      <w:r w:rsidRPr="002F4651">
        <w:rPr>
          <w:b/>
          <w:bCs/>
          <w:color w:val="000000"/>
          <w:sz w:val="22"/>
          <w:szCs w:val="22"/>
          <w:lang w:val="ru-RU"/>
        </w:rPr>
        <w:t>При постановке задач для персонала руководство использует______методы управления.</w:t>
      </w:r>
    </w:p>
    <w:p w:rsidR="002F4651" w:rsidRPr="002F4651" w:rsidRDefault="002F4651" w:rsidP="00B233FE">
      <w:pPr>
        <w:pStyle w:val="ae"/>
        <w:widowControl/>
        <w:numPr>
          <w:ilvl w:val="0"/>
          <w:numId w:val="56"/>
        </w:numPr>
        <w:jc w:val="both"/>
        <w:rPr>
          <w:color w:val="000000"/>
          <w:sz w:val="22"/>
          <w:szCs w:val="22"/>
        </w:rPr>
      </w:pPr>
      <w:r w:rsidRPr="002F4651">
        <w:rPr>
          <w:color w:val="000000"/>
          <w:sz w:val="22"/>
          <w:szCs w:val="22"/>
        </w:rPr>
        <w:t>экономические</w:t>
      </w:r>
    </w:p>
    <w:p w:rsidR="002F4651" w:rsidRPr="002F4651" w:rsidRDefault="002F4651" w:rsidP="00B233FE">
      <w:pPr>
        <w:pStyle w:val="ae"/>
        <w:widowControl/>
        <w:numPr>
          <w:ilvl w:val="0"/>
          <w:numId w:val="56"/>
        </w:numPr>
        <w:jc w:val="both"/>
        <w:rPr>
          <w:color w:val="000000"/>
          <w:sz w:val="22"/>
          <w:szCs w:val="22"/>
        </w:rPr>
      </w:pPr>
      <w:r w:rsidRPr="002F4651">
        <w:rPr>
          <w:color w:val="000000"/>
          <w:sz w:val="22"/>
          <w:szCs w:val="22"/>
        </w:rPr>
        <w:t xml:space="preserve"> административные</w:t>
      </w:r>
    </w:p>
    <w:p w:rsidR="002F4651" w:rsidRPr="002F4651" w:rsidRDefault="002F4651" w:rsidP="00B233FE">
      <w:pPr>
        <w:pStyle w:val="ae"/>
        <w:widowControl/>
        <w:numPr>
          <w:ilvl w:val="0"/>
          <w:numId w:val="56"/>
        </w:numPr>
        <w:jc w:val="both"/>
        <w:rPr>
          <w:color w:val="000000"/>
          <w:sz w:val="22"/>
          <w:szCs w:val="22"/>
        </w:rPr>
      </w:pPr>
      <w:r w:rsidRPr="002F4651">
        <w:rPr>
          <w:color w:val="000000"/>
          <w:sz w:val="22"/>
          <w:szCs w:val="22"/>
        </w:rPr>
        <w:t>социальные</w:t>
      </w:r>
    </w:p>
    <w:p w:rsidR="002F4651" w:rsidRPr="002F4651" w:rsidRDefault="002F4651" w:rsidP="00B233FE">
      <w:pPr>
        <w:pStyle w:val="ae"/>
        <w:widowControl/>
        <w:numPr>
          <w:ilvl w:val="0"/>
          <w:numId w:val="56"/>
        </w:numPr>
        <w:jc w:val="both"/>
        <w:rPr>
          <w:color w:val="000000"/>
          <w:sz w:val="22"/>
          <w:szCs w:val="22"/>
        </w:rPr>
      </w:pPr>
      <w:r w:rsidRPr="002F4651">
        <w:rPr>
          <w:color w:val="000000"/>
          <w:sz w:val="22"/>
          <w:szCs w:val="22"/>
        </w:rPr>
        <w:t>психологические</w:t>
      </w:r>
    </w:p>
    <w:p w:rsidR="002F4651" w:rsidRPr="002F4651" w:rsidRDefault="002F4651" w:rsidP="002F4651">
      <w:pPr>
        <w:pStyle w:val="ae"/>
        <w:jc w:val="both"/>
        <w:rPr>
          <w:color w:val="000000"/>
          <w:sz w:val="22"/>
          <w:szCs w:val="22"/>
          <w:lang w:val="ru-RU"/>
        </w:rPr>
      </w:pPr>
      <w:r w:rsidRPr="002F4651">
        <w:rPr>
          <w:b/>
          <w:bCs/>
          <w:color w:val="000000"/>
          <w:sz w:val="22"/>
          <w:szCs w:val="22"/>
          <w:lang w:val="ru-RU"/>
        </w:rPr>
        <w:t xml:space="preserve">Кейс-задание 2:  </w:t>
      </w:r>
      <w:r w:rsidRPr="002F4651">
        <w:rPr>
          <w:bCs/>
          <w:color w:val="000000"/>
          <w:sz w:val="22"/>
          <w:szCs w:val="22"/>
          <w:lang w:val="ru-RU"/>
        </w:rPr>
        <w:t>Согласно плану на текущий год, в июле работники производственного отдела должны были произвести продукции на 980 тыс. руб. В результате дополнительных заказов объем работ увеличился на 8 %. Руководитель отдела директивно обозначил обязательное выполнение производственных заданий сверх запланированного, при этом сотрудникам было объявлено, что по итогам месяца они смогут получить премию в размере 10 % от стоимости заказов, если они будут выполнены своевременно. Работники отдела, нацеленные на эффективную работу и достижение высоких результатов, работали дружно и слаженно.</w:t>
      </w:r>
    </w:p>
    <w:p w:rsidR="002F4651" w:rsidRPr="002F4651" w:rsidRDefault="002F4651" w:rsidP="002F4651">
      <w:pPr>
        <w:pStyle w:val="ae"/>
        <w:jc w:val="both"/>
        <w:rPr>
          <w:color w:val="000000"/>
          <w:sz w:val="22"/>
          <w:szCs w:val="22"/>
          <w:lang w:val="ru-RU"/>
        </w:rPr>
      </w:pPr>
      <w:r w:rsidRPr="002F4651">
        <w:rPr>
          <w:b/>
          <w:bCs/>
          <w:color w:val="000000"/>
          <w:sz w:val="22"/>
          <w:szCs w:val="22"/>
          <w:lang w:val="ru-RU"/>
        </w:rPr>
        <w:t>Для обеспечения организационной четкости и дисциплины труда руководителем использованы_методы.</w:t>
      </w:r>
    </w:p>
    <w:p w:rsidR="002F4651" w:rsidRPr="002F4651" w:rsidRDefault="002F4651" w:rsidP="00B233FE">
      <w:pPr>
        <w:pStyle w:val="ae"/>
        <w:widowControl/>
        <w:numPr>
          <w:ilvl w:val="0"/>
          <w:numId w:val="58"/>
        </w:numPr>
        <w:jc w:val="both"/>
        <w:rPr>
          <w:color w:val="000000"/>
          <w:sz w:val="22"/>
          <w:szCs w:val="22"/>
        </w:rPr>
      </w:pPr>
      <w:r w:rsidRPr="002F4651">
        <w:rPr>
          <w:color w:val="000000"/>
          <w:sz w:val="22"/>
          <w:szCs w:val="22"/>
        </w:rPr>
        <w:t>организационно-административные</w:t>
      </w:r>
    </w:p>
    <w:p w:rsidR="002F4651" w:rsidRPr="002F4651" w:rsidRDefault="002F4651" w:rsidP="00B233FE">
      <w:pPr>
        <w:pStyle w:val="ae"/>
        <w:widowControl/>
        <w:numPr>
          <w:ilvl w:val="0"/>
          <w:numId w:val="58"/>
        </w:numPr>
        <w:jc w:val="both"/>
        <w:rPr>
          <w:color w:val="000000"/>
          <w:sz w:val="22"/>
          <w:szCs w:val="22"/>
        </w:rPr>
      </w:pPr>
      <w:r w:rsidRPr="002F4651">
        <w:rPr>
          <w:color w:val="000000"/>
          <w:sz w:val="22"/>
          <w:szCs w:val="22"/>
        </w:rPr>
        <w:t>экономические</w:t>
      </w:r>
    </w:p>
    <w:p w:rsidR="002F4651" w:rsidRPr="002F4651" w:rsidRDefault="002F4651" w:rsidP="00B233FE">
      <w:pPr>
        <w:pStyle w:val="ae"/>
        <w:widowControl/>
        <w:numPr>
          <w:ilvl w:val="0"/>
          <w:numId w:val="58"/>
        </w:numPr>
        <w:jc w:val="both"/>
        <w:rPr>
          <w:color w:val="000000"/>
          <w:sz w:val="22"/>
          <w:szCs w:val="22"/>
        </w:rPr>
      </w:pPr>
      <w:r w:rsidRPr="002F4651">
        <w:rPr>
          <w:color w:val="000000"/>
          <w:sz w:val="22"/>
          <w:szCs w:val="22"/>
        </w:rPr>
        <w:t>социально-психологические</w:t>
      </w:r>
    </w:p>
    <w:p w:rsidR="002F4651" w:rsidRPr="002F4651" w:rsidRDefault="002F4651" w:rsidP="00B233FE">
      <w:pPr>
        <w:pStyle w:val="ae"/>
        <w:widowControl/>
        <w:numPr>
          <w:ilvl w:val="0"/>
          <w:numId w:val="58"/>
        </w:numPr>
        <w:jc w:val="both"/>
        <w:rPr>
          <w:color w:val="000000"/>
          <w:sz w:val="22"/>
          <w:szCs w:val="22"/>
        </w:rPr>
      </w:pPr>
      <w:r w:rsidRPr="002F4651">
        <w:rPr>
          <w:color w:val="000000"/>
          <w:sz w:val="22"/>
          <w:szCs w:val="22"/>
        </w:rPr>
        <w:t>воспитательные</w:t>
      </w:r>
    </w:p>
    <w:p w:rsidR="002F4651" w:rsidRPr="002F4651" w:rsidRDefault="002F4651" w:rsidP="002F4651">
      <w:pPr>
        <w:pStyle w:val="ae"/>
        <w:jc w:val="both"/>
        <w:rPr>
          <w:color w:val="000000"/>
          <w:sz w:val="22"/>
          <w:szCs w:val="22"/>
          <w:lang w:val="ru-RU"/>
        </w:rPr>
      </w:pPr>
      <w:r w:rsidRPr="002F4651">
        <w:rPr>
          <w:b/>
          <w:bCs/>
          <w:color w:val="000000"/>
          <w:sz w:val="22"/>
          <w:szCs w:val="22"/>
          <w:lang w:val="ru-RU"/>
        </w:rPr>
        <w:t xml:space="preserve">Кейс-задание 3: </w:t>
      </w:r>
      <w:r w:rsidRPr="002F4651">
        <w:rPr>
          <w:bCs/>
          <w:color w:val="000000"/>
          <w:sz w:val="22"/>
          <w:szCs w:val="22"/>
          <w:lang w:val="ru-RU"/>
        </w:rPr>
        <w:t>Согласно плану на текущий год, в июле работники производственного отдела должны были произвести продукции на 980 тыс. руб. В результате дополнительных заказов объем работ увеличился на 8 %. Руководитель отдела директивно обозначил обязательное выполнение производственных заданий сверх</w:t>
      </w:r>
      <w:r w:rsidRPr="002F4651">
        <w:rPr>
          <w:color w:val="000000"/>
          <w:sz w:val="22"/>
          <w:szCs w:val="22"/>
        </w:rPr>
        <w:t> </w:t>
      </w:r>
      <w:r w:rsidRPr="002F4651">
        <w:rPr>
          <w:color w:val="000000"/>
          <w:sz w:val="22"/>
          <w:szCs w:val="22"/>
          <w:lang w:val="ru-RU"/>
        </w:rPr>
        <w:t>запланированного, при этом сотрудникам было объявлено, что по итогам месяца они смогут получить премию в размере 10 % от стоимости</w:t>
      </w:r>
      <w:r w:rsidRPr="002F4651">
        <w:rPr>
          <w:color w:val="000000"/>
          <w:sz w:val="22"/>
          <w:szCs w:val="22"/>
        </w:rPr>
        <w:t> </w:t>
      </w:r>
      <w:r w:rsidRPr="002F4651">
        <w:rPr>
          <w:bCs/>
          <w:color w:val="000000"/>
          <w:sz w:val="22"/>
          <w:szCs w:val="22"/>
          <w:lang w:val="ru-RU"/>
        </w:rPr>
        <w:t>заказов, если они будут выполнены своевременно. Работники отдела, нацеленные на эффективную работу и достижение высоких результатов, работали дружно и слаженно.</w:t>
      </w:r>
    </w:p>
    <w:p w:rsidR="002F4651" w:rsidRPr="002F4651" w:rsidRDefault="002F4651" w:rsidP="002F4651">
      <w:pPr>
        <w:pStyle w:val="ae"/>
        <w:jc w:val="both"/>
        <w:rPr>
          <w:color w:val="000000"/>
          <w:sz w:val="22"/>
          <w:szCs w:val="22"/>
          <w:lang w:val="ru-RU"/>
        </w:rPr>
      </w:pPr>
      <w:r w:rsidRPr="002F4651">
        <w:rPr>
          <w:b/>
          <w:bCs/>
          <w:color w:val="000000"/>
          <w:sz w:val="22"/>
          <w:szCs w:val="22"/>
          <w:lang w:val="ru-RU"/>
        </w:rPr>
        <w:t xml:space="preserve">Для достижения эффекта, удовлетворяющего требованиям коллектива в целом и отдельного работника в частности, воздействуя на определенные интересы, руководитель </w:t>
      </w:r>
      <w:r w:rsidRPr="002F4651">
        <w:rPr>
          <w:b/>
          <w:bCs/>
          <w:color w:val="000000"/>
          <w:sz w:val="22"/>
          <w:szCs w:val="22"/>
          <w:lang w:val="ru-RU"/>
        </w:rPr>
        <w:lastRenderedPageBreak/>
        <w:t>использовал_методы управления.</w:t>
      </w:r>
    </w:p>
    <w:p w:rsidR="002F4651" w:rsidRPr="002F4651" w:rsidRDefault="002F4651" w:rsidP="00B233FE">
      <w:pPr>
        <w:pStyle w:val="ae"/>
        <w:widowControl/>
        <w:numPr>
          <w:ilvl w:val="0"/>
          <w:numId w:val="59"/>
        </w:numPr>
        <w:jc w:val="both"/>
        <w:rPr>
          <w:color w:val="000000"/>
          <w:sz w:val="22"/>
          <w:szCs w:val="22"/>
        </w:rPr>
      </w:pPr>
      <w:r w:rsidRPr="002F4651">
        <w:rPr>
          <w:color w:val="000000"/>
          <w:sz w:val="22"/>
          <w:szCs w:val="22"/>
        </w:rPr>
        <w:t>экономические</w:t>
      </w:r>
    </w:p>
    <w:p w:rsidR="002F4651" w:rsidRPr="002F4651" w:rsidRDefault="002F4651" w:rsidP="00B233FE">
      <w:pPr>
        <w:pStyle w:val="ae"/>
        <w:widowControl/>
        <w:numPr>
          <w:ilvl w:val="0"/>
          <w:numId w:val="59"/>
        </w:numPr>
        <w:jc w:val="both"/>
        <w:rPr>
          <w:color w:val="000000"/>
          <w:sz w:val="22"/>
          <w:szCs w:val="22"/>
        </w:rPr>
      </w:pPr>
      <w:r w:rsidRPr="002F4651">
        <w:rPr>
          <w:color w:val="000000"/>
          <w:sz w:val="22"/>
          <w:szCs w:val="22"/>
        </w:rPr>
        <w:t>административные</w:t>
      </w:r>
    </w:p>
    <w:p w:rsidR="002F4651" w:rsidRPr="002F4651" w:rsidRDefault="002F4651" w:rsidP="00B233FE">
      <w:pPr>
        <w:pStyle w:val="ae"/>
        <w:widowControl/>
        <w:numPr>
          <w:ilvl w:val="0"/>
          <w:numId w:val="59"/>
        </w:numPr>
        <w:jc w:val="both"/>
        <w:rPr>
          <w:color w:val="000000"/>
          <w:sz w:val="22"/>
          <w:szCs w:val="22"/>
        </w:rPr>
      </w:pPr>
      <w:r w:rsidRPr="002F4651">
        <w:rPr>
          <w:color w:val="000000"/>
          <w:sz w:val="22"/>
          <w:szCs w:val="22"/>
        </w:rPr>
        <w:t>социальные</w:t>
      </w:r>
    </w:p>
    <w:p w:rsidR="002F4651" w:rsidRPr="002F4651" w:rsidRDefault="002F4651" w:rsidP="00B233FE">
      <w:pPr>
        <w:pStyle w:val="ae"/>
        <w:widowControl/>
        <w:numPr>
          <w:ilvl w:val="0"/>
          <w:numId w:val="59"/>
        </w:numPr>
        <w:jc w:val="both"/>
        <w:rPr>
          <w:color w:val="000000"/>
          <w:sz w:val="22"/>
          <w:szCs w:val="22"/>
        </w:rPr>
      </w:pPr>
      <w:r w:rsidRPr="002F4651">
        <w:rPr>
          <w:color w:val="000000"/>
          <w:sz w:val="22"/>
          <w:szCs w:val="22"/>
        </w:rPr>
        <w:t>психологические</w:t>
      </w:r>
    </w:p>
    <w:p w:rsidR="002F4651" w:rsidRPr="002F4651" w:rsidRDefault="002F4651" w:rsidP="002F4651">
      <w:pPr>
        <w:ind w:firstLine="709"/>
        <w:jc w:val="both"/>
        <w:rPr>
          <w:rFonts w:ascii="Times New Roman" w:hAnsi="Times New Roman" w:cs="Times New Roman"/>
          <w:b/>
          <w:i/>
        </w:rPr>
      </w:pPr>
    </w:p>
    <w:p w:rsidR="002F4651" w:rsidRPr="002F4651" w:rsidRDefault="002F4651" w:rsidP="00165C9D">
      <w:pPr>
        <w:tabs>
          <w:tab w:val="left" w:pos="1635"/>
        </w:tabs>
        <w:ind w:firstLine="709"/>
        <w:jc w:val="center"/>
        <w:rPr>
          <w:rFonts w:ascii="Times New Roman" w:hAnsi="Times New Roman" w:cs="Times New Roman"/>
          <w:b/>
          <w:i/>
        </w:rPr>
      </w:pPr>
      <w:r w:rsidRPr="002F4651">
        <w:rPr>
          <w:rFonts w:ascii="Times New Roman" w:hAnsi="Times New Roman" w:cs="Times New Roman"/>
          <w:b/>
          <w:i/>
        </w:rPr>
        <w:t>Организация  и ее деловая среда</w:t>
      </w:r>
    </w:p>
    <w:p w:rsidR="002F4651" w:rsidRPr="002F4651" w:rsidRDefault="002F4651" w:rsidP="002F4651">
      <w:pPr>
        <w:jc w:val="both"/>
        <w:rPr>
          <w:rFonts w:ascii="Times New Roman" w:hAnsi="Times New Roman" w:cs="Times New Roman"/>
          <w:b/>
          <w:color w:val="000000"/>
        </w:rPr>
      </w:pPr>
      <w:r w:rsidRPr="002F4651">
        <w:rPr>
          <w:rFonts w:ascii="Times New Roman" w:hAnsi="Times New Roman" w:cs="Times New Roman"/>
          <w:b/>
          <w:color w:val="000000"/>
        </w:rPr>
        <w:t>Потребности покупателей, их желания и возможность приобрести тот</w:t>
      </w:r>
      <w:r w:rsidRPr="002F4651">
        <w:rPr>
          <w:rFonts w:ascii="Times New Roman" w:hAnsi="Times New Roman" w:cs="Times New Roman"/>
          <w:b/>
          <w:color w:val="000000"/>
        </w:rPr>
        <w:br/>
        <w:t>или иной товар относятся к группе факторов …</w:t>
      </w:r>
    </w:p>
    <w:p w:rsidR="002F4651" w:rsidRPr="002F4651" w:rsidRDefault="002F4651" w:rsidP="00B233FE">
      <w:pPr>
        <w:numPr>
          <w:ilvl w:val="0"/>
          <w:numId w:val="22"/>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внешней среды прямого воздействия</w:t>
      </w:r>
    </w:p>
    <w:p w:rsidR="002F4651" w:rsidRPr="002F4651" w:rsidRDefault="002F4651" w:rsidP="00B233FE">
      <w:pPr>
        <w:numPr>
          <w:ilvl w:val="0"/>
          <w:numId w:val="22"/>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внешней среды косвенного воздействия</w:t>
      </w:r>
    </w:p>
    <w:p w:rsidR="002F4651" w:rsidRPr="002F4651" w:rsidRDefault="002F4651" w:rsidP="00B233FE">
      <w:pPr>
        <w:numPr>
          <w:ilvl w:val="0"/>
          <w:numId w:val="22"/>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внутренней среды организации</w:t>
      </w:r>
    </w:p>
    <w:p w:rsidR="002F4651" w:rsidRPr="002F4651" w:rsidRDefault="002F4651" w:rsidP="00B233FE">
      <w:pPr>
        <w:numPr>
          <w:ilvl w:val="0"/>
          <w:numId w:val="22"/>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макроокружения</w:t>
      </w:r>
    </w:p>
    <w:p w:rsidR="002F4651" w:rsidRPr="002F4651" w:rsidRDefault="002F4651" w:rsidP="002F4651">
      <w:pPr>
        <w:jc w:val="both"/>
        <w:rPr>
          <w:rFonts w:ascii="Times New Roman" w:hAnsi="Times New Roman" w:cs="Times New Roman"/>
          <w:b/>
          <w:color w:val="000000"/>
        </w:rPr>
      </w:pPr>
      <w:r w:rsidRPr="002F4651">
        <w:rPr>
          <w:rFonts w:ascii="Times New Roman" w:hAnsi="Times New Roman" w:cs="Times New Roman"/>
          <w:b/>
          <w:color w:val="000000"/>
        </w:rPr>
        <w:t>Зависимость организации от непрерывного притока материалов для</w:t>
      </w:r>
      <w:r w:rsidRPr="002F4651">
        <w:rPr>
          <w:rFonts w:ascii="Times New Roman" w:hAnsi="Times New Roman" w:cs="Times New Roman"/>
          <w:b/>
          <w:color w:val="000000"/>
        </w:rPr>
        <w:br/>
        <w:t>обеспечения бесперебойности производственного процесса относится к группе факторов …</w:t>
      </w:r>
    </w:p>
    <w:p w:rsidR="002F4651" w:rsidRPr="002F4651" w:rsidRDefault="002F4651" w:rsidP="00B233FE">
      <w:pPr>
        <w:numPr>
          <w:ilvl w:val="0"/>
          <w:numId w:val="23"/>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внутренней среды организации</w:t>
      </w:r>
    </w:p>
    <w:p w:rsidR="002F4651" w:rsidRPr="002F4651" w:rsidRDefault="002F4651" w:rsidP="00B233FE">
      <w:pPr>
        <w:numPr>
          <w:ilvl w:val="0"/>
          <w:numId w:val="23"/>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среды косвенного воздействия</w:t>
      </w:r>
    </w:p>
    <w:p w:rsidR="002F4651" w:rsidRPr="002F4651" w:rsidRDefault="002F4651" w:rsidP="00B233FE">
      <w:pPr>
        <w:numPr>
          <w:ilvl w:val="0"/>
          <w:numId w:val="23"/>
        </w:numPr>
        <w:autoSpaceDN w:val="0"/>
        <w:spacing w:after="0" w:line="240" w:lineRule="auto"/>
        <w:ind w:left="0" w:firstLine="709"/>
        <w:jc w:val="both"/>
        <w:rPr>
          <w:rFonts w:ascii="Times New Roman" w:hAnsi="Times New Roman" w:cs="Times New Roman"/>
          <w:b/>
        </w:rPr>
      </w:pPr>
      <w:r w:rsidRPr="002F4651">
        <w:rPr>
          <w:rFonts w:ascii="Times New Roman" w:hAnsi="Times New Roman" w:cs="Times New Roman"/>
        </w:rPr>
        <w:t>макроокружения организации</w:t>
      </w:r>
    </w:p>
    <w:p w:rsidR="002F4651" w:rsidRPr="002F4651" w:rsidRDefault="002F4651" w:rsidP="00B233FE">
      <w:pPr>
        <w:numPr>
          <w:ilvl w:val="0"/>
          <w:numId w:val="23"/>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среды прямого воздействия</w:t>
      </w:r>
    </w:p>
    <w:p w:rsidR="002F4651" w:rsidRPr="002F4651" w:rsidRDefault="002F4651" w:rsidP="002F4651">
      <w:pPr>
        <w:jc w:val="both"/>
        <w:rPr>
          <w:rFonts w:ascii="Times New Roman" w:hAnsi="Times New Roman" w:cs="Times New Roman"/>
          <w:b/>
          <w:color w:val="000000"/>
        </w:rPr>
      </w:pPr>
      <w:r w:rsidRPr="002F4651">
        <w:rPr>
          <w:rFonts w:ascii="Times New Roman" w:hAnsi="Times New Roman" w:cs="Times New Roman"/>
          <w:b/>
          <w:color w:val="000000"/>
        </w:rPr>
        <w:t>К факторам, которые оказывают косвенное, относительное влияние на работу организации, относятся …</w:t>
      </w:r>
    </w:p>
    <w:p w:rsidR="002F4651" w:rsidRPr="002F4651" w:rsidRDefault="002F4651" w:rsidP="00B233FE">
      <w:pPr>
        <w:numPr>
          <w:ilvl w:val="0"/>
          <w:numId w:val="24"/>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научно-технический прогресс, состояние экономики, деятельность конкурентов</w:t>
      </w:r>
    </w:p>
    <w:p w:rsidR="002F4651" w:rsidRPr="002F4651" w:rsidRDefault="002F4651" w:rsidP="00B233FE">
      <w:pPr>
        <w:numPr>
          <w:ilvl w:val="0"/>
          <w:numId w:val="24"/>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взаимоотношения с поставщиками, потребителями, конкурентами</w:t>
      </w:r>
    </w:p>
    <w:p w:rsidR="002F4651" w:rsidRPr="002F4651" w:rsidRDefault="002F4651" w:rsidP="00B233FE">
      <w:pPr>
        <w:numPr>
          <w:ilvl w:val="0"/>
          <w:numId w:val="24"/>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социально-культурные и политические факторы, международное окружение</w:t>
      </w:r>
    </w:p>
    <w:p w:rsidR="002F4651" w:rsidRPr="002F4651" w:rsidRDefault="002F4651" w:rsidP="00B233FE">
      <w:pPr>
        <w:numPr>
          <w:ilvl w:val="0"/>
          <w:numId w:val="24"/>
        </w:numPr>
        <w:autoSpaceDN w:val="0"/>
        <w:spacing w:after="0" w:line="240" w:lineRule="auto"/>
        <w:ind w:left="0" w:firstLine="709"/>
        <w:jc w:val="both"/>
        <w:rPr>
          <w:rFonts w:ascii="Times New Roman" w:hAnsi="Times New Roman" w:cs="Times New Roman"/>
          <w:b/>
        </w:rPr>
      </w:pPr>
      <w:r w:rsidRPr="002F4651">
        <w:rPr>
          <w:rFonts w:ascii="Times New Roman" w:hAnsi="Times New Roman" w:cs="Times New Roman"/>
        </w:rPr>
        <w:t>действующие нормативно-правовые акты, политическая ситуация в регионе</w:t>
      </w:r>
    </w:p>
    <w:p w:rsidR="002F4651" w:rsidRPr="002F4651" w:rsidRDefault="002F4651" w:rsidP="002F4651">
      <w:pPr>
        <w:jc w:val="both"/>
        <w:rPr>
          <w:rFonts w:ascii="Times New Roman" w:hAnsi="Times New Roman" w:cs="Times New Roman"/>
          <w:b/>
          <w:color w:val="000000"/>
        </w:rPr>
      </w:pPr>
      <w:r w:rsidRPr="002F4651">
        <w:rPr>
          <w:rFonts w:ascii="Times New Roman" w:hAnsi="Times New Roman" w:cs="Times New Roman"/>
          <w:b/>
          <w:color w:val="000000"/>
        </w:rPr>
        <w:t>Предписанная работа, которая должна быть выполнена заранее установленным способом и в оговоренные сроки, называется …</w:t>
      </w:r>
    </w:p>
    <w:p w:rsidR="002F4651" w:rsidRPr="002F4651" w:rsidRDefault="002F4651" w:rsidP="00B233FE">
      <w:pPr>
        <w:numPr>
          <w:ilvl w:val="0"/>
          <w:numId w:val="25"/>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задачей</w:t>
      </w:r>
    </w:p>
    <w:p w:rsidR="002F4651" w:rsidRPr="002F4651" w:rsidRDefault="002F4651" w:rsidP="00B233FE">
      <w:pPr>
        <w:numPr>
          <w:ilvl w:val="0"/>
          <w:numId w:val="25"/>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целью</w:t>
      </w:r>
    </w:p>
    <w:p w:rsidR="002F4651" w:rsidRPr="002F4651" w:rsidRDefault="002F4651" w:rsidP="00B233FE">
      <w:pPr>
        <w:numPr>
          <w:ilvl w:val="0"/>
          <w:numId w:val="25"/>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технологией</w:t>
      </w:r>
    </w:p>
    <w:p w:rsidR="002F4651" w:rsidRPr="002F4651" w:rsidRDefault="002F4651" w:rsidP="00B233FE">
      <w:pPr>
        <w:numPr>
          <w:ilvl w:val="0"/>
          <w:numId w:val="25"/>
        </w:numPr>
        <w:autoSpaceDN w:val="0"/>
        <w:spacing w:after="0" w:line="240" w:lineRule="auto"/>
        <w:ind w:left="0" w:firstLine="709"/>
        <w:jc w:val="both"/>
        <w:rPr>
          <w:rFonts w:ascii="Times New Roman" w:hAnsi="Times New Roman" w:cs="Times New Roman"/>
          <w:b/>
        </w:rPr>
      </w:pPr>
      <w:r w:rsidRPr="002F4651">
        <w:rPr>
          <w:rFonts w:ascii="Times New Roman" w:hAnsi="Times New Roman" w:cs="Times New Roman"/>
        </w:rPr>
        <w:t>структурой</w:t>
      </w:r>
    </w:p>
    <w:p w:rsidR="002F4651" w:rsidRPr="002F4651" w:rsidRDefault="002F4651" w:rsidP="002F4651">
      <w:pPr>
        <w:jc w:val="both"/>
        <w:rPr>
          <w:rFonts w:ascii="Times New Roman" w:hAnsi="Times New Roman" w:cs="Times New Roman"/>
          <w:b/>
        </w:rPr>
      </w:pPr>
      <w:r w:rsidRPr="002F4651">
        <w:rPr>
          <w:rFonts w:ascii="Times New Roman" w:hAnsi="Times New Roman" w:cs="Times New Roman"/>
          <w:b/>
        </w:rPr>
        <w:t>Факторы, которые не оказывают прямого немедленного воздействия на организацию, но тем не менее сказываются на ее деятельности в перспективе, относятся к …</w:t>
      </w:r>
    </w:p>
    <w:p w:rsidR="002F4651" w:rsidRPr="002F4651" w:rsidRDefault="002F4651" w:rsidP="00B233FE">
      <w:pPr>
        <w:numPr>
          <w:ilvl w:val="0"/>
          <w:numId w:val="26"/>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среде косвенного воздействия</w:t>
      </w:r>
    </w:p>
    <w:p w:rsidR="002F4651" w:rsidRPr="002F4651" w:rsidRDefault="002F4651" w:rsidP="00B233FE">
      <w:pPr>
        <w:numPr>
          <w:ilvl w:val="0"/>
          <w:numId w:val="26"/>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среде прямого воздействия</w:t>
      </w:r>
    </w:p>
    <w:p w:rsidR="002F4651" w:rsidRPr="002F4651" w:rsidRDefault="002F4651" w:rsidP="00B233FE">
      <w:pPr>
        <w:numPr>
          <w:ilvl w:val="0"/>
          <w:numId w:val="26"/>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микроокружению организации</w:t>
      </w:r>
    </w:p>
    <w:p w:rsidR="002F4651" w:rsidRPr="002F4651" w:rsidRDefault="002F4651" w:rsidP="00B233FE">
      <w:pPr>
        <w:numPr>
          <w:ilvl w:val="0"/>
          <w:numId w:val="26"/>
        </w:numPr>
        <w:autoSpaceDN w:val="0"/>
        <w:spacing w:after="0" w:line="240" w:lineRule="auto"/>
        <w:ind w:left="0" w:firstLine="709"/>
        <w:jc w:val="both"/>
        <w:rPr>
          <w:rFonts w:ascii="Times New Roman" w:hAnsi="Times New Roman" w:cs="Times New Roman"/>
          <w:b/>
        </w:rPr>
      </w:pPr>
      <w:r w:rsidRPr="002F4651">
        <w:rPr>
          <w:rFonts w:ascii="Times New Roman" w:hAnsi="Times New Roman" w:cs="Times New Roman"/>
        </w:rPr>
        <w:t>внутренней среде организации</w:t>
      </w:r>
    </w:p>
    <w:p w:rsidR="002F4651" w:rsidRPr="002F4651" w:rsidRDefault="002F4651" w:rsidP="002F4651">
      <w:pPr>
        <w:pStyle w:val="ae"/>
        <w:jc w:val="both"/>
        <w:rPr>
          <w:color w:val="000000"/>
          <w:sz w:val="22"/>
          <w:szCs w:val="22"/>
          <w:lang w:val="ru-RU"/>
        </w:rPr>
      </w:pPr>
      <w:r w:rsidRPr="002F4651">
        <w:rPr>
          <w:b/>
          <w:bCs/>
          <w:color w:val="000000"/>
          <w:sz w:val="22"/>
          <w:szCs w:val="22"/>
          <w:lang w:val="ru-RU"/>
        </w:rPr>
        <w:t xml:space="preserve">Кейс-задание 1: </w:t>
      </w:r>
      <w:r w:rsidRPr="002F4651">
        <w:rPr>
          <w:bCs/>
          <w:color w:val="000000"/>
          <w:sz w:val="22"/>
          <w:szCs w:val="22"/>
          <w:lang w:val="ru-RU"/>
        </w:rPr>
        <w:t>Для подведения итогов работы за первый квартал текущего года руководством фирмы «Атлант» было собрано производственное совещание. Произошло изменение ситуации на рынке холодильников, в результате чего на складе фирмы скопилось большое количество нереализованной продукции. Директором фирмы вся ответственность за упущения была возложена на коммерческого директора Петрова. Петров, в свою очередь, уведомил участников совещания о том, что уже в январе у него появилась тревога по поводу реализации холодильников и поэтому он дал устное указание начальнику отдела маркетинга Сидорову определить конъюнктуру рынка на февраль и март. Сидоров же на выдвинутые обвинения ответил, что впервые слышит об этом. Возник конфликт.</w:t>
      </w:r>
    </w:p>
    <w:p w:rsidR="002F4651" w:rsidRPr="002F4651" w:rsidRDefault="002F4651" w:rsidP="002F4651">
      <w:pPr>
        <w:pStyle w:val="ae"/>
        <w:jc w:val="both"/>
        <w:rPr>
          <w:color w:val="000000"/>
          <w:sz w:val="22"/>
          <w:szCs w:val="22"/>
          <w:lang w:val="ru-RU"/>
        </w:rPr>
      </w:pPr>
      <w:r w:rsidRPr="002F4651">
        <w:rPr>
          <w:b/>
          <w:bCs/>
          <w:color w:val="000000"/>
          <w:sz w:val="22"/>
          <w:szCs w:val="22"/>
          <w:lang w:val="ru-RU"/>
        </w:rPr>
        <w:t>Анализ конъюнктуры рынка, выявление конкурентов, изучение мнения покупателей представляют собой факторы ...</w:t>
      </w:r>
    </w:p>
    <w:p w:rsidR="002F4651" w:rsidRPr="002F4651" w:rsidRDefault="002F4651" w:rsidP="00B233FE">
      <w:pPr>
        <w:pStyle w:val="ae"/>
        <w:widowControl/>
        <w:numPr>
          <w:ilvl w:val="0"/>
          <w:numId w:val="57"/>
        </w:numPr>
        <w:jc w:val="both"/>
        <w:rPr>
          <w:color w:val="000000"/>
          <w:sz w:val="22"/>
          <w:szCs w:val="22"/>
        </w:rPr>
      </w:pPr>
      <w:r w:rsidRPr="002F4651">
        <w:rPr>
          <w:color w:val="000000"/>
          <w:sz w:val="22"/>
          <w:szCs w:val="22"/>
        </w:rPr>
        <w:t>среды прямого воздействия</w:t>
      </w:r>
    </w:p>
    <w:p w:rsidR="002F4651" w:rsidRPr="002F4651" w:rsidRDefault="002F4651" w:rsidP="00B233FE">
      <w:pPr>
        <w:pStyle w:val="ae"/>
        <w:widowControl/>
        <w:numPr>
          <w:ilvl w:val="0"/>
          <w:numId w:val="57"/>
        </w:numPr>
        <w:jc w:val="both"/>
        <w:rPr>
          <w:color w:val="000000"/>
          <w:sz w:val="22"/>
          <w:szCs w:val="22"/>
        </w:rPr>
      </w:pPr>
      <w:r w:rsidRPr="002F4651">
        <w:rPr>
          <w:color w:val="000000"/>
          <w:sz w:val="22"/>
          <w:szCs w:val="22"/>
        </w:rPr>
        <w:t>внутренней среды организации</w:t>
      </w:r>
    </w:p>
    <w:p w:rsidR="002F4651" w:rsidRPr="002F4651" w:rsidRDefault="002F4651" w:rsidP="00B233FE">
      <w:pPr>
        <w:pStyle w:val="ae"/>
        <w:widowControl/>
        <w:numPr>
          <w:ilvl w:val="0"/>
          <w:numId w:val="57"/>
        </w:numPr>
        <w:jc w:val="both"/>
        <w:rPr>
          <w:color w:val="000000"/>
          <w:sz w:val="22"/>
          <w:szCs w:val="22"/>
        </w:rPr>
      </w:pPr>
      <w:r w:rsidRPr="002F4651">
        <w:rPr>
          <w:color w:val="000000"/>
          <w:sz w:val="22"/>
          <w:szCs w:val="22"/>
        </w:rPr>
        <w:lastRenderedPageBreak/>
        <w:t>среды косвенного воздействия</w:t>
      </w:r>
    </w:p>
    <w:p w:rsidR="002F4651" w:rsidRPr="002F4651" w:rsidRDefault="002F4651" w:rsidP="00B233FE">
      <w:pPr>
        <w:pStyle w:val="ae"/>
        <w:widowControl/>
        <w:numPr>
          <w:ilvl w:val="0"/>
          <w:numId w:val="57"/>
        </w:numPr>
        <w:jc w:val="both"/>
        <w:rPr>
          <w:color w:val="000000"/>
          <w:sz w:val="22"/>
          <w:szCs w:val="22"/>
        </w:rPr>
      </w:pPr>
      <w:r w:rsidRPr="002F4651">
        <w:rPr>
          <w:color w:val="000000"/>
          <w:sz w:val="22"/>
          <w:szCs w:val="22"/>
        </w:rPr>
        <w:t>макроокружения организации</w:t>
      </w:r>
    </w:p>
    <w:p w:rsidR="002F4651" w:rsidRPr="002F4651" w:rsidRDefault="002F4651" w:rsidP="002F4651">
      <w:pPr>
        <w:ind w:firstLine="709"/>
        <w:jc w:val="both"/>
        <w:rPr>
          <w:rFonts w:ascii="Times New Roman" w:hAnsi="Times New Roman" w:cs="Times New Roman"/>
          <w:b/>
        </w:rPr>
      </w:pPr>
    </w:p>
    <w:p w:rsidR="002F4651" w:rsidRPr="00165C9D" w:rsidRDefault="002F4651" w:rsidP="00165C9D">
      <w:pPr>
        <w:tabs>
          <w:tab w:val="left" w:pos="2295"/>
        </w:tabs>
        <w:ind w:firstLine="709"/>
        <w:jc w:val="center"/>
        <w:rPr>
          <w:rFonts w:ascii="Times New Roman" w:hAnsi="Times New Roman" w:cs="Times New Roman"/>
          <w:b/>
          <w:color w:val="000000"/>
        </w:rPr>
      </w:pPr>
      <w:r w:rsidRPr="00165C9D">
        <w:rPr>
          <w:rFonts w:ascii="Times New Roman" w:hAnsi="Times New Roman" w:cs="Times New Roman"/>
          <w:b/>
        </w:rPr>
        <w:t>Планирование как функция менеджмента</w:t>
      </w:r>
    </w:p>
    <w:p w:rsidR="002F4651" w:rsidRPr="002F4651" w:rsidRDefault="002F4651" w:rsidP="002F4651">
      <w:pPr>
        <w:jc w:val="both"/>
        <w:rPr>
          <w:rFonts w:ascii="Times New Roman" w:hAnsi="Times New Roman" w:cs="Times New Roman"/>
          <w:b/>
        </w:rPr>
      </w:pPr>
      <w:r w:rsidRPr="002F4651">
        <w:rPr>
          <w:rFonts w:ascii="Times New Roman" w:hAnsi="Times New Roman" w:cs="Times New Roman"/>
          <w:b/>
          <w:color w:val="000000"/>
        </w:rPr>
        <w:t>Принцип гибкости при разработке планов организации подразумевает …</w:t>
      </w:r>
    </w:p>
    <w:p w:rsidR="002F4651" w:rsidRPr="002F4651" w:rsidRDefault="002F4651" w:rsidP="00B233FE">
      <w:pPr>
        <w:numPr>
          <w:ilvl w:val="0"/>
          <w:numId w:val="64"/>
        </w:numPr>
        <w:tabs>
          <w:tab w:val="left" w:pos="315"/>
          <w:tab w:val="left" w:pos="585"/>
          <w:tab w:val="left" w:pos="651"/>
        </w:tabs>
        <w:autoSpaceDN w:val="0"/>
        <w:spacing w:after="0" w:line="240" w:lineRule="auto"/>
        <w:jc w:val="both"/>
        <w:rPr>
          <w:rFonts w:ascii="Times New Roman" w:hAnsi="Times New Roman" w:cs="Times New Roman"/>
        </w:rPr>
      </w:pPr>
      <w:r w:rsidRPr="002F4651">
        <w:rPr>
          <w:rFonts w:ascii="Times New Roman" w:hAnsi="Times New Roman" w:cs="Times New Roman"/>
          <w:color w:val="000000"/>
        </w:rPr>
        <w:t>обеспечение возможности изменять планы в зависимости от внешних обстоятельств</w:t>
      </w:r>
    </w:p>
    <w:p w:rsidR="002F4651" w:rsidRPr="002F4651" w:rsidRDefault="002F4651" w:rsidP="00B233FE">
      <w:pPr>
        <w:numPr>
          <w:ilvl w:val="0"/>
          <w:numId w:val="64"/>
        </w:numPr>
        <w:tabs>
          <w:tab w:val="left" w:pos="315"/>
          <w:tab w:val="left" w:pos="585"/>
          <w:tab w:val="left" w:pos="651"/>
        </w:tabs>
        <w:autoSpaceDN w:val="0"/>
        <w:spacing w:after="0" w:line="240" w:lineRule="auto"/>
        <w:jc w:val="both"/>
        <w:rPr>
          <w:rFonts w:ascii="Times New Roman" w:hAnsi="Times New Roman" w:cs="Times New Roman"/>
        </w:rPr>
      </w:pPr>
      <w:r w:rsidRPr="002F4651">
        <w:rPr>
          <w:rFonts w:ascii="Times New Roman" w:hAnsi="Times New Roman" w:cs="Times New Roman"/>
          <w:color w:val="000000"/>
        </w:rPr>
        <w:t>обязательное согласование составленного плана с вышестоящим руководством</w:t>
      </w:r>
    </w:p>
    <w:p w:rsidR="002F4651" w:rsidRPr="002F4651" w:rsidRDefault="002F4651" w:rsidP="00B233FE">
      <w:pPr>
        <w:numPr>
          <w:ilvl w:val="0"/>
          <w:numId w:val="64"/>
        </w:numPr>
        <w:tabs>
          <w:tab w:val="left" w:pos="315"/>
          <w:tab w:val="left" w:pos="585"/>
          <w:tab w:val="left" w:pos="651"/>
        </w:tabs>
        <w:autoSpaceDN w:val="0"/>
        <w:spacing w:after="0" w:line="240" w:lineRule="auto"/>
        <w:jc w:val="both"/>
        <w:rPr>
          <w:rFonts w:ascii="Times New Roman" w:hAnsi="Times New Roman" w:cs="Times New Roman"/>
        </w:rPr>
      </w:pPr>
      <w:r w:rsidRPr="002F4651">
        <w:rPr>
          <w:rFonts w:ascii="Times New Roman" w:hAnsi="Times New Roman" w:cs="Times New Roman"/>
        </w:rPr>
        <w:t>согласованность планов отдельных  подразделений с планами всей организации</w:t>
      </w:r>
    </w:p>
    <w:p w:rsidR="002F4651" w:rsidRPr="002F4651" w:rsidRDefault="002F4651" w:rsidP="00B233FE">
      <w:pPr>
        <w:numPr>
          <w:ilvl w:val="0"/>
          <w:numId w:val="64"/>
        </w:numPr>
        <w:tabs>
          <w:tab w:val="left" w:pos="315"/>
          <w:tab w:val="left" w:pos="585"/>
          <w:tab w:val="left" w:pos="651"/>
        </w:tabs>
        <w:autoSpaceDN w:val="0"/>
        <w:spacing w:after="0" w:line="240" w:lineRule="auto"/>
        <w:jc w:val="both"/>
        <w:rPr>
          <w:rFonts w:ascii="Times New Roman" w:hAnsi="Times New Roman" w:cs="Times New Roman"/>
        </w:rPr>
      </w:pPr>
      <w:r w:rsidRPr="002F4651">
        <w:rPr>
          <w:rFonts w:ascii="Times New Roman" w:hAnsi="Times New Roman" w:cs="Times New Roman"/>
          <w:color w:val="000000"/>
        </w:rPr>
        <w:t>учет мнения работников, непосредственно реализующих составленные планы</w:t>
      </w:r>
    </w:p>
    <w:p w:rsidR="002F4651" w:rsidRPr="002F4651" w:rsidRDefault="002F4651" w:rsidP="002F4651">
      <w:pPr>
        <w:jc w:val="both"/>
        <w:rPr>
          <w:rFonts w:ascii="Times New Roman" w:hAnsi="Times New Roman" w:cs="Times New Roman"/>
          <w:b/>
        </w:rPr>
      </w:pPr>
      <w:r w:rsidRPr="002F4651">
        <w:rPr>
          <w:rFonts w:ascii="Times New Roman" w:hAnsi="Times New Roman" w:cs="Times New Roman"/>
          <w:b/>
        </w:rPr>
        <w:t xml:space="preserve">План, имеющий узкую направленность и высокую степень детализации, а также предназначенный для решения конкретных вопросов деятельности предприятия в краткосрочном периоде (1–2 года), называется … </w:t>
      </w:r>
    </w:p>
    <w:p w:rsidR="002F4651" w:rsidRPr="002F4651" w:rsidRDefault="002F4651" w:rsidP="00B233FE">
      <w:pPr>
        <w:numPr>
          <w:ilvl w:val="0"/>
          <w:numId w:val="32"/>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оперативным</w:t>
      </w:r>
    </w:p>
    <w:p w:rsidR="002F4651" w:rsidRPr="002F4651" w:rsidRDefault="002F4651" w:rsidP="00B233FE">
      <w:pPr>
        <w:numPr>
          <w:ilvl w:val="0"/>
          <w:numId w:val="32"/>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 xml:space="preserve">стратегическим </w:t>
      </w:r>
    </w:p>
    <w:p w:rsidR="002F4651" w:rsidRPr="002F4651" w:rsidRDefault="002F4651" w:rsidP="00B233FE">
      <w:pPr>
        <w:numPr>
          <w:ilvl w:val="0"/>
          <w:numId w:val="32"/>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единовременным</w:t>
      </w:r>
    </w:p>
    <w:p w:rsidR="002F4651" w:rsidRPr="002F4651" w:rsidRDefault="002F4651" w:rsidP="00B233FE">
      <w:pPr>
        <w:numPr>
          <w:ilvl w:val="0"/>
          <w:numId w:val="32"/>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текущим</w:t>
      </w:r>
    </w:p>
    <w:p w:rsidR="002F4651" w:rsidRPr="002F4651" w:rsidRDefault="002F4651" w:rsidP="002F4651">
      <w:pPr>
        <w:jc w:val="both"/>
        <w:rPr>
          <w:rFonts w:ascii="Times New Roman" w:hAnsi="Times New Roman" w:cs="Times New Roman"/>
          <w:b/>
        </w:rPr>
      </w:pPr>
      <w:r w:rsidRPr="002F4651">
        <w:rPr>
          <w:rFonts w:ascii="Times New Roman" w:hAnsi="Times New Roman" w:cs="Times New Roman"/>
          <w:b/>
        </w:rPr>
        <w:t>Реализация функции планирования предполагает …</w:t>
      </w:r>
    </w:p>
    <w:p w:rsidR="002F4651" w:rsidRPr="002F4651" w:rsidRDefault="002F4651" w:rsidP="00B233FE">
      <w:pPr>
        <w:numPr>
          <w:ilvl w:val="0"/>
          <w:numId w:val="33"/>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моральное и материальное стимулирование персонала при выполнении задач по достижению целей организации</w:t>
      </w:r>
    </w:p>
    <w:p w:rsidR="002F4651" w:rsidRPr="002F4651" w:rsidRDefault="002F4651" w:rsidP="00B233FE">
      <w:pPr>
        <w:numPr>
          <w:ilvl w:val="0"/>
          <w:numId w:val="33"/>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проверку выполнения деятельности и сравнение результатов с намеченными целями</w:t>
      </w:r>
    </w:p>
    <w:p w:rsidR="002F4651" w:rsidRPr="002F4651" w:rsidRDefault="002F4651" w:rsidP="00B233FE">
      <w:pPr>
        <w:numPr>
          <w:ilvl w:val="0"/>
          <w:numId w:val="33"/>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налаживание организационных отношений между различными подразделениями по выполнению решений</w:t>
      </w:r>
    </w:p>
    <w:p w:rsidR="002F4651" w:rsidRPr="002F4651" w:rsidRDefault="002F4651" w:rsidP="00B233FE">
      <w:pPr>
        <w:numPr>
          <w:ilvl w:val="0"/>
          <w:numId w:val="33"/>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конкретизацию целей развития фирмы на установленный период, выявление ресурсов, необходимых для решения поставленных задач.</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Процесс текущего или оперативного планирования начинается с …</w:t>
      </w:r>
    </w:p>
    <w:p w:rsidR="002F4651" w:rsidRPr="002F4651" w:rsidRDefault="002F4651" w:rsidP="00B233FE">
      <w:pPr>
        <w:pStyle w:val="msonormalcxspmiddle"/>
        <w:numPr>
          <w:ilvl w:val="0"/>
          <w:numId w:val="34"/>
        </w:numPr>
        <w:autoSpaceDN w:val="0"/>
        <w:spacing w:before="0" w:beforeAutospacing="0" w:after="0" w:afterAutospacing="0"/>
        <w:ind w:left="0" w:firstLine="709"/>
        <w:contextualSpacing/>
        <w:jc w:val="both"/>
        <w:rPr>
          <w:sz w:val="22"/>
          <w:szCs w:val="22"/>
        </w:rPr>
      </w:pPr>
      <w:r w:rsidRPr="002F4651">
        <w:rPr>
          <w:sz w:val="22"/>
          <w:szCs w:val="22"/>
        </w:rPr>
        <w:t>выявления проблемы внедренного объекта</w:t>
      </w:r>
    </w:p>
    <w:p w:rsidR="002F4651" w:rsidRPr="002F4651" w:rsidRDefault="002F4651" w:rsidP="00B233FE">
      <w:pPr>
        <w:pStyle w:val="msonormalcxspmiddle"/>
        <w:numPr>
          <w:ilvl w:val="0"/>
          <w:numId w:val="34"/>
        </w:numPr>
        <w:autoSpaceDN w:val="0"/>
        <w:spacing w:before="0" w:beforeAutospacing="0" w:after="0" w:afterAutospacing="0"/>
        <w:ind w:left="0" w:firstLine="709"/>
        <w:contextualSpacing/>
        <w:jc w:val="both"/>
        <w:rPr>
          <w:sz w:val="22"/>
          <w:szCs w:val="22"/>
        </w:rPr>
      </w:pPr>
      <w:r w:rsidRPr="002F4651">
        <w:rPr>
          <w:sz w:val="22"/>
          <w:szCs w:val="22"/>
        </w:rPr>
        <w:t>определения возможных действий внедренного объекта</w:t>
      </w:r>
    </w:p>
    <w:p w:rsidR="002F4651" w:rsidRPr="002F4651" w:rsidRDefault="002F4651" w:rsidP="00B233FE">
      <w:pPr>
        <w:pStyle w:val="msonormalcxspmiddle"/>
        <w:numPr>
          <w:ilvl w:val="0"/>
          <w:numId w:val="34"/>
        </w:numPr>
        <w:autoSpaceDN w:val="0"/>
        <w:spacing w:before="0" w:beforeAutospacing="0" w:after="0" w:afterAutospacing="0"/>
        <w:ind w:left="0" w:firstLine="709"/>
        <w:contextualSpacing/>
        <w:jc w:val="both"/>
        <w:rPr>
          <w:sz w:val="22"/>
          <w:szCs w:val="22"/>
        </w:rPr>
      </w:pPr>
      <w:r w:rsidRPr="002F4651">
        <w:rPr>
          <w:sz w:val="22"/>
          <w:szCs w:val="22"/>
        </w:rPr>
        <w:t>анализа возможных последствий внедренного объекта</w:t>
      </w:r>
    </w:p>
    <w:p w:rsidR="002F4651" w:rsidRPr="002F4651" w:rsidRDefault="002F4651" w:rsidP="00B233FE">
      <w:pPr>
        <w:pStyle w:val="msonormalcxspmiddle"/>
        <w:numPr>
          <w:ilvl w:val="0"/>
          <w:numId w:val="34"/>
        </w:numPr>
        <w:autoSpaceDN w:val="0"/>
        <w:spacing w:before="0" w:beforeAutospacing="0" w:after="0" w:afterAutospacing="0"/>
        <w:ind w:left="0" w:firstLine="709"/>
        <w:contextualSpacing/>
        <w:jc w:val="both"/>
        <w:rPr>
          <w:b/>
          <w:sz w:val="22"/>
          <w:szCs w:val="22"/>
        </w:rPr>
      </w:pPr>
      <w:r w:rsidRPr="002F4651">
        <w:rPr>
          <w:sz w:val="22"/>
          <w:szCs w:val="22"/>
        </w:rPr>
        <w:t>выбора единственно верного действия внедренного объекта</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Оценить, обладает ли фирма внутренними силами, для того чтобы воспользоваться возможностями, какие внутренние слабости могут осложнить будущие проблемы, связанные с внешними опасностями, позволяет …</w:t>
      </w:r>
    </w:p>
    <w:p w:rsidR="002F4651" w:rsidRPr="002F4651" w:rsidRDefault="002F4651" w:rsidP="00B233FE">
      <w:pPr>
        <w:pStyle w:val="msonormalcxspmiddle"/>
        <w:numPr>
          <w:ilvl w:val="0"/>
          <w:numId w:val="35"/>
        </w:numPr>
        <w:autoSpaceDN w:val="0"/>
        <w:spacing w:before="0" w:beforeAutospacing="0" w:after="0" w:afterAutospacing="0"/>
        <w:ind w:left="0" w:firstLine="709"/>
        <w:contextualSpacing/>
        <w:jc w:val="both"/>
        <w:rPr>
          <w:sz w:val="22"/>
          <w:szCs w:val="22"/>
        </w:rPr>
      </w:pPr>
      <w:r w:rsidRPr="002F4651">
        <w:rPr>
          <w:sz w:val="22"/>
          <w:szCs w:val="22"/>
        </w:rPr>
        <w:t>анализ слабых и сильных сторон организации</w:t>
      </w:r>
    </w:p>
    <w:p w:rsidR="002F4651" w:rsidRPr="002F4651" w:rsidRDefault="002F4651" w:rsidP="00B233FE">
      <w:pPr>
        <w:pStyle w:val="msonormalcxspmiddle"/>
        <w:numPr>
          <w:ilvl w:val="0"/>
          <w:numId w:val="35"/>
        </w:numPr>
        <w:autoSpaceDN w:val="0"/>
        <w:spacing w:before="0" w:beforeAutospacing="0" w:after="0" w:afterAutospacing="0"/>
        <w:ind w:left="0" w:firstLine="709"/>
        <w:contextualSpacing/>
        <w:jc w:val="both"/>
        <w:rPr>
          <w:sz w:val="22"/>
          <w:szCs w:val="22"/>
        </w:rPr>
      </w:pPr>
      <w:r w:rsidRPr="002F4651">
        <w:rPr>
          <w:sz w:val="22"/>
          <w:szCs w:val="22"/>
        </w:rPr>
        <w:t xml:space="preserve">формулировка миссии </w:t>
      </w:r>
    </w:p>
    <w:p w:rsidR="002F4651" w:rsidRPr="002F4651" w:rsidRDefault="002F4651" w:rsidP="00B233FE">
      <w:pPr>
        <w:pStyle w:val="msonormalcxspmiddle"/>
        <w:numPr>
          <w:ilvl w:val="0"/>
          <w:numId w:val="35"/>
        </w:numPr>
        <w:autoSpaceDN w:val="0"/>
        <w:spacing w:before="0" w:beforeAutospacing="0" w:after="0" w:afterAutospacing="0"/>
        <w:ind w:left="0" w:firstLine="709"/>
        <w:contextualSpacing/>
        <w:jc w:val="both"/>
        <w:rPr>
          <w:sz w:val="22"/>
          <w:szCs w:val="22"/>
        </w:rPr>
      </w:pPr>
      <w:r w:rsidRPr="002F4651">
        <w:rPr>
          <w:sz w:val="22"/>
          <w:szCs w:val="22"/>
        </w:rPr>
        <w:t>оценка и анализ внешней среды</w:t>
      </w:r>
    </w:p>
    <w:p w:rsidR="002F4651" w:rsidRPr="002F4651" w:rsidRDefault="002F4651" w:rsidP="00B233FE">
      <w:pPr>
        <w:pStyle w:val="msonormalcxspmiddle"/>
        <w:numPr>
          <w:ilvl w:val="0"/>
          <w:numId w:val="35"/>
        </w:numPr>
        <w:autoSpaceDN w:val="0"/>
        <w:spacing w:before="0" w:beforeAutospacing="0" w:after="0" w:afterAutospacing="0"/>
        <w:ind w:left="0" w:firstLine="709"/>
        <w:contextualSpacing/>
        <w:jc w:val="both"/>
        <w:rPr>
          <w:sz w:val="22"/>
          <w:szCs w:val="22"/>
        </w:rPr>
      </w:pPr>
      <w:r w:rsidRPr="002F4651">
        <w:rPr>
          <w:sz w:val="22"/>
          <w:szCs w:val="22"/>
        </w:rPr>
        <w:t>изучение стратегических альтернатив</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Совокупность главных целей организации и основных способов их достижения называется …</w:t>
      </w:r>
    </w:p>
    <w:p w:rsidR="002F4651" w:rsidRPr="002F4651" w:rsidRDefault="002F4651" w:rsidP="00B233FE">
      <w:pPr>
        <w:pStyle w:val="msonormalcxspmiddle"/>
        <w:numPr>
          <w:ilvl w:val="0"/>
          <w:numId w:val="36"/>
        </w:numPr>
        <w:autoSpaceDN w:val="0"/>
        <w:spacing w:before="0" w:beforeAutospacing="0" w:after="0" w:afterAutospacing="0"/>
        <w:ind w:left="0" w:firstLine="709"/>
        <w:contextualSpacing/>
        <w:jc w:val="both"/>
        <w:rPr>
          <w:sz w:val="22"/>
          <w:szCs w:val="22"/>
        </w:rPr>
      </w:pPr>
      <w:r w:rsidRPr="002F4651">
        <w:rPr>
          <w:sz w:val="22"/>
          <w:szCs w:val="22"/>
        </w:rPr>
        <w:t>задачей</w:t>
      </w:r>
    </w:p>
    <w:p w:rsidR="002F4651" w:rsidRPr="002F4651" w:rsidRDefault="002F4651" w:rsidP="00B233FE">
      <w:pPr>
        <w:pStyle w:val="msonormalcxspmiddle"/>
        <w:numPr>
          <w:ilvl w:val="0"/>
          <w:numId w:val="36"/>
        </w:numPr>
        <w:autoSpaceDN w:val="0"/>
        <w:spacing w:before="0" w:beforeAutospacing="0" w:after="0" w:afterAutospacing="0"/>
        <w:ind w:left="0" w:firstLine="709"/>
        <w:contextualSpacing/>
        <w:jc w:val="both"/>
        <w:rPr>
          <w:sz w:val="22"/>
          <w:szCs w:val="22"/>
        </w:rPr>
      </w:pPr>
      <w:r w:rsidRPr="002F4651">
        <w:rPr>
          <w:sz w:val="22"/>
          <w:szCs w:val="22"/>
        </w:rPr>
        <w:t>контрольным отчетом</w:t>
      </w:r>
    </w:p>
    <w:p w:rsidR="002F4651" w:rsidRPr="002F4651" w:rsidRDefault="002F4651" w:rsidP="00B233FE">
      <w:pPr>
        <w:pStyle w:val="msonormalcxspmiddle"/>
        <w:numPr>
          <w:ilvl w:val="0"/>
          <w:numId w:val="36"/>
        </w:numPr>
        <w:autoSpaceDN w:val="0"/>
        <w:spacing w:before="0" w:beforeAutospacing="0" w:after="0" w:afterAutospacing="0"/>
        <w:ind w:left="0" w:firstLine="709"/>
        <w:contextualSpacing/>
        <w:jc w:val="both"/>
        <w:rPr>
          <w:sz w:val="22"/>
          <w:szCs w:val="22"/>
        </w:rPr>
      </w:pPr>
      <w:r w:rsidRPr="002F4651">
        <w:rPr>
          <w:sz w:val="22"/>
          <w:szCs w:val="22"/>
        </w:rPr>
        <w:t xml:space="preserve">положением о работе  </w:t>
      </w:r>
    </w:p>
    <w:p w:rsidR="002F4651" w:rsidRPr="002F4651" w:rsidRDefault="002F4651" w:rsidP="00B233FE">
      <w:pPr>
        <w:pStyle w:val="msonormalcxspmiddle"/>
        <w:numPr>
          <w:ilvl w:val="0"/>
          <w:numId w:val="36"/>
        </w:numPr>
        <w:autoSpaceDN w:val="0"/>
        <w:spacing w:before="0" w:beforeAutospacing="0" w:after="0" w:afterAutospacing="0"/>
        <w:ind w:left="0" w:firstLine="709"/>
        <w:contextualSpacing/>
        <w:jc w:val="both"/>
        <w:rPr>
          <w:sz w:val="22"/>
          <w:szCs w:val="22"/>
        </w:rPr>
      </w:pPr>
      <w:r w:rsidRPr="002F4651">
        <w:rPr>
          <w:sz w:val="22"/>
          <w:szCs w:val="22"/>
        </w:rPr>
        <w:t>стратегией</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Стратегия _________ характеризуется установлением достигнутого уровня или исключением некоторых направлений деятельности.</w:t>
      </w:r>
    </w:p>
    <w:p w:rsidR="002F4651" w:rsidRPr="002F4651" w:rsidRDefault="002F4651" w:rsidP="00B233FE">
      <w:pPr>
        <w:pStyle w:val="msonormalcxspmiddle"/>
        <w:numPr>
          <w:ilvl w:val="0"/>
          <w:numId w:val="37"/>
        </w:numPr>
        <w:autoSpaceDN w:val="0"/>
        <w:spacing w:before="0" w:beforeAutospacing="0" w:after="0" w:afterAutospacing="0"/>
        <w:ind w:left="0" w:firstLine="709"/>
        <w:contextualSpacing/>
        <w:jc w:val="both"/>
        <w:rPr>
          <w:sz w:val="22"/>
          <w:szCs w:val="22"/>
        </w:rPr>
      </w:pPr>
      <w:r w:rsidRPr="002F4651">
        <w:rPr>
          <w:sz w:val="22"/>
          <w:szCs w:val="22"/>
        </w:rPr>
        <w:t>сокращения</w:t>
      </w:r>
    </w:p>
    <w:p w:rsidR="002F4651" w:rsidRPr="002F4651" w:rsidRDefault="002F4651" w:rsidP="00B233FE">
      <w:pPr>
        <w:pStyle w:val="msonormalcxspmiddle"/>
        <w:numPr>
          <w:ilvl w:val="0"/>
          <w:numId w:val="37"/>
        </w:numPr>
        <w:autoSpaceDN w:val="0"/>
        <w:spacing w:before="0" w:beforeAutospacing="0" w:after="0" w:afterAutospacing="0"/>
        <w:ind w:left="0" w:firstLine="709"/>
        <w:contextualSpacing/>
        <w:jc w:val="both"/>
        <w:rPr>
          <w:sz w:val="22"/>
          <w:szCs w:val="22"/>
        </w:rPr>
      </w:pPr>
      <w:r w:rsidRPr="002F4651">
        <w:rPr>
          <w:sz w:val="22"/>
          <w:szCs w:val="22"/>
        </w:rPr>
        <w:t>роста</w:t>
      </w:r>
    </w:p>
    <w:p w:rsidR="002F4651" w:rsidRPr="002F4651" w:rsidRDefault="002F4651" w:rsidP="00B233FE">
      <w:pPr>
        <w:pStyle w:val="msonormalcxspmiddle"/>
        <w:numPr>
          <w:ilvl w:val="0"/>
          <w:numId w:val="37"/>
        </w:numPr>
        <w:autoSpaceDN w:val="0"/>
        <w:spacing w:before="0" w:beforeAutospacing="0" w:after="0" w:afterAutospacing="0"/>
        <w:ind w:left="0" w:firstLine="709"/>
        <w:contextualSpacing/>
        <w:jc w:val="both"/>
        <w:rPr>
          <w:sz w:val="22"/>
          <w:szCs w:val="22"/>
        </w:rPr>
      </w:pPr>
      <w:r w:rsidRPr="002F4651">
        <w:rPr>
          <w:sz w:val="22"/>
          <w:szCs w:val="22"/>
        </w:rPr>
        <w:t>ограниченного роста</w:t>
      </w:r>
    </w:p>
    <w:p w:rsidR="002F4651" w:rsidRPr="002F4651" w:rsidRDefault="002F4651" w:rsidP="00B233FE">
      <w:pPr>
        <w:pStyle w:val="msonormalcxspmiddle"/>
        <w:numPr>
          <w:ilvl w:val="0"/>
          <w:numId w:val="37"/>
        </w:numPr>
        <w:autoSpaceDN w:val="0"/>
        <w:spacing w:before="0" w:beforeAutospacing="0" w:after="0" w:afterAutospacing="0"/>
        <w:ind w:left="0" w:firstLine="709"/>
        <w:contextualSpacing/>
        <w:jc w:val="both"/>
        <w:rPr>
          <w:sz w:val="22"/>
          <w:szCs w:val="22"/>
        </w:rPr>
      </w:pPr>
      <w:r w:rsidRPr="002F4651">
        <w:rPr>
          <w:sz w:val="22"/>
          <w:szCs w:val="22"/>
        </w:rPr>
        <w:t>стабильности</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Стратегией развития предприятия, построенной на основе прошлых  достижений с учетом инфляции, является стратегия …</w:t>
      </w:r>
    </w:p>
    <w:p w:rsidR="002F4651" w:rsidRPr="002F4651" w:rsidRDefault="002F4651" w:rsidP="00B233FE">
      <w:pPr>
        <w:pStyle w:val="msonormalcxspmiddle"/>
        <w:numPr>
          <w:ilvl w:val="0"/>
          <w:numId w:val="38"/>
        </w:numPr>
        <w:autoSpaceDN w:val="0"/>
        <w:spacing w:before="0" w:beforeAutospacing="0" w:after="0" w:afterAutospacing="0"/>
        <w:ind w:left="0" w:firstLine="709"/>
        <w:contextualSpacing/>
        <w:jc w:val="both"/>
        <w:rPr>
          <w:b/>
          <w:sz w:val="22"/>
          <w:szCs w:val="22"/>
        </w:rPr>
      </w:pPr>
      <w:r w:rsidRPr="002F4651">
        <w:rPr>
          <w:sz w:val="22"/>
          <w:szCs w:val="22"/>
        </w:rPr>
        <w:t>ограниченного роста</w:t>
      </w:r>
    </w:p>
    <w:p w:rsidR="002F4651" w:rsidRPr="002F4651" w:rsidRDefault="002F4651" w:rsidP="00B233FE">
      <w:pPr>
        <w:pStyle w:val="msonormalcxspmiddle"/>
        <w:numPr>
          <w:ilvl w:val="0"/>
          <w:numId w:val="38"/>
        </w:numPr>
        <w:autoSpaceDN w:val="0"/>
        <w:spacing w:before="0" w:beforeAutospacing="0" w:after="0" w:afterAutospacing="0"/>
        <w:ind w:left="0" w:firstLine="709"/>
        <w:contextualSpacing/>
        <w:jc w:val="both"/>
        <w:rPr>
          <w:sz w:val="22"/>
          <w:szCs w:val="22"/>
        </w:rPr>
      </w:pPr>
      <w:r w:rsidRPr="002F4651">
        <w:rPr>
          <w:sz w:val="22"/>
          <w:szCs w:val="22"/>
        </w:rPr>
        <w:lastRenderedPageBreak/>
        <w:t>активного роста</w:t>
      </w:r>
    </w:p>
    <w:p w:rsidR="002F4651" w:rsidRPr="002F4651" w:rsidRDefault="002F4651" w:rsidP="00B233FE">
      <w:pPr>
        <w:pStyle w:val="msonormalcxspmiddle"/>
        <w:numPr>
          <w:ilvl w:val="0"/>
          <w:numId w:val="38"/>
        </w:numPr>
        <w:autoSpaceDN w:val="0"/>
        <w:spacing w:before="0" w:beforeAutospacing="0" w:after="0" w:afterAutospacing="0"/>
        <w:ind w:left="0" w:firstLine="709"/>
        <w:contextualSpacing/>
        <w:jc w:val="both"/>
        <w:rPr>
          <w:sz w:val="22"/>
          <w:szCs w:val="22"/>
        </w:rPr>
      </w:pPr>
      <w:r w:rsidRPr="002F4651">
        <w:rPr>
          <w:sz w:val="22"/>
          <w:szCs w:val="22"/>
        </w:rPr>
        <w:t xml:space="preserve">сокращения </w:t>
      </w:r>
    </w:p>
    <w:p w:rsidR="002F4651" w:rsidRPr="002F4651" w:rsidRDefault="002F4651" w:rsidP="00B233FE">
      <w:pPr>
        <w:pStyle w:val="msonormalcxspmiddle"/>
        <w:numPr>
          <w:ilvl w:val="0"/>
          <w:numId w:val="38"/>
        </w:numPr>
        <w:autoSpaceDN w:val="0"/>
        <w:spacing w:before="0" w:beforeAutospacing="0" w:after="0" w:afterAutospacing="0"/>
        <w:ind w:left="0" w:firstLine="709"/>
        <w:contextualSpacing/>
        <w:jc w:val="both"/>
        <w:rPr>
          <w:sz w:val="22"/>
          <w:szCs w:val="22"/>
        </w:rPr>
      </w:pPr>
      <w:r w:rsidRPr="002F4651">
        <w:rPr>
          <w:sz w:val="22"/>
          <w:szCs w:val="22"/>
        </w:rPr>
        <w:t>ликвидации</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Смысл работы организации и ее предназначение определяет …</w:t>
      </w:r>
    </w:p>
    <w:p w:rsidR="002F4651" w:rsidRPr="002F4651" w:rsidRDefault="002F4651" w:rsidP="00B233FE">
      <w:pPr>
        <w:pStyle w:val="msonormalcxspmiddle"/>
        <w:numPr>
          <w:ilvl w:val="0"/>
          <w:numId w:val="39"/>
        </w:numPr>
        <w:autoSpaceDN w:val="0"/>
        <w:spacing w:before="0" w:beforeAutospacing="0" w:after="0" w:afterAutospacing="0"/>
        <w:ind w:left="0" w:firstLine="709"/>
        <w:contextualSpacing/>
        <w:jc w:val="both"/>
        <w:rPr>
          <w:sz w:val="22"/>
          <w:szCs w:val="22"/>
        </w:rPr>
      </w:pPr>
      <w:r w:rsidRPr="002F4651">
        <w:rPr>
          <w:sz w:val="22"/>
          <w:szCs w:val="22"/>
        </w:rPr>
        <w:t>миссия</w:t>
      </w:r>
    </w:p>
    <w:p w:rsidR="002F4651" w:rsidRPr="002F4651" w:rsidRDefault="002F4651" w:rsidP="00B233FE">
      <w:pPr>
        <w:pStyle w:val="msonormalcxspmiddle"/>
        <w:numPr>
          <w:ilvl w:val="0"/>
          <w:numId w:val="39"/>
        </w:numPr>
        <w:autoSpaceDN w:val="0"/>
        <w:spacing w:before="0" w:beforeAutospacing="0" w:after="0" w:afterAutospacing="0"/>
        <w:ind w:left="0" w:firstLine="709"/>
        <w:contextualSpacing/>
        <w:jc w:val="both"/>
        <w:rPr>
          <w:sz w:val="22"/>
          <w:szCs w:val="22"/>
        </w:rPr>
      </w:pPr>
      <w:r w:rsidRPr="002F4651">
        <w:rPr>
          <w:sz w:val="22"/>
          <w:szCs w:val="22"/>
        </w:rPr>
        <w:t>программа</w:t>
      </w:r>
    </w:p>
    <w:p w:rsidR="002F4651" w:rsidRPr="002F4651" w:rsidRDefault="002F4651" w:rsidP="00B233FE">
      <w:pPr>
        <w:pStyle w:val="msonormalcxspmiddle"/>
        <w:numPr>
          <w:ilvl w:val="0"/>
          <w:numId w:val="39"/>
        </w:numPr>
        <w:autoSpaceDN w:val="0"/>
        <w:spacing w:before="0" w:beforeAutospacing="0" w:after="0" w:afterAutospacing="0"/>
        <w:ind w:left="0" w:firstLine="709"/>
        <w:contextualSpacing/>
        <w:jc w:val="both"/>
        <w:rPr>
          <w:sz w:val="22"/>
          <w:szCs w:val="22"/>
        </w:rPr>
      </w:pPr>
      <w:r w:rsidRPr="002F4651">
        <w:rPr>
          <w:sz w:val="22"/>
          <w:szCs w:val="22"/>
        </w:rPr>
        <w:t xml:space="preserve">цель </w:t>
      </w:r>
    </w:p>
    <w:p w:rsidR="002F4651" w:rsidRPr="002F4651" w:rsidRDefault="002F4651" w:rsidP="00B233FE">
      <w:pPr>
        <w:pStyle w:val="msonormalcxspmiddle"/>
        <w:numPr>
          <w:ilvl w:val="0"/>
          <w:numId w:val="39"/>
        </w:numPr>
        <w:autoSpaceDN w:val="0"/>
        <w:spacing w:before="0" w:beforeAutospacing="0" w:after="0" w:afterAutospacing="0"/>
        <w:ind w:left="0" w:firstLine="709"/>
        <w:contextualSpacing/>
        <w:jc w:val="both"/>
        <w:rPr>
          <w:sz w:val="22"/>
          <w:szCs w:val="22"/>
        </w:rPr>
      </w:pPr>
      <w:r w:rsidRPr="002F4651">
        <w:rPr>
          <w:sz w:val="22"/>
          <w:szCs w:val="22"/>
        </w:rPr>
        <w:t>план</w:t>
      </w:r>
    </w:p>
    <w:p w:rsidR="002F4651" w:rsidRPr="002F4651" w:rsidRDefault="002F4651" w:rsidP="002F4651">
      <w:pPr>
        <w:pStyle w:val="ae"/>
        <w:jc w:val="both"/>
        <w:rPr>
          <w:color w:val="000000"/>
          <w:sz w:val="22"/>
          <w:szCs w:val="22"/>
          <w:lang w:val="ru-RU"/>
        </w:rPr>
      </w:pPr>
      <w:r w:rsidRPr="002F4651">
        <w:rPr>
          <w:b/>
          <w:bCs/>
          <w:color w:val="000000"/>
          <w:sz w:val="22"/>
          <w:szCs w:val="22"/>
          <w:lang w:val="ru-RU"/>
        </w:rPr>
        <w:t xml:space="preserve">Кейс-задание 1: </w:t>
      </w:r>
      <w:r w:rsidRPr="002F4651">
        <w:rPr>
          <w:bCs/>
          <w:color w:val="000000"/>
          <w:sz w:val="22"/>
          <w:szCs w:val="22"/>
          <w:lang w:val="ru-RU"/>
        </w:rPr>
        <w:t>Компания «Принтстайл» была основана 5 лет назад и на сегодняшний день занимает 8 % емкости рынка полиграфических услуг. В планах на предстоящий год руководство компании определило увеличить долю рынка до 10 %, а через 5 лет выйти на показатель в 17 %. С целью информирования сотрудников о перспективах развития компании и доведения ключевых показателей было проведено коллективное собрание, в ходе которого работникам, задействованным в производственном процессе, была дана возможность высказать свое мнение и внести коррективы. Руководство компании пообещало рассмотреть пожелания и внести коррективы в план мероприятий по реализации стратегии. Получив возможность участвовать в развитии предприятия, сотрудники трудились более активно. В результате по итогам года предприятие увеличило свою долю присутствия на рынке до 12 %.</w:t>
      </w:r>
    </w:p>
    <w:p w:rsidR="002F4651" w:rsidRPr="002F4651" w:rsidRDefault="002F4651" w:rsidP="002F4651">
      <w:pPr>
        <w:pStyle w:val="ae"/>
        <w:jc w:val="both"/>
        <w:rPr>
          <w:color w:val="000000"/>
          <w:sz w:val="22"/>
          <w:szCs w:val="22"/>
          <w:lang w:val="ru-RU"/>
        </w:rPr>
      </w:pPr>
      <w:r w:rsidRPr="002F4651">
        <w:rPr>
          <w:b/>
          <w:bCs/>
          <w:color w:val="000000"/>
          <w:sz w:val="22"/>
          <w:szCs w:val="22"/>
          <w:lang w:val="ru-RU"/>
        </w:rPr>
        <w:t>Планы на небольшой период времени (например, год) называются ...</w:t>
      </w:r>
    </w:p>
    <w:p w:rsidR="002F4651" w:rsidRPr="002F4651" w:rsidRDefault="002F4651" w:rsidP="00B233FE">
      <w:pPr>
        <w:pStyle w:val="ae"/>
        <w:widowControl/>
        <w:numPr>
          <w:ilvl w:val="0"/>
          <w:numId w:val="60"/>
        </w:numPr>
        <w:jc w:val="both"/>
        <w:rPr>
          <w:color w:val="000000"/>
          <w:sz w:val="22"/>
          <w:szCs w:val="22"/>
        </w:rPr>
      </w:pPr>
      <w:r w:rsidRPr="002F4651">
        <w:rPr>
          <w:color w:val="000000"/>
          <w:sz w:val="22"/>
          <w:szCs w:val="22"/>
        </w:rPr>
        <w:t>тактическими</w:t>
      </w:r>
    </w:p>
    <w:p w:rsidR="002F4651" w:rsidRPr="002F4651" w:rsidRDefault="002F4651" w:rsidP="00B233FE">
      <w:pPr>
        <w:pStyle w:val="ae"/>
        <w:widowControl/>
        <w:numPr>
          <w:ilvl w:val="0"/>
          <w:numId w:val="60"/>
        </w:numPr>
        <w:jc w:val="both"/>
        <w:rPr>
          <w:color w:val="000000"/>
          <w:sz w:val="22"/>
          <w:szCs w:val="22"/>
        </w:rPr>
      </w:pPr>
      <w:r w:rsidRPr="002F4651">
        <w:rPr>
          <w:color w:val="000000"/>
          <w:sz w:val="22"/>
          <w:szCs w:val="22"/>
        </w:rPr>
        <w:t>стратегическими</w:t>
      </w:r>
    </w:p>
    <w:p w:rsidR="002F4651" w:rsidRPr="002F4651" w:rsidRDefault="002F4651" w:rsidP="00B233FE">
      <w:pPr>
        <w:pStyle w:val="ae"/>
        <w:widowControl/>
        <w:numPr>
          <w:ilvl w:val="0"/>
          <w:numId w:val="60"/>
        </w:numPr>
        <w:jc w:val="both"/>
        <w:rPr>
          <w:color w:val="000000"/>
          <w:sz w:val="22"/>
          <w:szCs w:val="22"/>
        </w:rPr>
      </w:pPr>
      <w:r w:rsidRPr="002F4651">
        <w:rPr>
          <w:color w:val="000000"/>
          <w:sz w:val="22"/>
          <w:szCs w:val="22"/>
        </w:rPr>
        <w:t>оперативными</w:t>
      </w:r>
    </w:p>
    <w:p w:rsidR="002F4651" w:rsidRPr="002F4651" w:rsidRDefault="002F4651" w:rsidP="00B233FE">
      <w:pPr>
        <w:pStyle w:val="ae"/>
        <w:widowControl/>
        <w:numPr>
          <w:ilvl w:val="0"/>
          <w:numId w:val="60"/>
        </w:numPr>
        <w:jc w:val="both"/>
        <w:rPr>
          <w:color w:val="000000"/>
          <w:sz w:val="22"/>
          <w:szCs w:val="22"/>
        </w:rPr>
      </w:pPr>
      <w:r w:rsidRPr="002F4651">
        <w:rPr>
          <w:color w:val="000000"/>
          <w:sz w:val="22"/>
          <w:szCs w:val="22"/>
        </w:rPr>
        <w:t>долгосрочными</w:t>
      </w:r>
    </w:p>
    <w:p w:rsidR="002F4651" w:rsidRPr="002F4651" w:rsidRDefault="002F4651" w:rsidP="002F4651">
      <w:pPr>
        <w:pStyle w:val="msonormalcxspmiddle"/>
        <w:spacing w:before="0" w:beforeAutospacing="0" w:after="0" w:afterAutospacing="0"/>
        <w:ind w:firstLine="709"/>
        <w:jc w:val="both"/>
        <w:rPr>
          <w:b/>
          <w:i/>
          <w:sz w:val="22"/>
          <w:szCs w:val="22"/>
        </w:rPr>
      </w:pPr>
    </w:p>
    <w:p w:rsidR="002F4651" w:rsidRPr="002F4651" w:rsidRDefault="002F4651" w:rsidP="00165C9D">
      <w:pPr>
        <w:pStyle w:val="msonormalcxspmiddle"/>
        <w:spacing w:before="0" w:beforeAutospacing="0" w:after="0" w:afterAutospacing="0"/>
        <w:ind w:firstLine="709"/>
        <w:jc w:val="center"/>
        <w:rPr>
          <w:b/>
          <w:i/>
          <w:sz w:val="22"/>
          <w:szCs w:val="22"/>
        </w:rPr>
      </w:pPr>
      <w:r w:rsidRPr="002F4651">
        <w:rPr>
          <w:b/>
          <w:i/>
          <w:sz w:val="22"/>
          <w:szCs w:val="22"/>
        </w:rPr>
        <w:t>Принятие решений в организации</w:t>
      </w:r>
    </w:p>
    <w:p w:rsidR="002F4651" w:rsidRPr="002F4651" w:rsidRDefault="002F4651" w:rsidP="002F4651">
      <w:pPr>
        <w:pStyle w:val="msonormalcxspmiddle"/>
        <w:spacing w:before="0" w:beforeAutospacing="0" w:after="0" w:afterAutospacing="0"/>
        <w:ind w:firstLine="709"/>
        <w:jc w:val="both"/>
        <w:rPr>
          <w:b/>
          <w:i/>
          <w:sz w:val="22"/>
          <w:szCs w:val="22"/>
        </w:rPr>
      </w:pP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Задача, требующая оценки и разрешения, возникающая в ситуации, когда отмечается несоответствие фактического состояния желаемому или заданному, называется …</w:t>
      </w:r>
    </w:p>
    <w:p w:rsidR="002F4651" w:rsidRPr="002F4651" w:rsidRDefault="002F4651" w:rsidP="00B233FE">
      <w:pPr>
        <w:pStyle w:val="msonormalcxspmiddle"/>
        <w:numPr>
          <w:ilvl w:val="0"/>
          <w:numId w:val="45"/>
        </w:numPr>
        <w:autoSpaceDN w:val="0"/>
        <w:spacing w:before="0" w:beforeAutospacing="0" w:after="0" w:afterAutospacing="0"/>
        <w:ind w:left="0" w:firstLine="709"/>
        <w:contextualSpacing/>
        <w:jc w:val="both"/>
        <w:rPr>
          <w:sz w:val="22"/>
          <w:szCs w:val="22"/>
        </w:rPr>
      </w:pPr>
      <w:r w:rsidRPr="002F4651">
        <w:rPr>
          <w:sz w:val="22"/>
          <w:szCs w:val="22"/>
        </w:rPr>
        <w:t xml:space="preserve">управленческим решением </w:t>
      </w:r>
    </w:p>
    <w:p w:rsidR="002F4651" w:rsidRPr="002F4651" w:rsidRDefault="002F4651" w:rsidP="00B233FE">
      <w:pPr>
        <w:pStyle w:val="msonormalcxspmiddle"/>
        <w:numPr>
          <w:ilvl w:val="0"/>
          <w:numId w:val="45"/>
        </w:numPr>
        <w:autoSpaceDN w:val="0"/>
        <w:spacing w:before="0" w:beforeAutospacing="0" w:after="0" w:afterAutospacing="0"/>
        <w:ind w:left="0" w:firstLine="709"/>
        <w:contextualSpacing/>
        <w:jc w:val="both"/>
        <w:rPr>
          <w:sz w:val="22"/>
          <w:szCs w:val="22"/>
        </w:rPr>
      </w:pPr>
      <w:r w:rsidRPr="002F4651">
        <w:rPr>
          <w:sz w:val="22"/>
          <w:szCs w:val="22"/>
        </w:rPr>
        <w:t>конфликтом</w:t>
      </w:r>
    </w:p>
    <w:p w:rsidR="002F4651" w:rsidRPr="002F4651" w:rsidRDefault="002F4651" w:rsidP="00B233FE">
      <w:pPr>
        <w:pStyle w:val="msonormalcxspmiddle"/>
        <w:numPr>
          <w:ilvl w:val="0"/>
          <w:numId w:val="45"/>
        </w:numPr>
        <w:autoSpaceDN w:val="0"/>
        <w:spacing w:before="0" w:beforeAutospacing="0" w:after="0" w:afterAutospacing="0"/>
        <w:ind w:left="0" w:firstLine="709"/>
        <w:contextualSpacing/>
        <w:jc w:val="both"/>
        <w:rPr>
          <w:sz w:val="22"/>
          <w:szCs w:val="22"/>
        </w:rPr>
      </w:pPr>
      <w:r w:rsidRPr="002F4651">
        <w:rPr>
          <w:sz w:val="22"/>
          <w:szCs w:val="22"/>
        </w:rPr>
        <w:t>стрессом</w:t>
      </w:r>
    </w:p>
    <w:p w:rsidR="002F4651" w:rsidRPr="002F4651" w:rsidRDefault="002F4651" w:rsidP="00B233FE">
      <w:pPr>
        <w:pStyle w:val="msonormalcxspmiddle"/>
        <w:numPr>
          <w:ilvl w:val="0"/>
          <w:numId w:val="45"/>
        </w:numPr>
        <w:autoSpaceDN w:val="0"/>
        <w:spacing w:before="0" w:beforeAutospacing="0" w:after="0" w:afterAutospacing="0"/>
        <w:ind w:left="0" w:firstLine="709"/>
        <w:contextualSpacing/>
        <w:jc w:val="both"/>
        <w:rPr>
          <w:sz w:val="22"/>
          <w:szCs w:val="22"/>
        </w:rPr>
      </w:pPr>
      <w:r w:rsidRPr="002F4651">
        <w:rPr>
          <w:sz w:val="22"/>
          <w:szCs w:val="22"/>
        </w:rPr>
        <w:t>проблемой</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Руководитель может принять _________ решение без публичных обсуждений и согласований.</w:t>
      </w:r>
    </w:p>
    <w:p w:rsidR="002F4651" w:rsidRPr="002F4651" w:rsidRDefault="002F4651" w:rsidP="00B233FE">
      <w:pPr>
        <w:pStyle w:val="msonormalcxspmiddle"/>
        <w:numPr>
          <w:ilvl w:val="0"/>
          <w:numId w:val="46"/>
        </w:numPr>
        <w:autoSpaceDN w:val="0"/>
        <w:spacing w:before="0" w:beforeAutospacing="0" w:after="0" w:afterAutospacing="0"/>
        <w:ind w:left="0" w:firstLine="709"/>
        <w:contextualSpacing/>
        <w:jc w:val="both"/>
        <w:rPr>
          <w:sz w:val="22"/>
          <w:szCs w:val="22"/>
        </w:rPr>
      </w:pPr>
      <w:r w:rsidRPr="002F4651">
        <w:rPr>
          <w:sz w:val="22"/>
          <w:szCs w:val="22"/>
        </w:rPr>
        <w:t>единоличное</w:t>
      </w:r>
    </w:p>
    <w:p w:rsidR="002F4651" w:rsidRPr="002F4651" w:rsidRDefault="002F4651" w:rsidP="00B233FE">
      <w:pPr>
        <w:pStyle w:val="msonormalcxspmiddle"/>
        <w:numPr>
          <w:ilvl w:val="0"/>
          <w:numId w:val="46"/>
        </w:numPr>
        <w:autoSpaceDN w:val="0"/>
        <w:spacing w:before="0" w:beforeAutospacing="0" w:after="0" w:afterAutospacing="0"/>
        <w:ind w:left="0" w:firstLine="709"/>
        <w:contextualSpacing/>
        <w:jc w:val="both"/>
        <w:rPr>
          <w:sz w:val="22"/>
          <w:szCs w:val="22"/>
        </w:rPr>
      </w:pPr>
      <w:r w:rsidRPr="002F4651">
        <w:rPr>
          <w:sz w:val="22"/>
          <w:szCs w:val="22"/>
        </w:rPr>
        <w:t>коллективное</w:t>
      </w:r>
    </w:p>
    <w:p w:rsidR="002F4651" w:rsidRPr="002F4651" w:rsidRDefault="002F4651" w:rsidP="00B233FE">
      <w:pPr>
        <w:pStyle w:val="msonormalcxspmiddle"/>
        <w:numPr>
          <w:ilvl w:val="0"/>
          <w:numId w:val="46"/>
        </w:numPr>
        <w:autoSpaceDN w:val="0"/>
        <w:spacing w:before="0" w:beforeAutospacing="0" w:after="0" w:afterAutospacing="0"/>
        <w:ind w:left="0" w:firstLine="709"/>
        <w:contextualSpacing/>
        <w:jc w:val="both"/>
        <w:rPr>
          <w:sz w:val="22"/>
          <w:szCs w:val="22"/>
        </w:rPr>
      </w:pPr>
      <w:r w:rsidRPr="002F4651">
        <w:rPr>
          <w:sz w:val="22"/>
          <w:szCs w:val="22"/>
        </w:rPr>
        <w:t>коллегиальное</w:t>
      </w:r>
    </w:p>
    <w:p w:rsidR="002F4651" w:rsidRPr="002F4651" w:rsidRDefault="002F4651" w:rsidP="00B233FE">
      <w:pPr>
        <w:pStyle w:val="msonormalcxspmiddle"/>
        <w:numPr>
          <w:ilvl w:val="0"/>
          <w:numId w:val="46"/>
        </w:numPr>
        <w:autoSpaceDN w:val="0"/>
        <w:spacing w:before="0" w:beforeAutospacing="0" w:after="0" w:afterAutospacing="0"/>
        <w:ind w:left="0" w:firstLine="709"/>
        <w:contextualSpacing/>
        <w:jc w:val="both"/>
        <w:rPr>
          <w:sz w:val="22"/>
          <w:szCs w:val="22"/>
        </w:rPr>
      </w:pPr>
      <w:r w:rsidRPr="002F4651">
        <w:rPr>
          <w:sz w:val="22"/>
          <w:szCs w:val="22"/>
        </w:rPr>
        <w:t>выборочное</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Коллегиальное управленческое решение принимается …</w:t>
      </w:r>
    </w:p>
    <w:p w:rsidR="002F4651" w:rsidRPr="002F4651" w:rsidRDefault="002F4651" w:rsidP="00B233FE">
      <w:pPr>
        <w:pStyle w:val="msonormalcxspmiddle"/>
        <w:numPr>
          <w:ilvl w:val="0"/>
          <w:numId w:val="47"/>
        </w:numPr>
        <w:autoSpaceDN w:val="0"/>
        <w:spacing w:before="0" w:beforeAutospacing="0" w:after="0" w:afterAutospacing="0"/>
        <w:ind w:left="0" w:firstLine="709"/>
        <w:contextualSpacing/>
        <w:jc w:val="both"/>
        <w:rPr>
          <w:sz w:val="22"/>
          <w:szCs w:val="22"/>
        </w:rPr>
      </w:pPr>
      <w:r w:rsidRPr="002F4651">
        <w:rPr>
          <w:sz w:val="22"/>
          <w:szCs w:val="22"/>
        </w:rPr>
        <w:t>единолично руководителем без взаимного обсуждения</w:t>
      </w:r>
    </w:p>
    <w:p w:rsidR="002F4651" w:rsidRPr="002F4651" w:rsidRDefault="002F4651" w:rsidP="00B233FE">
      <w:pPr>
        <w:pStyle w:val="msonormalcxspmiddle"/>
        <w:numPr>
          <w:ilvl w:val="0"/>
          <w:numId w:val="47"/>
        </w:numPr>
        <w:autoSpaceDN w:val="0"/>
        <w:spacing w:before="0" w:beforeAutospacing="0" w:after="0" w:afterAutospacing="0"/>
        <w:ind w:left="0" w:firstLine="709"/>
        <w:contextualSpacing/>
        <w:jc w:val="both"/>
        <w:rPr>
          <w:sz w:val="22"/>
          <w:szCs w:val="22"/>
        </w:rPr>
      </w:pPr>
      <w:r w:rsidRPr="002F4651">
        <w:rPr>
          <w:sz w:val="22"/>
          <w:szCs w:val="22"/>
        </w:rPr>
        <w:t>в результате общего голосования</w:t>
      </w:r>
    </w:p>
    <w:p w:rsidR="002F4651" w:rsidRPr="002F4651" w:rsidRDefault="002F4651" w:rsidP="00B233FE">
      <w:pPr>
        <w:pStyle w:val="msonormalcxspmiddle"/>
        <w:numPr>
          <w:ilvl w:val="0"/>
          <w:numId w:val="47"/>
        </w:numPr>
        <w:autoSpaceDN w:val="0"/>
        <w:spacing w:before="0" w:beforeAutospacing="0" w:after="0" w:afterAutospacing="0"/>
        <w:ind w:left="0" w:firstLine="709"/>
        <w:contextualSpacing/>
        <w:jc w:val="both"/>
        <w:rPr>
          <w:sz w:val="22"/>
          <w:szCs w:val="22"/>
        </w:rPr>
      </w:pPr>
      <w:r w:rsidRPr="002F4651">
        <w:rPr>
          <w:sz w:val="22"/>
          <w:szCs w:val="22"/>
        </w:rPr>
        <w:t>руководителем, но после того как проблему всесторонне рассмотрели специалисты</w:t>
      </w:r>
    </w:p>
    <w:p w:rsidR="002F4651" w:rsidRPr="002F4651" w:rsidRDefault="002F4651" w:rsidP="00B233FE">
      <w:pPr>
        <w:pStyle w:val="msonormalcxspmiddle"/>
        <w:numPr>
          <w:ilvl w:val="0"/>
          <w:numId w:val="47"/>
        </w:numPr>
        <w:autoSpaceDN w:val="0"/>
        <w:spacing w:before="0" w:beforeAutospacing="0" w:after="0" w:afterAutospacing="0"/>
        <w:ind w:left="0" w:firstLine="709"/>
        <w:contextualSpacing/>
        <w:jc w:val="both"/>
        <w:rPr>
          <w:sz w:val="22"/>
          <w:szCs w:val="22"/>
        </w:rPr>
      </w:pPr>
      <w:r w:rsidRPr="002F4651">
        <w:rPr>
          <w:sz w:val="22"/>
          <w:szCs w:val="22"/>
        </w:rPr>
        <w:t>самостоятельно руководителем на основе анализа подобных ситуаций в прошлом</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Незапрограммированные решения требуются в ситуациях …</w:t>
      </w:r>
    </w:p>
    <w:p w:rsidR="002F4651" w:rsidRPr="002F4651" w:rsidRDefault="002F4651" w:rsidP="00B233FE">
      <w:pPr>
        <w:pStyle w:val="msonormalcxspmiddle"/>
        <w:numPr>
          <w:ilvl w:val="0"/>
          <w:numId w:val="48"/>
        </w:numPr>
        <w:autoSpaceDN w:val="0"/>
        <w:spacing w:before="0" w:beforeAutospacing="0" w:after="0" w:afterAutospacing="0"/>
        <w:ind w:left="0" w:firstLine="709"/>
        <w:contextualSpacing/>
        <w:jc w:val="both"/>
        <w:rPr>
          <w:sz w:val="22"/>
          <w:szCs w:val="22"/>
        </w:rPr>
      </w:pPr>
      <w:r w:rsidRPr="002F4651">
        <w:rPr>
          <w:sz w:val="22"/>
          <w:szCs w:val="22"/>
        </w:rPr>
        <w:t>которые являются новыми и сопровождаются неизвестными факторами</w:t>
      </w:r>
    </w:p>
    <w:p w:rsidR="002F4651" w:rsidRPr="002F4651" w:rsidRDefault="002F4651" w:rsidP="00B233FE">
      <w:pPr>
        <w:pStyle w:val="msonormalcxspmiddle"/>
        <w:numPr>
          <w:ilvl w:val="0"/>
          <w:numId w:val="48"/>
        </w:numPr>
        <w:autoSpaceDN w:val="0"/>
        <w:spacing w:before="0" w:beforeAutospacing="0" w:after="0" w:afterAutospacing="0"/>
        <w:ind w:left="0" w:firstLine="709"/>
        <w:contextualSpacing/>
        <w:jc w:val="both"/>
        <w:rPr>
          <w:sz w:val="22"/>
          <w:szCs w:val="22"/>
        </w:rPr>
      </w:pPr>
      <w:r w:rsidRPr="002F4651">
        <w:rPr>
          <w:sz w:val="22"/>
          <w:szCs w:val="22"/>
        </w:rPr>
        <w:t>типичных, чаще всего повторяющихся</w:t>
      </w:r>
    </w:p>
    <w:p w:rsidR="002F4651" w:rsidRPr="002F4651" w:rsidRDefault="002F4651" w:rsidP="00B233FE">
      <w:pPr>
        <w:pStyle w:val="msonormalcxspmiddle"/>
        <w:numPr>
          <w:ilvl w:val="0"/>
          <w:numId w:val="48"/>
        </w:numPr>
        <w:autoSpaceDN w:val="0"/>
        <w:spacing w:before="0" w:beforeAutospacing="0" w:after="0" w:afterAutospacing="0"/>
        <w:ind w:left="0" w:firstLine="709"/>
        <w:contextualSpacing/>
        <w:jc w:val="both"/>
        <w:rPr>
          <w:sz w:val="22"/>
          <w:szCs w:val="22"/>
        </w:rPr>
      </w:pPr>
      <w:r w:rsidRPr="002F4651">
        <w:rPr>
          <w:sz w:val="22"/>
          <w:szCs w:val="22"/>
        </w:rPr>
        <w:t>в которых известен конечный результат</w:t>
      </w:r>
    </w:p>
    <w:p w:rsidR="002F4651" w:rsidRPr="002F4651" w:rsidRDefault="002F4651" w:rsidP="00B233FE">
      <w:pPr>
        <w:pStyle w:val="msonormalcxspmiddle"/>
        <w:numPr>
          <w:ilvl w:val="0"/>
          <w:numId w:val="48"/>
        </w:numPr>
        <w:autoSpaceDN w:val="0"/>
        <w:spacing w:before="0" w:beforeAutospacing="0" w:after="0" w:afterAutospacing="0"/>
        <w:ind w:left="0" w:firstLine="709"/>
        <w:contextualSpacing/>
        <w:jc w:val="both"/>
        <w:rPr>
          <w:sz w:val="22"/>
          <w:szCs w:val="22"/>
        </w:rPr>
      </w:pPr>
      <w:r w:rsidRPr="002F4651">
        <w:rPr>
          <w:sz w:val="22"/>
          <w:szCs w:val="22"/>
        </w:rPr>
        <w:t>когда требуется строгое соблюдение установленных нормативов</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Процесс принятия рационального решения начинается с этапа …</w:t>
      </w:r>
    </w:p>
    <w:p w:rsidR="002F4651" w:rsidRPr="002F4651" w:rsidRDefault="002F4651" w:rsidP="00B233FE">
      <w:pPr>
        <w:pStyle w:val="msonormalcxspmiddle"/>
        <w:numPr>
          <w:ilvl w:val="0"/>
          <w:numId w:val="49"/>
        </w:numPr>
        <w:autoSpaceDN w:val="0"/>
        <w:spacing w:before="0" w:beforeAutospacing="0" w:after="0" w:afterAutospacing="0"/>
        <w:ind w:left="0" w:firstLine="709"/>
        <w:contextualSpacing/>
        <w:jc w:val="both"/>
        <w:rPr>
          <w:sz w:val="22"/>
          <w:szCs w:val="22"/>
        </w:rPr>
      </w:pPr>
      <w:r w:rsidRPr="002F4651">
        <w:rPr>
          <w:sz w:val="22"/>
          <w:szCs w:val="22"/>
        </w:rPr>
        <w:t>диагностирования проблемы: установления симптомов и выявления причин ее возникновения</w:t>
      </w:r>
    </w:p>
    <w:p w:rsidR="002F4651" w:rsidRPr="002F4651" w:rsidRDefault="002F4651" w:rsidP="00B233FE">
      <w:pPr>
        <w:pStyle w:val="msonormalcxspmiddle"/>
        <w:numPr>
          <w:ilvl w:val="0"/>
          <w:numId w:val="49"/>
        </w:numPr>
        <w:autoSpaceDN w:val="0"/>
        <w:spacing w:before="0" w:beforeAutospacing="0" w:after="0" w:afterAutospacing="0"/>
        <w:ind w:left="0" w:firstLine="709"/>
        <w:contextualSpacing/>
        <w:jc w:val="both"/>
        <w:rPr>
          <w:sz w:val="22"/>
          <w:szCs w:val="22"/>
        </w:rPr>
      </w:pPr>
      <w:r w:rsidRPr="002F4651">
        <w:rPr>
          <w:sz w:val="22"/>
          <w:szCs w:val="22"/>
        </w:rPr>
        <w:t>выявления ограничений и критериев оценки</w:t>
      </w:r>
    </w:p>
    <w:p w:rsidR="002F4651" w:rsidRPr="002F4651" w:rsidRDefault="002F4651" w:rsidP="00B233FE">
      <w:pPr>
        <w:pStyle w:val="msonormalcxspmiddle"/>
        <w:numPr>
          <w:ilvl w:val="0"/>
          <w:numId w:val="49"/>
        </w:numPr>
        <w:autoSpaceDN w:val="0"/>
        <w:spacing w:before="0" w:beforeAutospacing="0" w:after="0" w:afterAutospacing="0"/>
        <w:ind w:left="0" w:firstLine="709"/>
        <w:contextualSpacing/>
        <w:jc w:val="both"/>
        <w:rPr>
          <w:sz w:val="22"/>
          <w:szCs w:val="22"/>
        </w:rPr>
      </w:pPr>
      <w:r w:rsidRPr="002F4651">
        <w:rPr>
          <w:sz w:val="22"/>
          <w:szCs w:val="22"/>
        </w:rPr>
        <w:t>определения альтернативных вариантов решения проблемы</w:t>
      </w:r>
    </w:p>
    <w:p w:rsidR="002F4651" w:rsidRPr="002F4651" w:rsidRDefault="002F4651" w:rsidP="00B233FE">
      <w:pPr>
        <w:pStyle w:val="msonormalcxspmiddle"/>
        <w:numPr>
          <w:ilvl w:val="0"/>
          <w:numId w:val="49"/>
        </w:numPr>
        <w:autoSpaceDN w:val="0"/>
        <w:spacing w:before="0" w:beforeAutospacing="0" w:after="0" w:afterAutospacing="0"/>
        <w:ind w:left="0" w:firstLine="709"/>
        <w:contextualSpacing/>
        <w:jc w:val="both"/>
        <w:rPr>
          <w:sz w:val="22"/>
          <w:szCs w:val="22"/>
        </w:rPr>
      </w:pPr>
      <w:r w:rsidRPr="002F4651">
        <w:rPr>
          <w:sz w:val="22"/>
          <w:szCs w:val="22"/>
        </w:rPr>
        <w:t>принятия решения</w:t>
      </w:r>
    </w:p>
    <w:p w:rsidR="002F4651" w:rsidRPr="002F4651" w:rsidRDefault="002F4651" w:rsidP="002F4651">
      <w:pPr>
        <w:pStyle w:val="msonormalcxspmiddle"/>
        <w:spacing w:before="0" w:beforeAutospacing="0" w:after="0" w:afterAutospacing="0"/>
        <w:ind w:firstLine="709"/>
        <w:jc w:val="both"/>
        <w:rPr>
          <w:b/>
          <w:i/>
          <w:sz w:val="22"/>
          <w:szCs w:val="22"/>
        </w:rPr>
      </w:pPr>
    </w:p>
    <w:p w:rsidR="002F4651" w:rsidRPr="002F4651" w:rsidRDefault="002F4651" w:rsidP="00165C9D">
      <w:pPr>
        <w:pStyle w:val="msonormalcxspmiddle"/>
        <w:tabs>
          <w:tab w:val="left" w:pos="3510"/>
        </w:tabs>
        <w:spacing w:before="0" w:beforeAutospacing="0" w:after="0" w:afterAutospacing="0"/>
        <w:ind w:firstLine="709"/>
        <w:jc w:val="center"/>
        <w:rPr>
          <w:b/>
          <w:i/>
          <w:sz w:val="22"/>
          <w:szCs w:val="22"/>
        </w:rPr>
      </w:pPr>
      <w:r w:rsidRPr="002F4651">
        <w:rPr>
          <w:b/>
          <w:i/>
          <w:sz w:val="22"/>
          <w:szCs w:val="22"/>
        </w:rPr>
        <w:t>Мотивация и контроль как функции менеджмента</w:t>
      </w:r>
    </w:p>
    <w:p w:rsidR="002F4651" w:rsidRPr="002F4651" w:rsidRDefault="002F4651" w:rsidP="002F4651">
      <w:pPr>
        <w:pStyle w:val="msonormalcxspmiddle"/>
        <w:spacing w:before="0" w:beforeAutospacing="0" w:after="0" w:afterAutospacing="0"/>
        <w:ind w:firstLine="709"/>
        <w:jc w:val="both"/>
        <w:rPr>
          <w:b/>
          <w:i/>
          <w:sz w:val="22"/>
          <w:szCs w:val="22"/>
        </w:rPr>
      </w:pP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Согласно мотивационной теории ожиданий, валентностью называют …</w:t>
      </w:r>
    </w:p>
    <w:p w:rsidR="002F4651" w:rsidRPr="002F4651" w:rsidRDefault="002F4651" w:rsidP="00B233FE">
      <w:pPr>
        <w:pStyle w:val="msonormalcxspmiddle"/>
        <w:numPr>
          <w:ilvl w:val="0"/>
          <w:numId w:val="40"/>
        </w:numPr>
        <w:autoSpaceDN w:val="0"/>
        <w:spacing w:before="0" w:beforeAutospacing="0" w:after="0" w:afterAutospacing="0"/>
        <w:ind w:left="0" w:firstLine="709"/>
        <w:contextualSpacing/>
        <w:jc w:val="both"/>
        <w:rPr>
          <w:sz w:val="22"/>
          <w:szCs w:val="22"/>
        </w:rPr>
      </w:pPr>
      <w:r w:rsidRPr="002F4651">
        <w:rPr>
          <w:sz w:val="22"/>
          <w:szCs w:val="22"/>
        </w:rPr>
        <w:lastRenderedPageBreak/>
        <w:t>степень удовлетворенности полученным вознаграждением</w:t>
      </w:r>
    </w:p>
    <w:p w:rsidR="002F4651" w:rsidRPr="002F4651" w:rsidRDefault="002F4651" w:rsidP="00B233FE">
      <w:pPr>
        <w:pStyle w:val="msonormalcxspmiddle"/>
        <w:numPr>
          <w:ilvl w:val="0"/>
          <w:numId w:val="40"/>
        </w:numPr>
        <w:autoSpaceDN w:val="0"/>
        <w:spacing w:before="0" w:beforeAutospacing="0" w:after="0" w:afterAutospacing="0"/>
        <w:ind w:left="0" w:firstLine="709"/>
        <w:contextualSpacing/>
        <w:jc w:val="both"/>
        <w:rPr>
          <w:sz w:val="22"/>
          <w:szCs w:val="22"/>
        </w:rPr>
      </w:pPr>
      <w:r w:rsidRPr="002F4651">
        <w:rPr>
          <w:sz w:val="22"/>
          <w:szCs w:val="22"/>
        </w:rPr>
        <w:t>объем затраченных усилий для достижения цели</w:t>
      </w:r>
    </w:p>
    <w:p w:rsidR="002F4651" w:rsidRPr="002F4651" w:rsidRDefault="002F4651" w:rsidP="00B233FE">
      <w:pPr>
        <w:pStyle w:val="msonormalcxspmiddle"/>
        <w:numPr>
          <w:ilvl w:val="0"/>
          <w:numId w:val="40"/>
        </w:numPr>
        <w:autoSpaceDN w:val="0"/>
        <w:spacing w:before="0" w:beforeAutospacing="0" w:after="0" w:afterAutospacing="0"/>
        <w:ind w:left="0" w:firstLine="709"/>
        <w:contextualSpacing/>
        <w:jc w:val="both"/>
        <w:rPr>
          <w:sz w:val="22"/>
          <w:szCs w:val="22"/>
        </w:rPr>
      </w:pPr>
      <w:r w:rsidRPr="002F4651">
        <w:rPr>
          <w:sz w:val="22"/>
          <w:szCs w:val="22"/>
        </w:rPr>
        <w:t>размер полученного вознаграждения за затраченные усилия</w:t>
      </w:r>
    </w:p>
    <w:p w:rsidR="002F4651" w:rsidRPr="002F4651" w:rsidRDefault="002F4651" w:rsidP="00B233FE">
      <w:pPr>
        <w:pStyle w:val="msonormalcxspmiddle"/>
        <w:numPr>
          <w:ilvl w:val="0"/>
          <w:numId w:val="40"/>
        </w:numPr>
        <w:autoSpaceDN w:val="0"/>
        <w:spacing w:before="0" w:beforeAutospacing="0" w:after="0" w:afterAutospacing="0"/>
        <w:ind w:left="0" w:firstLine="709"/>
        <w:contextualSpacing/>
        <w:jc w:val="both"/>
        <w:rPr>
          <w:sz w:val="22"/>
          <w:szCs w:val="22"/>
        </w:rPr>
      </w:pPr>
      <w:r w:rsidRPr="002F4651">
        <w:rPr>
          <w:sz w:val="22"/>
          <w:szCs w:val="22"/>
        </w:rPr>
        <w:t>план действий для достижения цели</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Потребность в стремлении к достойному уровню жизни,  защите от физических и психологических опасностей со стороны окружающего мира, согласно иерархии потребностей Маслоу, относится к группе потребностей …</w:t>
      </w:r>
    </w:p>
    <w:p w:rsidR="002F4651" w:rsidRPr="002F4651" w:rsidRDefault="002F4651" w:rsidP="00B233FE">
      <w:pPr>
        <w:pStyle w:val="msonormalcxspmiddle"/>
        <w:numPr>
          <w:ilvl w:val="0"/>
          <w:numId w:val="41"/>
        </w:numPr>
        <w:autoSpaceDN w:val="0"/>
        <w:spacing w:before="0" w:beforeAutospacing="0" w:after="0" w:afterAutospacing="0"/>
        <w:ind w:left="0" w:firstLine="709"/>
        <w:contextualSpacing/>
        <w:jc w:val="both"/>
        <w:rPr>
          <w:sz w:val="22"/>
          <w:szCs w:val="22"/>
        </w:rPr>
      </w:pPr>
      <w:r w:rsidRPr="002F4651">
        <w:rPr>
          <w:sz w:val="22"/>
          <w:szCs w:val="22"/>
        </w:rPr>
        <w:t>принадлежности и причастности</w:t>
      </w:r>
    </w:p>
    <w:p w:rsidR="002F4651" w:rsidRPr="002F4651" w:rsidRDefault="002F4651" w:rsidP="00B233FE">
      <w:pPr>
        <w:pStyle w:val="msonormalcxspmiddle"/>
        <w:numPr>
          <w:ilvl w:val="0"/>
          <w:numId w:val="41"/>
        </w:numPr>
        <w:autoSpaceDN w:val="0"/>
        <w:spacing w:before="0" w:beforeAutospacing="0" w:after="0" w:afterAutospacing="0"/>
        <w:ind w:left="0" w:firstLine="709"/>
        <w:contextualSpacing/>
        <w:jc w:val="both"/>
        <w:rPr>
          <w:sz w:val="22"/>
          <w:szCs w:val="22"/>
        </w:rPr>
      </w:pPr>
      <w:r w:rsidRPr="002F4651">
        <w:rPr>
          <w:sz w:val="22"/>
          <w:szCs w:val="22"/>
        </w:rPr>
        <w:t>физиологических</w:t>
      </w:r>
    </w:p>
    <w:p w:rsidR="002F4651" w:rsidRPr="002F4651" w:rsidRDefault="002F4651" w:rsidP="00B233FE">
      <w:pPr>
        <w:pStyle w:val="msonormalcxspmiddle"/>
        <w:numPr>
          <w:ilvl w:val="0"/>
          <w:numId w:val="41"/>
        </w:numPr>
        <w:autoSpaceDN w:val="0"/>
        <w:spacing w:before="0" w:beforeAutospacing="0" w:after="0" w:afterAutospacing="0"/>
        <w:ind w:left="0" w:firstLine="709"/>
        <w:contextualSpacing/>
        <w:jc w:val="both"/>
        <w:rPr>
          <w:sz w:val="22"/>
          <w:szCs w:val="22"/>
        </w:rPr>
      </w:pPr>
      <w:r w:rsidRPr="002F4651">
        <w:rPr>
          <w:sz w:val="22"/>
          <w:szCs w:val="22"/>
        </w:rPr>
        <w:t>стабильности и безопасности</w:t>
      </w:r>
    </w:p>
    <w:p w:rsidR="002F4651" w:rsidRPr="002F4651" w:rsidRDefault="002F4651" w:rsidP="00B233FE">
      <w:pPr>
        <w:pStyle w:val="msonormalcxspmiddle"/>
        <w:numPr>
          <w:ilvl w:val="0"/>
          <w:numId w:val="41"/>
        </w:numPr>
        <w:autoSpaceDN w:val="0"/>
        <w:spacing w:before="0" w:beforeAutospacing="0" w:after="0" w:afterAutospacing="0"/>
        <w:ind w:left="0" w:firstLine="709"/>
        <w:contextualSpacing/>
        <w:jc w:val="both"/>
        <w:rPr>
          <w:sz w:val="22"/>
          <w:szCs w:val="22"/>
        </w:rPr>
      </w:pPr>
      <w:r w:rsidRPr="002F4651">
        <w:rPr>
          <w:sz w:val="22"/>
          <w:szCs w:val="22"/>
        </w:rPr>
        <w:t>самовыражения и самореализации</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Потребность успеха, согласно теории потребностей Д. Мак-Клелланда, проявляется как …</w:t>
      </w:r>
    </w:p>
    <w:p w:rsidR="002F4651" w:rsidRPr="002F4651" w:rsidRDefault="002F4651" w:rsidP="00B233FE">
      <w:pPr>
        <w:pStyle w:val="msonormalcxspmiddle"/>
        <w:numPr>
          <w:ilvl w:val="0"/>
          <w:numId w:val="42"/>
        </w:numPr>
        <w:autoSpaceDN w:val="0"/>
        <w:spacing w:before="0" w:beforeAutospacing="0" w:after="0" w:afterAutospacing="0"/>
        <w:ind w:left="0" w:firstLine="709"/>
        <w:contextualSpacing/>
        <w:jc w:val="both"/>
        <w:rPr>
          <w:sz w:val="22"/>
          <w:szCs w:val="22"/>
        </w:rPr>
      </w:pPr>
      <w:r w:rsidRPr="002F4651">
        <w:rPr>
          <w:sz w:val="22"/>
          <w:szCs w:val="22"/>
        </w:rPr>
        <w:t>желание воздействовать на других людей</w:t>
      </w:r>
    </w:p>
    <w:p w:rsidR="002F4651" w:rsidRPr="002F4651" w:rsidRDefault="002F4651" w:rsidP="00B233FE">
      <w:pPr>
        <w:pStyle w:val="msonormalcxspmiddle"/>
        <w:numPr>
          <w:ilvl w:val="0"/>
          <w:numId w:val="42"/>
        </w:numPr>
        <w:autoSpaceDN w:val="0"/>
        <w:spacing w:before="0" w:beforeAutospacing="0" w:after="0" w:afterAutospacing="0"/>
        <w:ind w:left="0" w:firstLine="709"/>
        <w:contextualSpacing/>
        <w:jc w:val="both"/>
        <w:rPr>
          <w:sz w:val="22"/>
          <w:szCs w:val="22"/>
        </w:rPr>
      </w:pPr>
      <w:r w:rsidRPr="002F4651">
        <w:rPr>
          <w:sz w:val="22"/>
          <w:szCs w:val="22"/>
        </w:rPr>
        <w:t>налаживание дружеских отношений в коллективе</w:t>
      </w:r>
    </w:p>
    <w:p w:rsidR="002F4651" w:rsidRPr="002F4651" w:rsidRDefault="002F4651" w:rsidP="00B233FE">
      <w:pPr>
        <w:pStyle w:val="msonormalcxspmiddle"/>
        <w:numPr>
          <w:ilvl w:val="0"/>
          <w:numId w:val="42"/>
        </w:numPr>
        <w:autoSpaceDN w:val="0"/>
        <w:spacing w:before="0" w:beforeAutospacing="0" w:after="0" w:afterAutospacing="0"/>
        <w:ind w:left="0" w:firstLine="709"/>
        <w:contextualSpacing/>
        <w:jc w:val="both"/>
        <w:rPr>
          <w:sz w:val="22"/>
          <w:szCs w:val="22"/>
        </w:rPr>
      </w:pPr>
      <w:r w:rsidRPr="002F4651">
        <w:rPr>
          <w:sz w:val="22"/>
          <w:szCs w:val="22"/>
        </w:rPr>
        <w:t>стремление отстоять свою точку зрения при решении проблемы</w:t>
      </w:r>
    </w:p>
    <w:p w:rsidR="002F4651" w:rsidRPr="002F4651" w:rsidRDefault="002F4651" w:rsidP="00B233FE">
      <w:pPr>
        <w:pStyle w:val="msonormalcxspmiddle"/>
        <w:numPr>
          <w:ilvl w:val="0"/>
          <w:numId w:val="42"/>
        </w:numPr>
        <w:autoSpaceDN w:val="0"/>
        <w:spacing w:before="0" w:beforeAutospacing="0" w:after="0" w:afterAutospacing="0"/>
        <w:ind w:left="0" w:firstLine="709"/>
        <w:contextualSpacing/>
        <w:jc w:val="both"/>
        <w:rPr>
          <w:sz w:val="22"/>
          <w:szCs w:val="22"/>
        </w:rPr>
      </w:pPr>
      <w:r w:rsidRPr="002F4651">
        <w:rPr>
          <w:sz w:val="22"/>
          <w:szCs w:val="22"/>
        </w:rPr>
        <w:t>стремление довести порученное задание до успешного результата</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Мотивационная теория ожидания  основана на положении о том, что …</w:t>
      </w:r>
    </w:p>
    <w:p w:rsidR="002F4651" w:rsidRPr="002F4651" w:rsidRDefault="002F4651" w:rsidP="00B233FE">
      <w:pPr>
        <w:pStyle w:val="msonormalcxspmiddle"/>
        <w:numPr>
          <w:ilvl w:val="0"/>
          <w:numId w:val="43"/>
        </w:numPr>
        <w:autoSpaceDN w:val="0"/>
        <w:spacing w:before="0" w:beforeAutospacing="0" w:after="0" w:afterAutospacing="0"/>
        <w:ind w:left="0" w:firstLine="709"/>
        <w:contextualSpacing/>
        <w:jc w:val="both"/>
        <w:rPr>
          <w:sz w:val="22"/>
          <w:szCs w:val="22"/>
        </w:rPr>
      </w:pPr>
      <w:r w:rsidRPr="002F4651">
        <w:rPr>
          <w:sz w:val="22"/>
          <w:szCs w:val="22"/>
        </w:rPr>
        <w:t>человек рассчитывает, что выбранный им тип поведения способен привести к удовлетворению или приобретению желаемого</w:t>
      </w:r>
    </w:p>
    <w:p w:rsidR="002F4651" w:rsidRPr="002F4651" w:rsidRDefault="002F4651" w:rsidP="00B233FE">
      <w:pPr>
        <w:pStyle w:val="msonormalcxspmiddle"/>
        <w:numPr>
          <w:ilvl w:val="0"/>
          <w:numId w:val="43"/>
        </w:numPr>
        <w:autoSpaceDN w:val="0"/>
        <w:spacing w:before="0" w:beforeAutospacing="0" w:after="0" w:afterAutospacing="0"/>
        <w:ind w:left="0" w:firstLine="709"/>
        <w:contextualSpacing/>
        <w:jc w:val="both"/>
        <w:rPr>
          <w:sz w:val="22"/>
          <w:szCs w:val="22"/>
        </w:rPr>
      </w:pPr>
      <w:r w:rsidRPr="002F4651">
        <w:rPr>
          <w:sz w:val="22"/>
          <w:szCs w:val="22"/>
        </w:rPr>
        <w:t>люди субъективно соотносят размер полученного вознаграждения с затраченными усилиями и сравнивают с вознаграждением других людей, выполняющих аналогичную работу</w:t>
      </w:r>
    </w:p>
    <w:p w:rsidR="002F4651" w:rsidRPr="002F4651" w:rsidRDefault="002F4651" w:rsidP="00B233FE">
      <w:pPr>
        <w:pStyle w:val="msonormalcxspmiddle"/>
        <w:numPr>
          <w:ilvl w:val="0"/>
          <w:numId w:val="43"/>
        </w:numPr>
        <w:autoSpaceDN w:val="0"/>
        <w:spacing w:before="0" w:beforeAutospacing="0" w:after="0" w:afterAutospacing="0"/>
        <w:ind w:left="0" w:firstLine="709"/>
        <w:contextualSpacing/>
        <w:jc w:val="both"/>
        <w:rPr>
          <w:sz w:val="22"/>
          <w:szCs w:val="22"/>
        </w:rPr>
      </w:pPr>
      <w:r w:rsidRPr="002F4651">
        <w:rPr>
          <w:sz w:val="22"/>
          <w:szCs w:val="22"/>
        </w:rPr>
        <w:t>уровень приложенных усилий определяется ценностью вознаграждения и степенью уверенности в том, что данный уровень усилий повлечет соответствующее вознаграждение</w:t>
      </w:r>
    </w:p>
    <w:p w:rsidR="002F4651" w:rsidRPr="002F4651" w:rsidRDefault="002F4651" w:rsidP="00B233FE">
      <w:pPr>
        <w:pStyle w:val="msonormalcxspmiddle"/>
        <w:numPr>
          <w:ilvl w:val="0"/>
          <w:numId w:val="43"/>
        </w:numPr>
        <w:autoSpaceDN w:val="0"/>
        <w:spacing w:before="0" w:beforeAutospacing="0" w:after="0" w:afterAutospacing="0"/>
        <w:ind w:left="0" w:firstLine="709"/>
        <w:contextualSpacing/>
        <w:jc w:val="both"/>
        <w:rPr>
          <w:sz w:val="22"/>
          <w:szCs w:val="22"/>
        </w:rPr>
      </w:pPr>
      <w:r w:rsidRPr="002F4651">
        <w:rPr>
          <w:sz w:val="22"/>
          <w:szCs w:val="22"/>
        </w:rPr>
        <w:t>работник большое значение придает окружающей среде, в которой выполняется работа</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Процесс побуждения себя и других к деятельности для достижения личных целей или целей организации называется …</w:t>
      </w:r>
    </w:p>
    <w:p w:rsidR="002F4651" w:rsidRPr="002F4651" w:rsidRDefault="002F4651" w:rsidP="00B233FE">
      <w:pPr>
        <w:pStyle w:val="msonormalcxspmiddle"/>
        <w:numPr>
          <w:ilvl w:val="0"/>
          <w:numId w:val="44"/>
        </w:numPr>
        <w:autoSpaceDN w:val="0"/>
        <w:spacing w:before="0" w:beforeAutospacing="0" w:after="0" w:afterAutospacing="0"/>
        <w:ind w:left="0" w:firstLine="709"/>
        <w:contextualSpacing/>
        <w:jc w:val="both"/>
        <w:rPr>
          <w:sz w:val="22"/>
          <w:szCs w:val="22"/>
        </w:rPr>
      </w:pPr>
      <w:r w:rsidRPr="002F4651">
        <w:rPr>
          <w:sz w:val="22"/>
          <w:szCs w:val="22"/>
        </w:rPr>
        <w:t>мотивацией</w:t>
      </w:r>
    </w:p>
    <w:p w:rsidR="002F4651" w:rsidRPr="002F4651" w:rsidRDefault="002F4651" w:rsidP="00B233FE">
      <w:pPr>
        <w:pStyle w:val="msonormalcxspmiddle"/>
        <w:numPr>
          <w:ilvl w:val="0"/>
          <w:numId w:val="44"/>
        </w:numPr>
        <w:autoSpaceDN w:val="0"/>
        <w:spacing w:before="0" w:beforeAutospacing="0" w:after="0" w:afterAutospacing="0"/>
        <w:ind w:left="0" w:firstLine="709"/>
        <w:contextualSpacing/>
        <w:jc w:val="both"/>
        <w:rPr>
          <w:sz w:val="22"/>
          <w:szCs w:val="22"/>
        </w:rPr>
      </w:pPr>
      <w:r w:rsidRPr="002F4651">
        <w:rPr>
          <w:sz w:val="22"/>
          <w:szCs w:val="22"/>
        </w:rPr>
        <w:t>стимулированием</w:t>
      </w:r>
    </w:p>
    <w:p w:rsidR="002F4651" w:rsidRPr="002F4651" w:rsidRDefault="002F4651" w:rsidP="00B233FE">
      <w:pPr>
        <w:pStyle w:val="msonormalcxspmiddle"/>
        <w:numPr>
          <w:ilvl w:val="0"/>
          <w:numId w:val="44"/>
        </w:numPr>
        <w:autoSpaceDN w:val="0"/>
        <w:spacing w:before="0" w:beforeAutospacing="0" w:after="0" w:afterAutospacing="0"/>
        <w:ind w:left="0" w:firstLine="709"/>
        <w:contextualSpacing/>
        <w:jc w:val="both"/>
        <w:rPr>
          <w:sz w:val="22"/>
          <w:szCs w:val="22"/>
        </w:rPr>
      </w:pPr>
      <w:r w:rsidRPr="002F4651">
        <w:rPr>
          <w:sz w:val="22"/>
          <w:szCs w:val="22"/>
        </w:rPr>
        <w:t>вовлечением</w:t>
      </w:r>
    </w:p>
    <w:p w:rsidR="002F4651" w:rsidRPr="002F4651" w:rsidRDefault="002F4651" w:rsidP="00B233FE">
      <w:pPr>
        <w:pStyle w:val="msonormalcxspmiddle"/>
        <w:numPr>
          <w:ilvl w:val="0"/>
          <w:numId w:val="44"/>
        </w:numPr>
        <w:autoSpaceDN w:val="0"/>
        <w:spacing w:before="0" w:beforeAutospacing="0" w:after="0" w:afterAutospacing="0"/>
        <w:ind w:left="0" w:firstLine="709"/>
        <w:contextualSpacing/>
        <w:jc w:val="both"/>
        <w:rPr>
          <w:sz w:val="22"/>
          <w:szCs w:val="22"/>
        </w:rPr>
      </w:pPr>
      <w:r w:rsidRPr="002F4651">
        <w:rPr>
          <w:sz w:val="22"/>
          <w:szCs w:val="22"/>
        </w:rPr>
        <w:t>организацией</w:t>
      </w:r>
    </w:p>
    <w:p w:rsidR="002F4651" w:rsidRPr="002F4651" w:rsidRDefault="002F4651" w:rsidP="002F4651">
      <w:pPr>
        <w:pStyle w:val="ae"/>
        <w:jc w:val="both"/>
        <w:rPr>
          <w:color w:val="000000"/>
          <w:sz w:val="22"/>
          <w:szCs w:val="22"/>
          <w:lang w:val="ru-RU"/>
        </w:rPr>
      </w:pPr>
      <w:r w:rsidRPr="002F4651">
        <w:rPr>
          <w:b/>
          <w:bCs/>
          <w:color w:val="000000"/>
          <w:sz w:val="22"/>
          <w:szCs w:val="22"/>
          <w:lang w:val="ru-RU"/>
        </w:rPr>
        <w:t xml:space="preserve">Кейс-задание 1: </w:t>
      </w:r>
      <w:r w:rsidRPr="002F4651">
        <w:rPr>
          <w:color w:val="000000"/>
          <w:sz w:val="22"/>
          <w:szCs w:val="22"/>
          <w:lang w:val="ru-RU"/>
        </w:rPr>
        <w:t>В декабре план продаж для коммерческого отдела был определен в размере 4 200 тыс. руб. (на 20% выше среднемесячного). На ноябрьском собрании коллектива руководство компании объявило, что с целью увеличения продаж и привлечения новых клиентов менеджеры по продажам могут более активно использовать инструменты гибкой ценовой политики (предлагать клиентам скидки в пределах установленных норм, отсрочку платежа при покупке большой партии товара и т.п.). Раньше в большинстве случаев подобные шаги должны были быть согласованы с руководством. В качестве дополнительного стимула работникам, выполнившим индивидуальный план продаж, руководство определило премию в размере 3% прибыли заключенных договоров. Анализ продаж по итогам месяца показал, что поощрение инициативы благоприятно отразилось на продажах, они выросли на 28% по сравнению со среднемесячными.</w:t>
      </w:r>
    </w:p>
    <w:p w:rsidR="002F4651" w:rsidRPr="002F4651" w:rsidRDefault="002F4651" w:rsidP="002F4651">
      <w:pPr>
        <w:pStyle w:val="ae"/>
        <w:jc w:val="both"/>
        <w:rPr>
          <w:color w:val="000000"/>
          <w:sz w:val="22"/>
          <w:szCs w:val="22"/>
          <w:lang w:val="ru-RU"/>
        </w:rPr>
      </w:pPr>
      <w:r w:rsidRPr="002F4651">
        <w:rPr>
          <w:b/>
          <w:bCs/>
          <w:color w:val="000000"/>
          <w:sz w:val="22"/>
          <w:szCs w:val="22"/>
          <w:lang w:val="ru-RU"/>
        </w:rPr>
        <w:t>При определении мотивации к труду руководство использовало теорию ожиданий, которая основана на том, что ...</w:t>
      </w:r>
    </w:p>
    <w:p w:rsidR="002F4651" w:rsidRPr="002F4651" w:rsidRDefault="002F4651" w:rsidP="00B233FE">
      <w:pPr>
        <w:pStyle w:val="ae"/>
        <w:widowControl/>
        <w:numPr>
          <w:ilvl w:val="0"/>
          <w:numId w:val="55"/>
        </w:numPr>
        <w:jc w:val="both"/>
        <w:rPr>
          <w:color w:val="000000"/>
          <w:sz w:val="22"/>
          <w:szCs w:val="22"/>
          <w:lang w:val="ru-RU"/>
        </w:rPr>
      </w:pPr>
      <w:r w:rsidRPr="002F4651">
        <w:rPr>
          <w:color w:val="000000"/>
          <w:sz w:val="22"/>
          <w:szCs w:val="22"/>
          <w:lang w:val="ru-RU"/>
        </w:rPr>
        <w:t>человек рассчитывает, что выбранный им тип поведения способен привести к удовлетворению или приобретению желаемого</w:t>
      </w:r>
    </w:p>
    <w:p w:rsidR="002F4651" w:rsidRPr="002F4651" w:rsidRDefault="002F4651" w:rsidP="00B233FE">
      <w:pPr>
        <w:pStyle w:val="ae"/>
        <w:widowControl/>
        <w:numPr>
          <w:ilvl w:val="0"/>
          <w:numId w:val="55"/>
        </w:numPr>
        <w:jc w:val="both"/>
        <w:rPr>
          <w:color w:val="000000"/>
          <w:sz w:val="22"/>
          <w:szCs w:val="22"/>
          <w:lang w:val="ru-RU"/>
        </w:rPr>
      </w:pPr>
      <w:r w:rsidRPr="002F4651">
        <w:rPr>
          <w:color w:val="000000"/>
          <w:sz w:val="22"/>
          <w:szCs w:val="22"/>
          <w:lang w:val="ru-RU"/>
        </w:rPr>
        <w:t>люди субъективно соотносят размер полученного вознаграждения с затраченными усилиями и сравнивают с вознаграждением других людей, выполняющих аналогичную работу</w:t>
      </w:r>
    </w:p>
    <w:p w:rsidR="002F4651" w:rsidRPr="002F4651" w:rsidRDefault="002F4651" w:rsidP="00B233FE">
      <w:pPr>
        <w:pStyle w:val="ae"/>
        <w:widowControl/>
        <w:numPr>
          <w:ilvl w:val="0"/>
          <w:numId w:val="55"/>
        </w:numPr>
        <w:jc w:val="both"/>
        <w:rPr>
          <w:color w:val="000000"/>
          <w:sz w:val="22"/>
          <w:szCs w:val="22"/>
          <w:lang w:val="ru-RU"/>
        </w:rPr>
      </w:pPr>
      <w:r w:rsidRPr="002F4651">
        <w:rPr>
          <w:color w:val="000000"/>
          <w:sz w:val="22"/>
          <w:szCs w:val="22"/>
          <w:lang w:val="ru-RU"/>
        </w:rPr>
        <w:t>уровень приложенных усилий определяется ценностью вознаграждения и степенью уверенности в том, что данный уровень усилий повлечет соответствующее вознаграждение</w:t>
      </w:r>
    </w:p>
    <w:p w:rsidR="002F4651" w:rsidRDefault="002F4651" w:rsidP="00B233FE">
      <w:pPr>
        <w:pStyle w:val="ae"/>
        <w:widowControl/>
        <w:numPr>
          <w:ilvl w:val="0"/>
          <w:numId w:val="55"/>
        </w:numPr>
        <w:jc w:val="both"/>
        <w:rPr>
          <w:color w:val="000000"/>
          <w:sz w:val="22"/>
          <w:szCs w:val="22"/>
          <w:lang w:val="ru-RU"/>
        </w:rPr>
      </w:pPr>
      <w:r w:rsidRPr="002F4651">
        <w:rPr>
          <w:color w:val="000000"/>
          <w:sz w:val="22"/>
          <w:szCs w:val="22"/>
          <w:lang w:val="ru-RU"/>
        </w:rPr>
        <w:t>работник большое значение придает окружающей среде, в которой выполняется работа</w:t>
      </w:r>
    </w:p>
    <w:p w:rsidR="00165C9D" w:rsidRPr="00165C9D" w:rsidRDefault="00165C9D" w:rsidP="00165C9D">
      <w:pPr>
        <w:pStyle w:val="ae"/>
        <w:jc w:val="both"/>
        <w:rPr>
          <w:color w:val="000000"/>
          <w:sz w:val="22"/>
          <w:szCs w:val="22"/>
          <w:lang w:val="ru-RU"/>
        </w:rPr>
      </w:pPr>
      <w:r w:rsidRPr="00165C9D">
        <w:rPr>
          <w:b/>
          <w:bCs/>
          <w:color w:val="000000"/>
          <w:sz w:val="22"/>
          <w:szCs w:val="22"/>
          <w:lang w:val="ru-RU"/>
        </w:rPr>
        <w:t xml:space="preserve">Кейс-задание 2: </w:t>
      </w:r>
      <w:r w:rsidRPr="00165C9D">
        <w:rPr>
          <w:bCs/>
          <w:color w:val="000000"/>
          <w:sz w:val="22"/>
          <w:szCs w:val="22"/>
          <w:lang w:val="ru-RU"/>
        </w:rPr>
        <w:t xml:space="preserve">В декабре план продаж для размере 4 200 тыс. руб. (на 20% выше среднемесячного). На ноябрьском собрании коллектива руководство компании объявило, что с целью увеличения продаж и привлечения новых клиентов менеджеры по продажам могут более активно использовать инструменты гибкой ценовой политики (предлагать клиентам скидки в пределах установленных норм, отсрочку платежа при покупке большой партии товара и т.п.). Раньше в большинстве случаев подобные шаги должны были быть согласованы с руководством. В </w:t>
      </w:r>
      <w:r w:rsidRPr="00165C9D">
        <w:rPr>
          <w:bCs/>
          <w:color w:val="000000"/>
          <w:sz w:val="22"/>
          <w:szCs w:val="22"/>
          <w:lang w:val="ru-RU"/>
        </w:rPr>
        <w:lastRenderedPageBreak/>
        <w:t>качестве дополнительного стимула работникам, выполнившим индивидуальный план продаж, руководство определило премию в размере 3% прибыли заключенных договоров. Анализ продаж по итогам месяца показал, что поощрение инициативы благоприятно отразилось на продажах, они выросли на 28% по сравнению со среднемесячными.</w:t>
      </w:r>
    </w:p>
    <w:p w:rsidR="00165C9D" w:rsidRPr="00165C9D" w:rsidRDefault="00165C9D" w:rsidP="00165C9D">
      <w:pPr>
        <w:pStyle w:val="ae"/>
        <w:jc w:val="both"/>
        <w:rPr>
          <w:color w:val="000000"/>
          <w:sz w:val="22"/>
          <w:szCs w:val="22"/>
          <w:lang w:val="ru-RU"/>
        </w:rPr>
      </w:pPr>
      <w:r w:rsidRPr="00165C9D">
        <w:rPr>
          <w:b/>
          <w:bCs/>
          <w:color w:val="000000"/>
          <w:sz w:val="22"/>
          <w:szCs w:val="22"/>
          <w:lang w:val="ru-RU"/>
        </w:rPr>
        <w:t>Согласно иерархии потребностей А. Маслоу, предоставление возможности проявить инициативу и ее поощрение способствует удовлетворению потребностей ...</w:t>
      </w:r>
    </w:p>
    <w:p w:rsidR="00165C9D" w:rsidRPr="00165C9D" w:rsidRDefault="00165C9D" w:rsidP="00B233FE">
      <w:pPr>
        <w:pStyle w:val="ae"/>
        <w:widowControl/>
        <w:numPr>
          <w:ilvl w:val="0"/>
          <w:numId w:val="93"/>
        </w:numPr>
        <w:jc w:val="both"/>
        <w:rPr>
          <w:color w:val="000000"/>
          <w:sz w:val="22"/>
          <w:szCs w:val="22"/>
        </w:rPr>
      </w:pPr>
      <w:r w:rsidRPr="00165C9D">
        <w:rPr>
          <w:color w:val="000000"/>
          <w:sz w:val="22"/>
          <w:szCs w:val="22"/>
        </w:rPr>
        <w:t>самовыражения</w:t>
      </w:r>
    </w:p>
    <w:p w:rsidR="00165C9D" w:rsidRPr="00165C9D" w:rsidRDefault="00165C9D" w:rsidP="00B233FE">
      <w:pPr>
        <w:pStyle w:val="ae"/>
        <w:widowControl/>
        <w:numPr>
          <w:ilvl w:val="0"/>
          <w:numId w:val="93"/>
        </w:numPr>
        <w:jc w:val="both"/>
        <w:rPr>
          <w:color w:val="000000"/>
          <w:sz w:val="22"/>
          <w:szCs w:val="22"/>
        </w:rPr>
      </w:pPr>
      <w:r w:rsidRPr="00165C9D">
        <w:rPr>
          <w:color w:val="000000"/>
          <w:sz w:val="22"/>
          <w:szCs w:val="22"/>
        </w:rPr>
        <w:t>самореализации</w:t>
      </w:r>
    </w:p>
    <w:p w:rsidR="00165C9D" w:rsidRPr="00165C9D" w:rsidRDefault="00165C9D" w:rsidP="00B233FE">
      <w:pPr>
        <w:pStyle w:val="ae"/>
        <w:widowControl/>
        <w:numPr>
          <w:ilvl w:val="0"/>
          <w:numId w:val="93"/>
        </w:numPr>
        <w:jc w:val="both"/>
        <w:rPr>
          <w:color w:val="000000"/>
          <w:sz w:val="22"/>
          <w:szCs w:val="22"/>
        </w:rPr>
      </w:pPr>
      <w:r w:rsidRPr="00165C9D">
        <w:rPr>
          <w:color w:val="000000"/>
          <w:sz w:val="22"/>
          <w:szCs w:val="22"/>
        </w:rPr>
        <w:t>безопасности</w:t>
      </w:r>
    </w:p>
    <w:p w:rsidR="00165C9D" w:rsidRPr="00165C9D" w:rsidRDefault="00165C9D" w:rsidP="00B233FE">
      <w:pPr>
        <w:pStyle w:val="ae"/>
        <w:widowControl/>
        <w:numPr>
          <w:ilvl w:val="0"/>
          <w:numId w:val="93"/>
        </w:numPr>
        <w:jc w:val="both"/>
        <w:rPr>
          <w:color w:val="000000"/>
          <w:sz w:val="22"/>
          <w:szCs w:val="22"/>
        </w:rPr>
      </w:pPr>
      <w:r w:rsidRPr="00165C9D">
        <w:rPr>
          <w:color w:val="000000"/>
          <w:sz w:val="22"/>
          <w:szCs w:val="22"/>
        </w:rPr>
        <w:t>физиологических</w:t>
      </w:r>
    </w:p>
    <w:p w:rsidR="00165C9D" w:rsidRPr="00165C9D" w:rsidRDefault="00165C9D" w:rsidP="00165C9D">
      <w:pPr>
        <w:pStyle w:val="ae"/>
        <w:jc w:val="both"/>
        <w:rPr>
          <w:color w:val="000000"/>
          <w:sz w:val="22"/>
          <w:szCs w:val="22"/>
          <w:lang w:val="ru-RU"/>
        </w:rPr>
      </w:pPr>
      <w:r w:rsidRPr="00165C9D">
        <w:rPr>
          <w:b/>
          <w:bCs/>
          <w:color w:val="000000"/>
          <w:sz w:val="22"/>
          <w:szCs w:val="22"/>
          <w:lang w:val="ru-RU"/>
        </w:rPr>
        <w:t xml:space="preserve">Кейс-задание 3: </w:t>
      </w:r>
      <w:r w:rsidRPr="00165C9D">
        <w:rPr>
          <w:bCs/>
          <w:color w:val="000000"/>
          <w:sz w:val="22"/>
          <w:szCs w:val="22"/>
          <w:lang w:val="ru-RU"/>
        </w:rPr>
        <w:t>Компания «Принтстайл» была основана 5 лет назад и на сегодняшний день занимает 8 % емкости рынка полиграфических услуг. В планах на предстоящий год руководство компании определило увеличить долю рынка до 10 %, а через 5 лет выйти на показатель в 17 %. С целью информирования сотрудников о перспективах развития компании и доведения ключевых показателей было проведено коллективное собрание, в ходе которого работникам, задействованным в производственном процессе, была дана возможность высказать свое мнение и внести коррективы. Руководство компании пообещало рассмотреть пожелания и внести коррективы в план мероприятий по реализации стратегии. Получив возможность участвовать в развитии предприятия, сотрудники трудились более активно. В результате по итогам года предприятие увеличило свою долю присутствия на рынке до 12 %.</w:t>
      </w:r>
    </w:p>
    <w:p w:rsidR="00165C9D" w:rsidRPr="00165C9D" w:rsidRDefault="00165C9D" w:rsidP="00165C9D">
      <w:pPr>
        <w:pStyle w:val="ae"/>
        <w:jc w:val="both"/>
        <w:rPr>
          <w:color w:val="000000"/>
          <w:sz w:val="22"/>
          <w:szCs w:val="22"/>
          <w:lang w:val="ru-RU"/>
        </w:rPr>
      </w:pPr>
      <w:r w:rsidRPr="00165C9D">
        <w:rPr>
          <w:b/>
          <w:bCs/>
          <w:color w:val="000000"/>
          <w:sz w:val="22"/>
          <w:szCs w:val="22"/>
          <w:lang w:val="ru-RU"/>
        </w:rPr>
        <w:t>Активное вовлечение сотрудников в деятельность организации и определение перспектив ее развития способствует удовлетворению потребностей ...</w:t>
      </w:r>
    </w:p>
    <w:p w:rsidR="00165C9D" w:rsidRPr="00165C9D" w:rsidRDefault="00165C9D" w:rsidP="00B233FE">
      <w:pPr>
        <w:pStyle w:val="ae"/>
        <w:widowControl/>
        <w:numPr>
          <w:ilvl w:val="0"/>
          <w:numId w:val="97"/>
        </w:numPr>
        <w:jc w:val="both"/>
        <w:rPr>
          <w:color w:val="000000"/>
          <w:sz w:val="22"/>
          <w:szCs w:val="22"/>
        </w:rPr>
      </w:pPr>
      <w:r w:rsidRPr="00165C9D">
        <w:rPr>
          <w:color w:val="000000"/>
          <w:sz w:val="22"/>
          <w:szCs w:val="22"/>
        </w:rPr>
        <w:t>самовыражения</w:t>
      </w:r>
    </w:p>
    <w:p w:rsidR="00165C9D" w:rsidRPr="00165C9D" w:rsidRDefault="00165C9D" w:rsidP="00B233FE">
      <w:pPr>
        <w:pStyle w:val="ae"/>
        <w:widowControl/>
        <w:numPr>
          <w:ilvl w:val="0"/>
          <w:numId w:val="97"/>
        </w:numPr>
        <w:jc w:val="both"/>
        <w:rPr>
          <w:color w:val="000000"/>
          <w:sz w:val="22"/>
          <w:szCs w:val="22"/>
        </w:rPr>
      </w:pPr>
      <w:r w:rsidRPr="00165C9D">
        <w:rPr>
          <w:color w:val="000000"/>
          <w:sz w:val="22"/>
          <w:szCs w:val="22"/>
        </w:rPr>
        <w:t>самореализации</w:t>
      </w:r>
    </w:p>
    <w:p w:rsidR="00165C9D" w:rsidRPr="00165C9D" w:rsidRDefault="00165C9D" w:rsidP="00B233FE">
      <w:pPr>
        <w:pStyle w:val="ae"/>
        <w:widowControl/>
        <w:numPr>
          <w:ilvl w:val="0"/>
          <w:numId w:val="97"/>
        </w:numPr>
        <w:jc w:val="both"/>
        <w:rPr>
          <w:color w:val="000000"/>
          <w:sz w:val="22"/>
          <w:szCs w:val="22"/>
        </w:rPr>
      </w:pPr>
      <w:r w:rsidRPr="00165C9D">
        <w:rPr>
          <w:color w:val="000000"/>
          <w:sz w:val="22"/>
          <w:szCs w:val="22"/>
        </w:rPr>
        <w:t>физиологических</w:t>
      </w:r>
    </w:p>
    <w:p w:rsidR="00165C9D" w:rsidRPr="00165C9D" w:rsidRDefault="00165C9D" w:rsidP="00B233FE">
      <w:pPr>
        <w:pStyle w:val="ae"/>
        <w:widowControl/>
        <w:numPr>
          <w:ilvl w:val="0"/>
          <w:numId w:val="97"/>
        </w:numPr>
        <w:jc w:val="both"/>
        <w:rPr>
          <w:color w:val="000000"/>
          <w:sz w:val="22"/>
          <w:szCs w:val="22"/>
        </w:rPr>
      </w:pPr>
      <w:r w:rsidRPr="00165C9D">
        <w:rPr>
          <w:color w:val="000000"/>
          <w:sz w:val="22"/>
          <w:szCs w:val="22"/>
        </w:rPr>
        <w:t>безопасности</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Контроль, предшествующий началу активной деятельности организации, состоящий в проверке готовности предприятия, его персонала, производственного аппарата, системы управления к работе, называется …</w:t>
      </w:r>
    </w:p>
    <w:p w:rsidR="00165C9D" w:rsidRPr="00165C9D" w:rsidRDefault="00165C9D" w:rsidP="00B233FE">
      <w:pPr>
        <w:pStyle w:val="msonormalcxspmiddle"/>
        <w:numPr>
          <w:ilvl w:val="0"/>
          <w:numId w:val="65"/>
        </w:numPr>
        <w:autoSpaceDN w:val="0"/>
        <w:spacing w:before="0" w:beforeAutospacing="0" w:after="0" w:afterAutospacing="0"/>
        <w:ind w:left="0" w:firstLine="709"/>
        <w:contextualSpacing/>
        <w:jc w:val="both"/>
        <w:rPr>
          <w:sz w:val="22"/>
          <w:szCs w:val="22"/>
        </w:rPr>
      </w:pPr>
      <w:r w:rsidRPr="00165C9D">
        <w:rPr>
          <w:sz w:val="22"/>
          <w:szCs w:val="22"/>
        </w:rPr>
        <w:t>предварительным</w:t>
      </w:r>
    </w:p>
    <w:p w:rsidR="00165C9D" w:rsidRPr="00165C9D" w:rsidRDefault="00165C9D" w:rsidP="00B233FE">
      <w:pPr>
        <w:pStyle w:val="msonormalcxspmiddle"/>
        <w:numPr>
          <w:ilvl w:val="0"/>
          <w:numId w:val="65"/>
        </w:numPr>
        <w:autoSpaceDN w:val="0"/>
        <w:spacing w:before="0" w:beforeAutospacing="0" w:after="0" w:afterAutospacing="0"/>
        <w:ind w:left="0" w:firstLine="709"/>
        <w:contextualSpacing/>
        <w:jc w:val="both"/>
        <w:rPr>
          <w:sz w:val="22"/>
          <w:szCs w:val="22"/>
        </w:rPr>
      </w:pPr>
      <w:r w:rsidRPr="00165C9D">
        <w:rPr>
          <w:sz w:val="22"/>
          <w:szCs w:val="22"/>
        </w:rPr>
        <w:t>текущим</w:t>
      </w:r>
    </w:p>
    <w:p w:rsidR="00165C9D" w:rsidRPr="00165C9D" w:rsidRDefault="00165C9D" w:rsidP="00B233FE">
      <w:pPr>
        <w:pStyle w:val="msonormalcxspmiddle"/>
        <w:numPr>
          <w:ilvl w:val="0"/>
          <w:numId w:val="65"/>
        </w:numPr>
        <w:autoSpaceDN w:val="0"/>
        <w:spacing w:before="0" w:beforeAutospacing="0" w:after="0" w:afterAutospacing="0"/>
        <w:ind w:left="0" w:firstLine="709"/>
        <w:contextualSpacing/>
        <w:jc w:val="both"/>
        <w:rPr>
          <w:sz w:val="22"/>
          <w:szCs w:val="22"/>
        </w:rPr>
      </w:pPr>
      <w:r w:rsidRPr="00165C9D">
        <w:rPr>
          <w:sz w:val="22"/>
          <w:szCs w:val="22"/>
        </w:rPr>
        <w:t>итоговым</w:t>
      </w:r>
    </w:p>
    <w:p w:rsidR="00165C9D" w:rsidRPr="00165C9D" w:rsidRDefault="00165C9D" w:rsidP="00B233FE">
      <w:pPr>
        <w:pStyle w:val="msonormalcxspmiddle"/>
        <w:numPr>
          <w:ilvl w:val="0"/>
          <w:numId w:val="65"/>
        </w:numPr>
        <w:autoSpaceDN w:val="0"/>
        <w:spacing w:before="0" w:beforeAutospacing="0" w:after="0" w:afterAutospacing="0"/>
        <w:ind w:left="0" w:firstLine="709"/>
        <w:contextualSpacing/>
        <w:jc w:val="both"/>
        <w:rPr>
          <w:sz w:val="22"/>
          <w:szCs w:val="22"/>
        </w:rPr>
      </w:pPr>
      <w:r w:rsidRPr="00165C9D">
        <w:rPr>
          <w:sz w:val="22"/>
          <w:szCs w:val="22"/>
        </w:rPr>
        <w:t>всеохватывающим</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Оценка выполнения организацией планов на основе сравнения полученных результатов с заданными является _______ контролем.</w:t>
      </w:r>
    </w:p>
    <w:p w:rsidR="00165C9D" w:rsidRPr="00165C9D" w:rsidRDefault="00165C9D" w:rsidP="00B233FE">
      <w:pPr>
        <w:pStyle w:val="msonormalcxspmiddle"/>
        <w:numPr>
          <w:ilvl w:val="0"/>
          <w:numId w:val="66"/>
        </w:numPr>
        <w:autoSpaceDN w:val="0"/>
        <w:spacing w:before="0" w:beforeAutospacing="0" w:after="0" w:afterAutospacing="0"/>
        <w:ind w:left="0" w:firstLine="709"/>
        <w:contextualSpacing/>
        <w:jc w:val="both"/>
        <w:rPr>
          <w:sz w:val="22"/>
          <w:szCs w:val="22"/>
        </w:rPr>
      </w:pPr>
      <w:r w:rsidRPr="00165C9D">
        <w:rPr>
          <w:sz w:val="22"/>
          <w:szCs w:val="22"/>
        </w:rPr>
        <w:t>предварительным</w:t>
      </w:r>
    </w:p>
    <w:p w:rsidR="00165C9D" w:rsidRPr="00165C9D" w:rsidRDefault="00165C9D" w:rsidP="00B233FE">
      <w:pPr>
        <w:pStyle w:val="msonormalcxspmiddle"/>
        <w:numPr>
          <w:ilvl w:val="0"/>
          <w:numId w:val="66"/>
        </w:numPr>
        <w:autoSpaceDN w:val="0"/>
        <w:spacing w:before="0" w:beforeAutospacing="0" w:after="0" w:afterAutospacing="0"/>
        <w:ind w:left="0" w:firstLine="709"/>
        <w:contextualSpacing/>
        <w:jc w:val="both"/>
        <w:rPr>
          <w:sz w:val="22"/>
          <w:szCs w:val="22"/>
        </w:rPr>
      </w:pPr>
      <w:r w:rsidRPr="00165C9D">
        <w:rPr>
          <w:sz w:val="22"/>
          <w:szCs w:val="22"/>
        </w:rPr>
        <w:t>текущим</w:t>
      </w:r>
    </w:p>
    <w:p w:rsidR="00165C9D" w:rsidRPr="00165C9D" w:rsidRDefault="00165C9D" w:rsidP="00B233FE">
      <w:pPr>
        <w:pStyle w:val="msonormalcxspmiddle"/>
        <w:numPr>
          <w:ilvl w:val="0"/>
          <w:numId w:val="66"/>
        </w:numPr>
        <w:autoSpaceDN w:val="0"/>
        <w:spacing w:before="0" w:beforeAutospacing="0" w:after="0" w:afterAutospacing="0"/>
        <w:ind w:left="0" w:firstLine="709"/>
        <w:contextualSpacing/>
        <w:jc w:val="both"/>
        <w:rPr>
          <w:sz w:val="22"/>
          <w:szCs w:val="22"/>
        </w:rPr>
      </w:pPr>
      <w:r w:rsidRPr="00165C9D">
        <w:rPr>
          <w:sz w:val="22"/>
          <w:szCs w:val="22"/>
        </w:rPr>
        <w:t>итоговым</w:t>
      </w:r>
    </w:p>
    <w:p w:rsidR="00165C9D" w:rsidRPr="00165C9D" w:rsidRDefault="00165C9D" w:rsidP="00B233FE">
      <w:pPr>
        <w:pStyle w:val="msonormalcxspmiddle"/>
        <w:numPr>
          <w:ilvl w:val="0"/>
          <w:numId w:val="66"/>
        </w:numPr>
        <w:autoSpaceDN w:val="0"/>
        <w:spacing w:before="0" w:beforeAutospacing="0" w:after="0" w:afterAutospacing="0"/>
        <w:ind w:left="0" w:firstLine="709"/>
        <w:contextualSpacing/>
        <w:jc w:val="both"/>
        <w:rPr>
          <w:sz w:val="22"/>
          <w:szCs w:val="22"/>
        </w:rPr>
      </w:pPr>
      <w:r w:rsidRPr="00165C9D">
        <w:rPr>
          <w:sz w:val="22"/>
          <w:szCs w:val="22"/>
        </w:rPr>
        <w:t>гибким</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Контроль, который осуществляется по ходу выполнения процесса, позволяет своевременно выявлять проблемы, устанавливать причины их возникновения, ликвидировать наметившееся отклонение от стандартов, называется …</w:t>
      </w:r>
    </w:p>
    <w:p w:rsidR="00165C9D" w:rsidRPr="00165C9D" w:rsidRDefault="00165C9D" w:rsidP="00B233FE">
      <w:pPr>
        <w:pStyle w:val="msonormalcxspmiddle"/>
        <w:numPr>
          <w:ilvl w:val="0"/>
          <w:numId w:val="67"/>
        </w:numPr>
        <w:autoSpaceDN w:val="0"/>
        <w:spacing w:before="0" w:beforeAutospacing="0" w:after="0" w:afterAutospacing="0"/>
        <w:ind w:left="0" w:firstLine="709"/>
        <w:contextualSpacing/>
        <w:jc w:val="both"/>
        <w:rPr>
          <w:sz w:val="22"/>
          <w:szCs w:val="22"/>
        </w:rPr>
      </w:pPr>
      <w:r w:rsidRPr="00165C9D">
        <w:rPr>
          <w:sz w:val="22"/>
          <w:szCs w:val="22"/>
        </w:rPr>
        <w:t>текущим</w:t>
      </w:r>
    </w:p>
    <w:p w:rsidR="00165C9D" w:rsidRPr="00165C9D" w:rsidRDefault="00165C9D" w:rsidP="00B233FE">
      <w:pPr>
        <w:pStyle w:val="msonormalcxspmiddle"/>
        <w:numPr>
          <w:ilvl w:val="0"/>
          <w:numId w:val="67"/>
        </w:numPr>
        <w:autoSpaceDN w:val="0"/>
        <w:spacing w:before="0" w:beforeAutospacing="0" w:after="0" w:afterAutospacing="0"/>
        <w:ind w:left="0" w:firstLine="709"/>
        <w:contextualSpacing/>
        <w:jc w:val="both"/>
        <w:rPr>
          <w:sz w:val="22"/>
          <w:szCs w:val="22"/>
        </w:rPr>
      </w:pPr>
      <w:r w:rsidRPr="00165C9D">
        <w:rPr>
          <w:sz w:val="22"/>
          <w:szCs w:val="22"/>
        </w:rPr>
        <w:t>предварительным</w:t>
      </w:r>
    </w:p>
    <w:p w:rsidR="00165C9D" w:rsidRPr="00165C9D" w:rsidRDefault="00165C9D" w:rsidP="00B233FE">
      <w:pPr>
        <w:pStyle w:val="msonormalcxspmiddle"/>
        <w:numPr>
          <w:ilvl w:val="0"/>
          <w:numId w:val="67"/>
        </w:numPr>
        <w:autoSpaceDN w:val="0"/>
        <w:spacing w:before="0" w:beforeAutospacing="0" w:after="0" w:afterAutospacing="0"/>
        <w:ind w:left="0" w:firstLine="709"/>
        <w:contextualSpacing/>
        <w:jc w:val="both"/>
        <w:rPr>
          <w:sz w:val="22"/>
          <w:szCs w:val="22"/>
        </w:rPr>
      </w:pPr>
      <w:r w:rsidRPr="00165C9D">
        <w:rPr>
          <w:sz w:val="22"/>
          <w:szCs w:val="22"/>
        </w:rPr>
        <w:t>итоговым</w:t>
      </w:r>
    </w:p>
    <w:p w:rsidR="00165C9D" w:rsidRPr="00165C9D" w:rsidRDefault="00165C9D" w:rsidP="00B233FE">
      <w:pPr>
        <w:pStyle w:val="msonormalcxspmiddle"/>
        <w:numPr>
          <w:ilvl w:val="0"/>
          <w:numId w:val="67"/>
        </w:numPr>
        <w:autoSpaceDN w:val="0"/>
        <w:spacing w:before="0" w:beforeAutospacing="0" w:after="0" w:afterAutospacing="0"/>
        <w:ind w:left="0" w:firstLine="709"/>
        <w:contextualSpacing/>
        <w:jc w:val="both"/>
        <w:rPr>
          <w:sz w:val="22"/>
          <w:szCs w:val="22"/>
        </w:rPr>
      </w:pPr>
      <w:r w:rsidRPr="00165C9D">
        <w:rPr>
          <w:sz w:val="22"/>
          <w:szCs w:val="22"/>
        </w:rPr>
        <w:t>экономичным</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Управленческая деятельность, задачей которой является количественная и качественная оценка и учет результатов работы организации, называется …</w:t>
      </w:r>
    </w:p>
    <w:p w:rsidR="00165C9D" w:rsidRPr="00165C9D" w:rsidRDefault="00165C9D" w:rsidP="00B233FE">
      <w:pPr>
        <w:pStyle w:val="msonormalcxspmiddle"/>
        <w:numPr>
          <w:ilvl w:val="0"/>
          <w:numId w:val="68"/>
        </w:numPr>
        <w:autoSpaceDN w:val="0"/>
        <w:spacing w:before="0" w:beforeAutospacing="0" w:after="0" w:afterAutospacing="0"/>
        <w:ind w:left="0" w:firstLine="709"/>
        <w:contextualSpacing/>
        <w:jc w:val="both"/>
        <w:rPr>
          <w:sz w:val="22"/>
          <w:szCs w:val="22"/>
        </w:rPr>
      </w:pPr>
      <w:r w:rsidRPr="00165C9D">
        <w:rPr>
          <w:sz w:val="22"/>
          <w:szCs w:val="22"/>
        </w:rPr>
        <w:t>контролем</w:t>
      </w:r>
    </w:p>
    <w:p w:rsidR="00165C9D" w:rsidRPr="00165C9D" w:rsidRDefault="00165C9D" w:rsidP="00B233FE">
      <w:pPr>
        <w:pStyle w:val="msonormalcxspmiddle"/>
        <w:numPr>
          <w:ilvl w:val="0"/>
          <w:numId w:val="68"/>
        </w:numPr>
        <w:autoSpaceDN w:val="0"/>
        <w:spacing w:before="0" w:beforeAutospacing="0" w:after="0" w:afterAutospacing="0"/>
        <w:ind w:left="0" w:firstLine="709"/>
        <w:contextualSpacing/>
        <w:jc w:val="both"/>
        <w:rPr>
          <w:sz w:val="22"/>
          <w:szCs w:val="22"/>
        </w:rPr>
      </w:pPr>
      <w:r w:rsidRPr="00165C9D">
        <w:rPr>
          <w:sz w:val="22"/>
          <w:szCs w:val="22"/>
        </w:rPr>
        <w:t>организацией</w:t>
      </w:r>
    </w:p>
    <w:p w:rsidR="00165C9D" w:rsidRPr="00165C9D" w:rsidRDefault="00165C9D" w:rsidP="00B233FE">
      <w:pPr>
        <w:pStyle w:val="msonormalcxspmiddle"/>
        <w:numPr>
          <w:ilvl w:val="0"/>
          <w:numId w:val="68"/>
        </w:numPr>
        <w:autoSpaceDN w:val="0"/>
        <w:spacing w:before="0" w:beforeAutospacing="0" w:after="0" w:afterAutospacing="0"/>
        <w:ind w:left="0" w:firstLine="709"/>
        <w:contextualSpacing/>
        <w:jc w:val="both"/>
        <w:rPr>
          <w:sz w:val="22"/>
          <w:szCs w:val="22"/>
        </w:rPr>
      </w:pPr>
      <w:r w:rsidRPr="00165C9D">
        <w:rPr>
          <w:sz w:val="22"/>
          <w:szCs w:val="22"/>
        </w:rPr>
        <w:t>планированием</w:t>
      </w:r>
    </w:p>
    <w:p w:rsidR="00165C9D" w:rsidRPr="00165C9D" w:rsidRDefault="00165C9D" w:rsidP="00B233FE">
      <w:pPr>
        <w:pStyle w:val="msonormalcxspmiddle"/>
        <w:numPr>
          <w:ilvl w:val="0"/>
          <w:numId w:val="68"/>
        </w:numPr>
        <w:autoSpaceDN w:val="0"/>
        <w:spacing w:before="0" w:beforeAutospacing="0" w:after="0" w:afterAutospacing="0"/>
        <w:ind w:left="0" w:firstLine="709"/>
        <w:contextualSpacing/>
        <w:jc w:val="both"/>
        <w:rPr>
          <w:sz w:val="22"/>
          <w:szCs w:val="22"/>
        </w:rPr>
      </w:pPr>
      <w:r w:rsidRPr="00165C9D">
        <w:rPr>
          <w:sz w:val="22"/>
          <w:szCs w:val="22"/>
        </w:rPr>
        <w:t>мотивацией</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Верной последовательностью этапов контроля в организации является …</w:t>
      </w:r>
    </w:p>
    <w:p w:rsidR="00165C9D" w:rsidRPr="00165C9D" w:rsidRDefault="00165C9D" w:rsidP="00165C9D">
      <w:pPr>
        <w:pStyle w:val="msonormalcxspmiddle"/>
        <w:spacing w:before="0" w:beforeAutospacing="0" w:after="0" w:afterAutospacing="0"/>
        <w:ind w:firstLine="708"/>
        <w:jc w:val="both"/>
        <w:rPr>
          <w:sz w:val="22"/>
          <w:szCs w:val="22"/>
        </w:rPr>
      </w:pPr>
      <w:r w:rsidRPr="00165C9D">
        <w:rPr>
          <w:sz w:val="22"/>
          <w:szCs w:val="22"/>
        </w:rPr>
        <w:lastRenderedPageBreak/>
        <w:t xml:space="preserve">1.         </w:t>
      </w:r>
      <w:r w:rsidRPr="00165C9D">
        <w:rPr>
          <w:noProof/>
          <w:sz w:val="22"/>
          <w:szCs w:val="22"/>
        </w:rPr>
        <w:drawing>
          <wp:inline distT="0" distB="0" distL="0" distR="0">
            <wp:extent cx="5943600" cy="817245"/>
            <wp:effectExtent l="0" t="0" r="0" b="190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3600" cy="817245"/>
                    </a:xfrm>
                    <a:prstGeom prst="rect">
                      <a:avLst/>
                    </a:prstGeom>
                    <a:noFill/>
                    <a:ln>
                      <a:noFill/>
                    </a:ln>
                  </pic:spPr>
                </pic:pic>
              </a:graphicData>
            </a:graphic>
          </wp:inline>
        </w:drawing>
      </w:r>
    </w:p>
    <w:p w:rsidR="00165C9D" w:rsidRPr="00165C9D" w:rsidRDefault="00165C9D" w:rsidP="00165C9D">
      <w:pPr>
        <w:pStyle w:val="msonormalcxspmiddle"/>
        <w:spacing w:before="0" w:beforeAutospacing="0" w:after="0" w:afterAutospacing="0"/>
        <w:jc w:val="both"/>
        <w:rPr>
          <w:sz w:val="22"/>
          <w:szCs w:val="22"/>
        </w:rPr>
      </w:pPr>
      <w:r w:rsidRPr="00165C9D">
        <w:rPr>
          <w:sz w:val="22"/>
          <w:szCs w:val="22"/>
        </w:rPr>
        <w:tab/>
        <w:t xml:space="preserve">2. </w:t>
      </w:r>
    </w:p>
    <w:p w:rsidR="00165C9D" w:rsidRPr="00165C9D" w:rsidRDefault="00165C9D" w:rsidP="00165C9D">
      <w:pPr>
        <w:pStyle w:val="msonormalcxspmiddle"/>
        <w:spacing w:before="0" w:beforeAutospacing="0" w:after="0" w:afterAutospacing="0"/>
        <w:jc w:val="both"/>
        <w:rPr>
          <w:sz w:val="22"/>
          <w:szCs w:val="22"/>
        </w:rPr>
      </w:pPr>
      <w:r w:rsidRPr="00165C9D">
        <w:rPr>
          <w:noProof/>
          <w:sz w:val="22"/>
          <w:szCs w:val="22"/>
        </w:rPr>
        <w:drawing>
          <wp:inline distT="0" distB="0" distL="0" distR="0">
            <wp:extent cx="5922645" cy="873125"/>
            <wp:effectExtent l="0" t="0" r="1905"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22645" cy="873125"/>
                    </a:xfrm>
                    <a:prstGeom prst="rect">
                      <a:avLst/>
                    </a:prstGeom>
                    <a:noFill/>
                    <a:ln>
                      <a:noFill/>
                    </a:ln>
                  </pic:spPr>
                </pic:pic>
              </a:graphicData>
            </a:graphic>
          </wp:inline>
        </w:drawing>
      </w:r>
    </w:p>
    <w:p w:rsidR="00165C9D" w:rsidRPr="00165C9D" w:rsidRDefault="00165C9D" w:rsidP="00165C9D">
      <w:pPr>
        <w:pStyle w:val="msonormalcxspmiddle"/>
        <w:spacing w:before="0" w:beforeAutospacing="0" w:after="0" w:afterAutospacing="0"/>
        <w:ind w:firstLine="708"/>
        <w:jc w:val="both"/>
        <w:rPr>
          <w:sz w:val="22"/>
          <w:szCs w:val="22"/>
        </w:rPr>
      </w:pPr>
      <w:r w:rsidRPr="00165C9D">
        <w:rPr>
          <w:sz w:val="22"/>
          <w:szCs w:val="22"/>
        </w:rPr>
        <w:t xml:space="preserve">3. </w:t>
      </w:r>
    </w:p>
    <w:p w:rsidR="00165C9D" w:rsidRPr="00165C9D" w:rsidRDefault="00165C9D" w:rsidP="00165C9D">
      <w:pPr>
        <w:pStyle w:val="msonormalcxspmiddle"/>
        <w:spacing w:before="0" w:beforeAutospacing="0" w:after="0" w:afterAutospacing="0"/>
        <w:jc w:val="both"/>
        <w:rPr>
          <w:sz w:val="22"/>
          <w:szCs w:val="22"/>
        </w:rPr>
      </w:pPr>
      <w:r w:rsidRPr="00165C9D">
        <w:rPr>
          <w:noProof/>
          <w:sz w:val="22"/>
          <w:szCs w:val="22"/>
        </w:rPr>
        <w:drawing>
          <wp:inline distT="0" distB="0" distL="0" distR="0">
            <wp:extent cx="5922645" cy="866140"/>
            <wp:effectExtent l="0" t="0" r="190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22645" cy="866140"/>
                    </a:xfrm>
                    <a:prstGeom prst="rect">
                      <a:avLst/>
                    </a:prstGeom>
                    <a:noFill/>
                    <a:ln>
                      <a:noFill/>
                    </a:ln>
                  </pic:spPr>
                </pic:pic>
              </a:graphicData>
            </a:graphic>
          </wp:inline>
        </w:drawing>
      </w:r>
    </w:p>
    <w:p w:rsidR="00165C9D" w:rsidRPr="00165C9D" w:rsidRDefault="00165C9D" w:rsidP="00165C9D">
      <w:pPr>
        <w:pStyle w:val="msonormalcxspmiddle"/>
        <w:spacing w:before="0" w:beforeAutospacing="0" w:after="0" w:afterAutospacing="0"/>
        <w:jc w:val="both"/>
        <w:rPr>
          <w:b/>
          <w:sz w:val="22"/>
          <w:szCs w:val="22"/>
        </w:rPr>
      </w:pPr>
      <w:r w:rsidRPr="00165C9D">
        <w:rPr>
          <w:sz w:val="22"/>
          <w:szCs w:val="22"/>
        </w:rPr>
        <w:tab/>
        <w:t xml:space="preserve">4. </w:t>
      </w:r>
    </w:p>
    <w:p w:rsidR="00165C9D" w:rsidRPr="00165C9D" w:rsidRDefault="00165C9D" w:rsidP="00165C9D">
      <w:pPr>
        <w:pStyle w:val="msonormalcxspmiddle"/>
        <w:spacing w:before="0" w:beforeAutospacing="0" w:after="0" w:afterAutospacing="0"/>
        <w:jc w:val="both"/>
        <w:rPr>
          <w:b/>
          <w:sz w:val="22"/>
          <w:szCs w:val="22"/>
        </w:rPr>
      </w:pPr>
      <w:r w:rsidRPr="00165C9D">
        <w:rPr>
          <w:b/>
          <w:noProof/>
          <w:sz w:val="22"/>
          <w:szCs w:val="22"/>
        </w:rPr>
        <w:drawing>
          <wp:inline distT="0" distB="0" distL="0" distR="0">
            <wp:extent cx="5895340" cy="817245"/>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5340" cy="817245"/>
                    </a:xfrm>
                    <a:prstGeom prst="rect">
                      <a:avLst/>
                    </a:prstGeom>
                    <a:noFill/>
                    <a:ln>
                      <a:noFill/>
                    </a:ln>
                  </pic:spPr>
                </pic:pic>
              </a:graphicData>
            </a:graphic>
          </wp:inline>
        </w:drawing>
      </w:r>
    </w:p>
    <w:p w:rsidR="00165C9D" w:rsidRPr="00165C9D" w:rsidRDefault="00165C9D" w:rsidP="00165C9D">
      <w:pPr>
        <w:pStyle w:val="msonormalcxspmiddle"/>
        <w:spacing w:before="0" w:beforeAutospacing="0" w:after="0" w:afterAutospacing="0"/>
        <w:ind w:firstLine="708"/>
        <w:jc w:val="both"/>
        <w:rPr>
          <w:b/>
          <w:i/>
          <w:sz w:val="22"/>
          <w:szCs w:val="22"/>
        </w:rPr>
      </w:pPr>
    </w:p>
    <w:p w:rsidR="00165C9D" w:rsidRPr="00165C9D" w:rsidRDefault="00165C9D" w:rsidP="00165C9D">
      <w:pPr>
        <w:pStyle w:val="msonormalcxspmiddle"/>
        <w:spacing w:before="0" w:beforeAutospacing="0" w:after="0" w:afterAutospacing="0"/>
        <w:ind w:firstLine="708"/>
        <w:jc w:val="both"/>
        <w:rPr>
          <w:b/>
          <w:i/>
          <w:sz w:val="22"/>
          <w:szCs w:val="22"/>
        </w:rPr>
      </w:pPr>
    </w:p>
    <w:p w:rsidR="00165C9D" w:rsidRPr="00165C9D" w:rsidRDefault="00165C9D" w:rsidP="00165C9D">
      <w:pPr>
        <w:pStyle w:val="msonormalcxspmiddle"/>
        <w:spacing w:before="0" w:beforeAutospacing="0" w:after="0" w:afterAutospacing="0"/>
        <w:ind w:firstLine="708"/>
        <w:jc w:val="center"/>
        <w:rPr>
          <w:b/>
          <w:sz w:val="22"/>
          <w:szCs w:val="22"/>
        </w:rPr>
      </w:pPr>
      <w:r w:rsidRPr="00165C9D">
        <w:rPr>
          <w:b/>
          <w:sz w:val="22"/>
          <w:szCs w:val="22"/>
        </w:rPr>
        <w:t>Руководство, лидерство, власть, влияние в организации</w:t>
      </w:r>
    </w:p>
    <w:p w:rsidR="00165C9D" w:rsidRPr="00165C9D" w:rsidRDefault="00165C9D" w:rsidP="00165C9D">
      <w:pPr>
        <w:pStyle w:val="msonormalcxspmiddle"/>
        <w:spacing w:before="0" w:beforeAutospacing="0" w:after="0" w:afterAutospacing="0"/>
        <w:ind w:firstLine="708"/>
        <w:jc w:val="both"/>
        <w:rPr>
          <w:b/>
          <w:sz w:val="22"/>
          <w:szCs w:val="22"/>
        </w:rPr>
      </w:pP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Власть, основанная на принуждении, предполагает влияние …</w:t>
      </w:r>
    </w:p>
    <w:p w:rsidR="00165C9D" w:rsidRPr="00165C9D" w:rsidRDefault="00165C9D" w:rsidP="00B233FE">
      <w:pPr>
        <w:pStyle w:val="msonormalcxspmiddle"/>
        <w:numPr>
          <w:ilvl w:val="0"/>
          <w:numId w:val="69"/>
        </w:numPr>
        <w:autoSpaceDN w:val="0"/>
        <w:spacing w:before="0" w:beforeAutospacing="0" w:after="0" w:afterAutospacing="0"/>
        <w:ind w:left="0" w:firstLine="709"/>
        <w:contextualSpacing/>
        <w:jc w:val="both"/>
        <w:rPr>
          <w:sz w:val="22"/>
          <w:szCs w:val="22"/>
        </w:rPr>
      </w:pPr>
      <w:r w:rsidRPr="00165C9D">
        <w:rPr>
          <w:sz w:val="22"/>
          <w:szCs w:val="22"/>
        </w:rPr>
        <w:t>с помощью личных качеств руководителя</w:t>
      </w:r>
    </w:p>
    <w:p w:rsidR="00165C9D" w:rsidRPr="00165C9D" w:rsidRDefault="00165C9D" w:rsidP="00B233FE">
      <w:pPr>
        <w:pStyle w:val="msonormalcxspmiddle"/>
        <w:numPr>
          <w:ilvl w:val="0"/>
          <w:numId w:val="69"/>
        </w:numPr>
        <w:autoSpaceDN w:val="0"/>
        <w:spacing w:before="0" w:beforeAutospacing="0" w:after="0" w:afterAutospacing="0"/>
        <w:ind w:left="0" w:firstLine="709"/>
        <w:contextualSpacing/>
        <w:jc w:val="both"/>
        <w:rPr>
          <w:sz w:val="22"/>
          <w:szCs w:val="22"/>
        </w:rPr>
      </w:pPr>
      <w:r w:rsidRPr="00165C9D">
        <w:rPr>
          <w:sz w:val="22"/>
          <w:szCs w:val="22"/>
        </w:rPr>
        <w:t>посредством уверенности в успехе</w:t>
      </w:r>
    </w:p>
    <w:p w:rsidR="00165C9D" w:rsidRPr="00165C9D" w:rsidRDefault="00165C9D" w:rsidP="00B233FE">
      <w:pPr>
        <w:pStyle w:val="msonormalcxspmiddle"/>
        <w:numPr>
          <w:ilvl w:val="0"/>
          <w:numId w:val="69"/>
        </w:numPr>
        <w:autoSpaceDN w:val="0"/>
        <w:spacing w:before="0" w:beforeAutospacing="0" w:after="0" w:afterAutospacing="0"/>
        <w:ind w:left="0" w:firstLine="709"/>
        <w:contextualSpacing/>
        <w:jc w:val="both"/>
        <w:rPr>
          <w:sz w:val="22"/>
          <w:szCs w:val="22"/>
        </w:rPr>
      </w:pPr>
      <w:r w:rsidRPr="00165C9D">
        <w:rPr>
          <w:sz w:val="22"/>
          <w:szCs w:val="22"/>
        </w:rPr>
        <w:t>благодаря позитивной поддержке</w:t>
      </w:r>
    </w:p>
    <w:p w:rsidR="00165C9D" w:rsidRPr="00165C9D" w:rsidRDefault="00165C9D" w:rsidP="00B233FE">
      <w:pPr>
        <w:pStyle w:val="msonormalcxspmiddle"/>
        <w:numPr>
          <w:ilvl w:val="0"/>
          <w:numId w:val="69"/>
        </w:numPr>
        <w:autoSpaceDN w:val="0"/>
        <w:spacing w:before="0" w:beforeAutospacing="0" w:after="0" w:afterAutospacing="0"/>
        <w:ind w:left="0" w:firstLine="709"/>
        <w:contextualSpacing/>
        <w:jc w:val="both"/>
        <w:rPr>
          <w:sz w:val="22"/>
          <w:szCs w:val="22"/>
        </w:rPr>
      </w:pPr>
      <w:r w:rsidRPr="00165C9D">
        <w:rPr>
          <w:sz w:val="22"/>
          <w:szCs w:val="22"/>
        </w:rPr>
        <w:t>через страх</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Власть, подразумевающая выполнение рекомендаций начальника, в силу исторически сложившихся норм поведения …</w:t>
      </w:r>
    </w:p>
    <w:p w:rsidR="00165C9D" w:rsidRPr="00165C9D" w:rsidRDefault="00165C9D" w:rsidP="00B233FE">
      <w:pPr>
        <w:pStyle w:val="msonormalcxspmiddle"/>
        <w:numPr>
          <w:ilvl w:val="0"/>
          <w:numId w:val="70"/>
        </w:numPr>
        <w:autoSpaceDN w:val="0"/>
        <w:spacing w:before="0" w:beforeAutospacing="0" w:after="0" w:afterAutospacing="0"/>
        <w:ind w:left="0" w:firstLine="709"/>
        <w:contextualSpacing/>
        <w:jc w:val="both"/>
        <w:rPr>
          <w:sz w:val="22"/>
          <w:szCs w:val="22"/>
        </w:rPr>
      </w:pPr>
      <w:r w:rsidRPr="00165C9D">
        <w:rPr>
          <w:sz w:val="22"/>
          <w:szCs w:val="22"/>
        </w:rPr>
        <w:t>основана на принуждении</w:t>
      </w:r>
    </w:p>
    <w:p w:rsidR="00165C9D" w:rsidRPr="00165C9D" w:rsidRDefault="00165C9D" w:rsidP="00B233FE">
      <w:pPr>
        <w:pStyle w:val="msonormalcxspmiddle"/>
        <w:numPr>
          <w:ilvl w:val="0"/>
          <w:numId w:val="70"/>
        </w:numPr>
        <w:autoSpaceDN w:val="0"/>
        <w:spacing w:before="0" w:beforeAutospacing="0" w:after="0" w:afterAutospacing="0"/>
        <w:ind w:left="0" w:firstLine="709"/>
        <w:contextualSpacing/>
        <w:jc w:val="both"/>
        <w:rPr>
          <w:sz w:val="22"/>
          <w:szCs w:val="22"/>
        </w:rPr>
      </w:pPr>
      <w:r w:rsidRPr="00165C9D">
        <w:rPr>
          <w:sz w:val="22"/>
          <w:szCs w:val="22"/>
        </w:rPr>
        <w:t xml:space="preserve">является традиционной (законной) </w:t>
      </w:r>
    </w:p>
    <w:p w:rsidR="00165C9D" w:rsidRPr="00165C9D" w:rsidRDefault="00165C9D" w:rsidP="00B233FE">
      <w:pPr>
        <w:pStyle w:val="msonormalcxspmiddle"/>
        <w:numPr>
          <w:ilvl w:val="0"/>
          <w:numId w:val="70"/>
        </w:numPr>
        <w:autoSpaceDN w:val="0"/>
        <w:spacing w:before="0" w:beforeAutospacing="0" w:after="0" w:afterAutospacing="0"/>
        <w:ind w:left="0" w:firstLine="709"/>
        <w:contextualSpacing/>
        <w:jc w:val="both"/>
        <w:rPr>
          <w:sz w:val="22"/>
          <w:szCs w:val="22"/>
        </w:rPr>
      </w:pPr>
      <w:r w:rsidRPr="00165C9D">
        <w:rPr>
          <w:sz w:val="22"/>
          <w:szCs w:val="22"/>
        </w:rPr>
        <w:t>является экспертной</w:t>
      </w:r>
    </w:p>
    <w:p w:rsidR="00165C9D" w:rsidRPr="00165C9D" w:rsidRDefault="00165C9D" w:rsidP="00B233FE">
      <w:pPr>
        <w:pStyle w:val="msonormalcxspmiddle"/>
        <w:numPr>
          <w:ilvl w:val="0"/>
          <w:numId w:val="70"/>
        </w:numPr>
        <w:autoSpaceDN w:val="0"/>
        <w:spacing w:before="0" w:beforeAutospacing="0" w:after="0" w:afterAutospacing="0"/>
        <w:ind w:left="0" w:firstLine="709"/>
        <w:contextualSpacing/>
        <w:jc w:val="both"/>
        <w:rPr>
          <w:sz w:val="22"/>
          <w:szCs w:val="22"/>
        </w:rPr>
      </w:pPr>
      <w:r w:rsidRPr="00165C9D">
        <w:rPr>
          <w:sz w:val="22"/>
          <w:szCs w:val="22"/>
        </w:rPr>
        <w:t>основана на вознаграждении</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Возможность влиять на поведение других называется …</w:t>
      </w:r>
    </w:p>
    <w:p w:rsidR="00165C9D" w:rsidRPr="00165C9D" w:rsidRDefault="00165C9D" w:rsidP="00B233FE">
      <w:pPr>
        <w:pStyle w:val="msonormalcxspmiddle"/>
        <w:numPr>
          <w:ilvl w:val="0"/>
          <w:numId w:val="71"/>
        </w:numPr>
        <w:autoSpaceDN w:val="0"/>
        <w:spacing w:before="0" w:beforeAutospacing="0" w:after="0" w:afterAutospacing="0"/>
        <w:ind w:left="0" w:firstLine="709"/>
        <w:contextualSpacing/>
        <w:jc w:val="both"/>
        <w:rPr>
          <w:sz w:val="22"/>
          <w:szCs w:val="22"/>
        </w:rPr>
      </w:pPr>
      <w:r w:rsidRPr="00165C9D">
        <w:rPr>
          <w:sz w:val="22"/>
          <w:szCs w:val="22"/>
        </w:rPr>
        <w:t>компетенцией</w:t>
      </w:r>
    </w:p>
    <w:p w:rsidR="00165C9D" w:rsidRPr="00165C9D" w:rsidRDefault="00165C9D" w:rsidP="00B233FE">
      <w:pPr>
        <w:pStyle w:val="msonormalcxspmiddle"/>
        <w:numPr>
          <w:ilvl w:val="0"/>
          <w:numId w:val="71"/>
        </w:numPr>
        <w:autoSpaceDN w:val="0"/>
        <w:spacing w:before="0" w:beforeAutospacing="0" w:after="0" w:afterAutospacing="0"/>
        <w:ind w:left="0" w:firstLine="709"/>
        <w:contextualSpacing/>
        <w:jc w:val="both"/>
        <w:rPr>
          <w:sz w:val="22"/>
          <w:szCs w:val="22"/>
        </w:rPr>
      </w:pPr>
      <w:r w:rsidRPr="00165C9D">
        <w:rPr>
          <w:sz w:val="22"/>
          <w:szCs w:val="22"/>
        </w:rPr>
        <w:t>лидерством</w:t>
      </w:r>
    </w:p>
    <w:p w:rsidR="00165C9D" w:rsidRPr="00165C9D" w:rsidRDefault="00165C9D" w:rsidP="00B233FE">
      <w:pPr>
        <w:pStyle w:val="msonormalcxspmiddle"/>
        <w:numPr>
          <w:ilvl w:val="0"/>
          <w:numId w:val="71"/>
        </w:numPr>
        <w:autoSpaceDN w:val="0"/>
        <w:spacing w:before="0" w:beforeAutospacing="0" w:after="0" w:afterAutospacing="0"/>
        <w:ind w:left="0" w:firstLine="709"/>
        <w:contextualSpacing/>
        <w:jc w:val="both"/>
        <w:rPr>
          <w:sz w:val="22"/>
          <w:szCs w:val="22"/>
        </w:rPr>
      </w:pPr>
      <w:r w:rsidRPr="00165C9D">
        <w:rPr>
          <w:sz w:val="22"/>
          <w:szCs w:val="22"/>
        </w:rPr>
        <w:t>властью</w:t>
      </w:r>
    </w:p>
    <w:p w:rsidR="00165C9D" w:rsidRPr="00165C9D" w:rsidRDefault="00165C9D" w:rsidP="00B233FE">
      <w:pPr>
        <w:pStyle w:val="msonormalcxspmiddle"/>
        <w:numPr>
          <w:ilvl w:val="0"/>
          <w:numId w:val="71"/>
        </w:numPr>
        <w:autoSpaceDN w:val="0"/>
        <w:spacing w:before="0" w:beforeAutospacing="0" w:after="0" w:afterAutospacing="0"/>
        <w:ind w:left="0" w:firstLine="709"/>
        <w:contextualSpacing/>
        <w:jc w:val="both"/>
        <w:rPr>
          <w:sz w:val="22"/>
          <w:szCs w:val="22"/>
        </w:rPr>
      </w:pPr>
      <w:r w:rsidRPr="00165C9D">
        <w:rPr>
          <w:sz w:val="22"/>
          <w:szCs w:val="22"/>
        </w:rPr>
        <w:t>способностью</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Власть, которая построена не на логике и традиции, а на силе личных качеств и способностей лидера, при которой подчиненный выполняет распоряжения руководителя, потому что хочет ему подражать, называется …</w:t>
      </w:r>
    </w:p>
    <w:p w:rsidR="00165C9D" w:rsidRPr="00165C9D" w:rsidRDefault="00165C9D" w:rsidP="00B233FE">
      <w:pPr>
        <w:pStyle w:val="msonormalcxspmiddle"/>
        <w:numPr>
          <w:ilvl w:val="0"/>
          <w:numId w:val="72"/>
        </w:numPr>
        <w:autoSpaceDN w:val="0"/>
        <w:spacing w:before="0" w:beforeAutospacing="0" w:after="0" w:afterAutospacing="0"/>
        <w:ind w:left="0" w:firstLine="709"/>
        <w:contextualSpacing/>
        <w:jc w:val="both"/>
        <w:rPr>
          <w:b/>
          <w:sz w:val="22"/>
          <w:szCs w:val="22"/>
        </w:rPr>
      </w:pPr>
      <w:r w:rsidRPr="00165C9D">
        <w:rPr>
          <w:sz w:val="22"/>
          <w:szCs w:val="22"/>
        </w:rPr>
        <w:t>экспертной</w:t>
      </w:r>
    </w:p>
    <w:p w:rsidR="00165C9D" w:rsidRPr="00165C9D" w:rsidRDefault="00165C9D" w:rsidP="00B233FE">
      <w:pPr>
        <w:pStyle w:val="msonormalcxspmiddle"/>
        <w:numPr>
          <w:ilvl w:val="0"/>
          <w:numId w:val="72"/>
        </w:numPr>
        <w:autoSpaceDN w:val="0"/>
        <w:spacing w:before="0" w:beforeAutospacing="0" w:after="0" w:afterAutospacing="0"/>
        <w:ind w:left="0" w:firstLine="709"/>
        <w:contextualSpacing/>
        <w:jc w:val="both"/>
        <w:rPr>
          <w:sz w:val="22"/>
          <w:szCs w:val="22"/>
        </w:rPr>
      </w:pPr>
      <w:r w:rsidRPr="00165C9D">
        <w:rPr>
          <w:sz w:val="22"/>
          <w:szCs w:val="22"/>
        </w:rPr>
        <w:t>традиционной</w:t>
      </w:r>
    </w:p>
    <w:p w:rsidR="00165C9D" w:rsidRPr="00165C9D" w:rsidRDefault="00165C9D" w:rsidP="00B233FE">
      <w:pPr>
        <w:pStyle w:val="msonormalcxspmiddle"/>
        <w:numPr>
          <w:ilvl w:val="0"/>
          <w:numId w:val="72"/>
        </w:numPr>
        <w:autoSpaceDN w:val="0"/>
        <w:spacing w:before="0" w:beforeAutospacing="0" w:after="0" w:afterAutospacing="0"/>
        <w:ind w:left="0" w:firstLine="709"/>
        <w:contextualSpacing/>
        <w:jc w:val="both"/>
        <w:rPr>
          <w:sz w:val="22"/>
          <w:szCs w:val="22"/>
        </w:rPr>
      </w:pPr>
      <w:r w:rsidRPr="00165C9D">
        <w:rPr>
          <w:sz w:val="22"/>
          <w:szCs w:val="22"/>
        </w:rPr>
        <w:t>стимулирующей</w:t>
      </w:r>
    </w:p>
    <w:p w:rsidR="00165C9D" w:rsidRPr="00165C9D" w:rsidRDefault="00165C9D" w:rsidP="00B233FE">
      <w:pPr>
        <w:pStyle w:val="msonormalcxspmiddle"/>
        <w:numPr>
          <w:ilvl w:val="0"/>
          <w:numId w:val="72"/>
        </w:numPr>
        <w:autoSpaceDN w:val="0"/>
        <w:spacing w:before="0" w:beforeAutospacing="0" w:after="0" w:afterAutospacing="0"/>
        <w:ind w:left="0" w:firstLine="709"/>
        <w:contextualSpacing/>
        <w:jc w:val="both"/>
        <w:rPr>
          <w:b/>
          <w:sz w:val="22"/>
          <w:szCs w:val="22"/>
        </w:rPr>
      </w:pPr>
      <w:r w:rsidRPr="00165C9D">
        <w:rPr>
          <w:sz w:val="22"/>
          <w:szCs w:val="22"/>
        </w:rPr>
        <w:t>эталонной</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 xml:space="preserve">В результате проведенного опроса сотрудников производственного отдела  организации деловые качества начальника отдела были охарактеризованы следующим образом: ориентируется на собственное мнение и оценки, стремится к власти, уверен в себе, имеет склонность к жесткой формальной дисциплине, соблюдает большую дистанцию с подчиненными, проявляет нежелание признавать свои ошибки, игнорирует  инициативу и </w:t>
      </w:r>
      <w:r w:rsidRPr="00165C9D">
        <w:rPr>
          <w:b/>
          <w:sz w:val="22"/>
          <w:szCs w:val="22"/>
        </w:rPr>
        <w:lastRenderedPageBreak/>
        <w:t>подавляет творческую активность людей. Такой стиль руководства можно охарактеризовать как …</w:t>
      </w:r>
    </w:p>
    <w:p w:rsidR="00165C9D" w:rsidRPr="00165C9D" w:rsidRDefault="00165C9D" w:rsidP="00B233FE">
      <w:pPr>
        <w:pStyle w:val="msonormalcxspmiddle"/>
        <w:numPr>
          <w:ilvl w:val="0"/>
          <w:numId w:val="73"/>
        </w:numPr>
        <w:autoSpaceDN w:val="0"/>
        <w:spacing w:before="0" w:beforeAutospacing="0" w:after="0" w:afterAutospacing="0"/>
        <w:ind w:left="0" w:firstLine="709"/>
        <w:contextualSpacing/>
        <w:jc w:val="both"/>
        <w:rPr>
          <w:sz w:val="22"/>
          <w:szCs w:val="22"/>
        </w:rPr>
      </w:pPr>
      <w:r w:rsidRPr="00165C9D">
        <w:rPr>
          <w:sz w:val="22"/>
          <w:szCs w:val="22"/>
        </w:rPr>
        <w:t>автократичный</w:t>
      </w:r>
    </w:p>
    <w:p w:rsidR="00165C9D" w:rsidRPr="00165C9D" w:rsidRDefault="00165C9D" w:rsidP="00B233FE">
      <w:pPr>
        <w:pStyle w:val="msonormalcxspmiddle"/>
        <w:numPr>
          <w:ilvl w:val="0"/>
          <w:numId w:val="73"/>
        </w:numPr>
        <w:autoSpaceDN w:val="0"/>
        <w:spacing w:before="0" w:beforeAutospacing="0" w:after="0" w:afterAutospacing="0"/>
        <w:ind w:left="0" w:firstLine="709"/>
        <w:contextualSpacing/>
        <w:jc w:val="both"/>
        <w:rPr>
          <w:sz w:val="22"/>
          <w:szCs w:val="22"/>
        </w:rPr>
      </w:pPr>
      <w:r w:rsidRPr="00165C9D">
        <w:rPr>
          <w:sz w:val="22"/>
          <w:szCs w:val="22"/>
        </w:rPr>
        <w:t>демократический</w:t>
      </w:r>
    </w:p>
    <w:p w:rsidR="00165C9D" w:rsidRPr="00165C9D" w:rsidRDefault="00165C9D" w:rsidP="00B233FE">
      <w:pPr>
        <w:pStyle w:val="msonormalcxspmiddle"/>
        <w:numPr>
          <w:ilvl w:val="0"/>
          <w:numId w:val="73"/>
        </w:numPr>
        <w:autoSpaceDN w:val="0"/>
        <w:spacing w:before="0" w:beforeAutospacing="0" w:after="0" w:afterAutospacing="0"/>
        <w:ind w:left="0" w:firstLine="709"/>
        <w:contextualSpacing/>
        <w:jc w:val="both"/>
        <w:rPr>
          <w:sz w:val="22"/>
          <w:szCs w:val="22"/>
        </w:rPr>
      </w:pPr>
      <w:r w:rsidRPr="00165C9D">
        <w:rPr>
          <w:sz w:val="22"/>
          <w:szCs w:val="22"/>
        </w:rPr>
        <w:t>либеральный</w:t>
      </w:r>
    </w:p>
    <w:p w:rsidR="00165C9D" w:rsidRPr="00165C9D" w:rsidRDefault="00165C9D" w:rsidP="00B233FE">
      <w:pPr>
        <w:pStyle w:val="msonormalcxspmiddle"/>
        <w:numPr>
          <w:ilvl w:val="0"/>
          <w:numId w:val="73"/>
        </w:numPr>
        <w:autoSpaceDN w:val="0"/>
        <w:spacing w:before="0" w:beforeAutospacing="0" w:after="0" w:afterAutospacing="0"/>
        <w:ind w:left="0" w:firstLine="709"/>
        <w:contextualSpacing/>
        <w:jc w:val="both"/>
        <w:rPr>
          <w:sz w:val="22"/>
          <w:szCs w:val="22"/>
        </w:rPr>
      </w:pPr>
      <w:r w:rsidRPr="00165C9D">
        <w:rPr>
          <w:sz w:val="22"/>
          <w:szCs w:val="22"/>
        </w:rPr>
        <w:t>свободный</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 xml:space="preserve">В результате проведенного опроса сотрудников планового отдела организации деловые качества начальника отдела были охарактеризованы следующим образом: требователен, сочетает  инициативный и творческий подход к выполняемой работе с </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сознательным соблюдением дисциплины, проявляет стремление делегировать полномочия и разделить ответственность. Такой стиль руководства можно охарактеризовать как …</w:t>
      </w:r>
    </w:p>
    <w:p w:rsidR="00165C9D" w:rsidRPr="00165C9D" w:rsidRDefault="00165C9D" w:rsidP="00B233FE">
      <w:pPr>
        <w:pStyle w:val="msonormalcxspmiddle"/>
        <w:numPr>
          <w:ilvl w:val="0"/>
          <w:numId w:val="74"/>
        </w:numPr>
        <w:autoSpaceDN w:val="0"/>
        <w:spacing w:before="0" w:beforeAutospacing="0" w:after="0" w:afterAutospacing="0"/>
        <w:ind w:left="0" w:firstLine="709"/>
        <w:contextualSpacing/>
        <w:jc w:val="both"/>
        <w:rPr>
          <w:sz w:val="22"/>
          <w:szCs w:val="22"/>
        </w:rPr>
      </w:pPr>
      <w:r w:rsidRPr="00165C9D">
        <w:rPr>
          <w:sz w:val="22"/>
          <w:szCs w:val="22"/>
        </w:rPr>
        <w:t>демократичный</w:t>
      </w:r>
    </w:p>
    <w:p w:rsidR="00165C9D" w:rsidRPr="00165C9D" w:rsidRDefault="00165C9D" w:rsidP="00B233FE">
      <w:pPr>
        <w:pStyle w:val="msonormalcxspmiddle"/>
        <w:numPr>
          <w:ilvl w:val="0"/>
          <w:numId w:val="74"/>
        </w:numPr>
        <w:autoSpaceDN w:val="0"/>
        <w:spacing w:before="0" w:beforeAutospacing="0" w:after="0" w:afterAutospacing="0"/>
        <w:ind w:left="0" w:firstLine="709"/>
        <w:contextualSpacing/>
        <w:jc w:val="both"/>
        <w:rPr>
          <w:sz w:val="22"/>
          <w:szCs w:val="22"/>
        </w:rPr>
      </w:pPr>
      <w:r w:rsidRPr="00165C9D">
        <w:rPr>
          <w:sz w:val="22"/>
          <w:szCs w:val="22"/>
        </w:rPr>
        <w:t>либеральный</w:t>
      </w:r>
    </w:p>
    <w:p w:rsidR="00165C9D" w:rsidRPr="00165C9D" w:rsidRDefault="00165C9D" w:rsidP="00B233FE">
      <w:pPr>
        <w:pStyle w:val="msonormalcxspmiddle"/>
        <w:numPr>
          <w:ilvl w:val="0"/>
          <w:numId w:val="74"/>
        </w:numPr>
        <w:autoSpaceDN w:val="0"/>
        <w:spacing w:before="0" w:beforeAutospacing="0" w:after="0" w:afterAutospacing="0"/>
        <w:ind w:left="0" w:firstLine="709"/>
        <w:contextualSpacing/>
        <w:jc w:val="both"/>
        <w:rPr>
          <w:sz w:val="22"/>
          <w:szCs w:val="22"/>
        </w:rPr>
      </w:pPr>
      <w:r w:rsidRPr="00165C9D">
        <w:rPr>
          <w:sz w:val="22"/>
          <w:szCs w:val="22"/>
        </w:rPr>
        <w:t>авторитарный</w:t>
      </w:r>
    </w:p>
    <w:p w:rsidR="00165C9D" w:rsidRPr="00165C9D" w:rsidRDefault="00165C9D" w:rsidP="00B233FE">
      <w:pPr>
        <w:pStyle w:val="msonormalcxspmiddle"/>
        <w:numPr>
          <w:ilvl w:val="0"/>
          <w:numId w:val="74"/>
        </w:numPr>
        <w:autoSpaceDN w:val="0"/>
        <w:spacing w:before="0" w:beforeAutospacing="0" w:after="0" w:afterAutospacing="0"/>
        <w:ind w:left="0" w:firstLine="709"/>
        <w:contextualSpacing/>
        <w:jc w:val="both"/>
        <w:rPr>
          <w:sz w:val="22"/>
          <w:szCs w:val="22"/>
        </w:rPr>
      </w:pPr>
      <w:r w:rsidRPr="00165C9D">
        <w:rPr>
          <w:sz w:val="22"/>
          <w:szCs w:val="22"/>
        </w:rPr>
        <w:t>попустительский</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Значительной свободой подчиненных по выработке решений и контролю за своей работой, незначительной долей сотрудничества между руководителем и подчиненным характеризуется ________ стиль руководства.</w:t>
      </w:r>
    </w:p>
    <w:p w:rsidR="00165C9D" w:rsidRPr="00165C9D" w:rsidRDefault="00165C9D" w:rsidP="00B233FE">
      <w:pPr>
        <w:pStyle w:val="msonormalcxspmiddle"/>
        <w:numPr>
          <w:ilvl w:val="0"/>
          <w:numId w:val="75"/>
        </w:numPr>
        <w:autoSpaceDN w:val="0"/>
        <w:spacing w:before="0" w:beforeAutospacing="0" w:after="0" w:afterAutospacing="0"/>
        <w:ind w:left="0" w:firstLine="709"/>
        <w:contextualSpacing/>
        <w:jc w:val="both"/>
        <w:rPr>
          <w:sz w:val="22"/>
          <w:szCs w:val="22"/>
        </w:rPr>
      </w:pPr>
      <w:r w:rsidRPr="00165C9D">
        <w:rPr>
          <w:sz w:val="22"/>
          <w:szCs w:val="22"/>
        </w:rPr>
        <w:t xml:space="preserve">либеральный </w:t>
      </w:r>
    </w:p>
    <w:p w:rsidR="00165C9D" w:rsidRPr="00165C9D" w:rsidRDefault="00165C9D" w:rsidP="00B233FE">
      <w:pPr>
        <w:pStyle w:val="msonormalcxspmiddle"/>
        <w:numPr>
          <w:ilvl w:val="0"/>
          <w:numId w:val="75"/>
        </w:numPr>
        <w:autoSpaceDN w:val="0"/>
        <w:spacing w:before="0" w:beforeAutospacing="0" w:after="0" w:afterAutospacing="0"/>
        <w:ind w:left="0" w:firstLine="709"/>
        <w:contextualSpacing/>
        <w:jc w:val="both"/>
        <w:rPr>
          <w:sz w:val="22"/>
          <w:szCs w:val="22"/>
        </w:rPr>
      </w:pPr>
      <w:r w:rsidRPr="00165C9D">
        <w:rPr>
          <w:sz w:val="22"/>
          <w:szCs w:val="22"/>
        </w:rPr>
        <w:t>авторитарный</w:t>
      </w:r>
    </w:p>
    <w:p w:rsidR="00165C9D" w:rsidRPr="00165C9D" w:rsidRDefault="00165C9D" w:rsidP="00B233FE">
      <w:pPr>
        <w:pStyle w:val="msonormalcxspmiddle"/>
        <w:numPr>
          <w:ilvl w:val="0"/>
          <w:numId w:val="75"/>
        </w:numPr>
        <w:autoSpaceDN w:val="0"/>
        <w:spacing w:before="0" w:beforeAutospacing="0" w:after="0" w:afterAutospacing="0"/>
        <w:ind w:left="0" w:firstLine="709"/>
        <w:contextualSpacing/>
        <w:jc w:val="both"/>
        <w:rPr>
          <w:sz w:val="22"/>
          <w:szCs w:val="22"/>
        </w:rPr>
      </w:pPr>
      <w:r w:rsidRPr="00165C9D">
        <w:rPr>
          <w:sz w:val="22"/>
          <w:szCs w:val="22"/>
        </w:rPr>
        <w:t>демократичный</w:t>
      </w:r>
    </w:p>
    <w:p w:rsidR="00165C9D" w:rsidRPr="00165C9D" w:rsidRDefault="00165C9D" w:rsidP="00B233FE">
      <w:pPr>
        <w:pStyle w:val="msonormalcxspmiddle"/>
        <w:numPr>
          <w:ilvl w:val="0"/>
          <w:numId w:val="75"/>
        </w:numPr>
        <w:autoSpaceDN w:val="0"/>
        <w:spacing w:before="0" w:beforeAutospacing="0" w:after="0" w:afterAutospacing="0"/>
        <w:ind w:left="0" w:firstLine="709"/>
        <w:contextualSpacing/>
        <w:jc w:val="both"/>
        <w:rPr>
          <w:sz w:val="22"/>
          <w:szCs w:val="22"/>
        </w:rPr>
      </w:pPr>
      <w:r w:rsidRPr="00165C9D">
        <w:rPr>
          <w:sz w:val="22"/>
          <w:szCs w:val="22"/>
        </w:rPr>
        <w:t>диктаторский</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Манера поведения руководителя по отношению к подчиненным называется …</w:t>
      </w:r>
    </w:p>
    <w:p w:rsidR="00165C9D" w:rsidRPr="00165C9D" w:rsidRDefault="00165C9D" w:rsidP="00B233FE">
      <w:pPr>
        <w:pStyle w:val="msonormalcxspmiddle"/>
        <w:numPr>
          <w:ilvl w:val="0"/>
          <w:numId w:val="76"/>
        </w:numPr>
        <w:autoSpaceDN w:val="0"/>
        <w:spacing w:before="0" w:beforeAutospacing="0" w:after="0" w:afterAutospacing="0"/>
        <w:ind w:left="0" w:firstLine="709"/>
        <w:contextualSpacing/>
        <w:jc w:val="both"/>
        <w:rPr>
          <w:sz w:val="22"/>
          <w:szCs w:val="22"/>
        </w:rPr>
      </w:pPr>
      <w:r w:rsidRPr="00165C9D">
        <w:rPr>
          <w:sz w:val="22"/>
          <w:szCs w:val="22"/>
        </w:rPr>
        <w:t>стилем руководства</w:t>
      </w:r>
    </w:p>
    <w:p w:rsidR="00165C9D" w:rsidRPr="00165C9D" w:rsidRDefault="00165C9D" w:rsidP="00B233FE">
      <w:pPr>
        <w:pStyle w:val="msonormalcxspmiddle"/>
        <w:numPr>
          <w:ilvl w:val="0"/>
          <w:numId w:val="76"/>
        </w:numPr>
        <w:autoSpaceDN w:val="0"/>
        <w:spacing w:before="0" w:beforeAutospacing="0" w:after="0" w:afterAutospacing="0"/>
        <w:ind w:left="0" w:firstLine="709"/>
        <w:contextualSpacing/>
        <w:jc w:val="both"/>
        <w:rPr>
          <w:sz w:val="22"/>
          <w:szCs w:val="22"/>
        </w:rPr>
      </w:pPr>
      <w:r w:rsidRPr="00165C9D">
        <w:rPr>
          <w:sz w:val="22"/>
          <w:szCs w:val="22"/>
        </w:rPr>
        <w:t>формой власти</w:t>
      </w:r>
    </w:p>
    <w:p w:rsidR="00165C9D" w:rsidRPr="00165C9D" w:rsidRDefault="00165C9D" w:rsidP="00B233FE">
      <w:pPr>
        <w:pStyle w:val="msonormalcxspmiddle"/>
        <w:numPr>
          <w:ilvl w:val="0"/>
          <w:numId w:val="76"/>
        </w:numPr>
        <w:autoSpaceDN w:val="0"/>
        <w:spacing w:before="0" w:beforeAutospacing="0" w:after="0" w:afterAutospacing="0"/>
        <w:ind w:left="0" w:firstLine="709"/>
        <w:contextualSpacing/>
        <w:jc w:val="both"/>
        <w:rPr>
          <w:sz w:val="22"/>
          <w:szCs w:val="22"/>
        </w:rPr>
      </w:pPr>
      <w:r w:rsidRPr="00165C9D">
        <w:rPr>
          <w:sz w:val="22"/>
          <w:szCs w:val="22"/>
        </w:rPr>
        <w:t>корпоративной культурой</w:t>
      </w:r>
    </w:p>
    <w:p w:rsidR="00165C9D" w:rsidRPr="00165C9D" w:rsidRDefault="00165C9D" w:rsidP="00B233FE">
      <w:pPr>
        <w:pStyle w:val="msonormalcxspmiddle"/>
        <w:numPr>
          <w:ilvl w:val="0"/>
          <w:numId w:val="76"/>
        </w:numPr>
        <w:autoSpaceDN w:val="0"/>
        <w:spacing w:before="0" w:beforeAutospacing="0" w:after="0" w:afterAutospacing="0"/>
        <w:ind w:left="0" w:firstLine="709"/>
        <w:contextualSpacing/>
        <w:jc w:val="both"/>
        <w:rPr>
          <w:sz w:val="22"/>
          <w:szCs w:val="22"/>
        </w:rPr>
      </w:pPr>
      <w:r w:rsidRPr="00165C9D">
        <w:rPr>
          <w:sz w:val="22"/>
          <w:szCs w:val="22"/>
        </w:rPr>
        <w:t>должностной инструкцией</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К директивной форме распорядительной информации относится …</w:t>
      </w:r>
    </w:p>
    <w:p w:rsidR="00165C9D" w:rsidRPr="00165C9D" w:rsidRDefault="00165C9D" w:rsidP="00B233FE">
      <w:pPr>
        <w:pStyle w:val="msonormalcxspmiddle"/>
        <w:numPr>
          <w:ilvl w:val="0"/>
          <w:numId w:val="77"/>
        </w:numPr>
        <w:autoSpaceDN w:val="0"/>
        <w:spacing w:before="0" w:beforeAutospacing="0" w:after="0" w:afterAutospacing="0"/>
        <w:ind w:left="0" w:firstLine="709"/>
        <w:contextualSpacing/>
        <w:jc w:val="both"/>
        <w:rPr>
          <w:sz w:val="22"/>
          <w:szCs w:val="22"/>
        </w:rPr>
      </w:pPr>
      <w:r w:rsidRPr="00165C9D">
        <w:rPr>
          <w:sz w:val="22"/>
          <w:szCs w:val="22"/>
        </w:rPr>
        <w:t>рекомендация</w:t>
      </w:r>
    </w:p>
    <w:p w:rsidR="00165C9D" w:rsidRPr="00165C9D" w:rsidRDefault="00165C9D" w:rsidP="00B233FE">
      <w:pPr>
        <w:pStyle w:val="msonormalcxspmiddle"/>
        <w:numPr>
          <w:ilvl w:val="0"/>
          <w:numId w:val="77"/>
        </w:numPr>
        <w:autoSpaceDN w:val="0"/>
        <w:spacing w:before="0" w:beforeAutospacing="0" w:after="0" w:afterAutospacing="0"/>
        <w:ind w:left="0" w:firstLine="709"/>
        <w:contextualSpacing/>
        <w:jc w:val="both"/>
        <w:rPr>
          <w:sz w:val="22"/>
          <w:szCs w:val="22"/>
        </w:rPr>
      </w:pPr>
      <w:r w:rsidRPr="00165C9D">
        <w:rPr>
          <w:sz w:val="22"/>
          <w:szCs w:val="22"/>
        </w:rPr>
        <w:t>просьба</w:t>
      </w:r>
    </w:p>
    <w:p w:rsidR="00165C9D" w:rsidRPr="00165C9D" w:rsidRDefault="00165C9D" w:rsidP="00B233FE">
      <w:pPr>
        <w:pStyle w:val="msonormalcxspmiddle"/>
        <w:numPr>
          <w:ilvl w:val="0"/>
          <w:numId w:val="77"/>
        </w:numPr>
        <w:autoSpaceDN w:val="0"/>
        <w:spacing w:before="0" w:beforeAutospacing="0" w:after="0" w:afterAutospacing="0"/>
        <w:ind w:left="0" w:firstLine="709"/>
        <w:contextualSpacing/>
        <w:jc w:val="both"/>
        <w:rPr>
          <w:sz w:val="22"/>
          <w:szCs w:val="22"/>
        </w:rPr>
      </w:pPr>
      <w:r w:rsidRPr="00165C9D">
        <w:rPr>
          <w:sz w:val="22"/>
          <w:szCs w:val="22"/>
        </w:rPr>
        <w:t>совет</w:t>
      </w:r>
    </w:p>
    <w:p w:rsidR="00165C9D" w:rsidRPr="00165C9D" w:rsidRDefault="00165C9D" w:rsidP="00B233FE">
      <w:pPr>
        <w:pStyle w:val="msonormalcxspmiddle"/>
        <w:numPr>
          <w:ilvl w:val="0"/>
          <w:numId w:val="77"/>
        </w:numPr>
        <w:autoSpaceDN w:val="0"/>
        <w:spacing w:before="0" w:beforeAutospacing="0" w:after="0" w:afterAutospacing="0"/>
        <w:ind w:left="0" w:firstLine="709"/>
        <w:contextualSpacing/>
        <w:jc w:val="both"/>
        <w:rPr>
          <w:sz w:val="22"/>
          <w:szCs w:val="22"/>
        </w:rPr>
      </w:pPr>
      <w:r w:rsidRPr="00165C9D">
        <w:rPr>
          <w:sz w:val="22"/>
          <w:szCs w:val="22"/>
        </w:rPr>
        <w:t>приказ</w:t>
      </w:r>
    </w:p>
    <w:p w:rsidR="00165C9D" w:rsidRPr="00165C9D" w:rsidRDefault="00165C9D" w:rsidP="00165C9D">
      <w:pPr>
        <w:autoSpaceDE w:val="0"/>
        <w:autoSpaceDN w:val="0"/>
        <w:adjustRightInd w:val="0"/>
        <w:spacing w:after="0" w:line="240" w:lineRule="auto"/>
        <w:rPr>
          <w:rFonts w:ascii="Times New Roman" w:hAnsi="Times New Roman" w:cs="Times New Roman"/>
          <w:b/>
        </w:rPr>
      </w:pPr>
      <w:r w:rsidRPr="00165C9D">
        <w:rPr>
          <w:rFonts w:ascii="Times New Roman" w:hAnsi="Times New Roman" w:cs="Times New Roman"/>
          <w:b/>
        </w:rPr>
        <w:t>Влияние представляет собой ...</w:t>
      </w:r>
    </w:p>
    <w:p w:rsidR="00165C9D" w:rsidRPr="00165C9D" w:rsidRDefault="00165C9D" w:rsidP="00B233FE">
      <w:pPr>
        <w:numPr>
          <w:ilvl w:val="0"/>
          <w:numId w:val="89"/>
        </w:numPr>
        <w:autoSpaceDE w:val="0"/>
        <w:autoSpaceDN w:val="0"/>
        <w:adjustRightInd w:val="0"/>
        <w:spacing w:after="0" w:line="240" w:lineRule="auto"/>
        <w:ind w:left="0" w:firstLine="709"/>
        <w:rPr>
          <w:rFonts w:ascii="Times New Roman" w:hAnsi="Times New Roman" w:cs="Times New Roman"/>
        </w:rPr>
      </w:pPr>
      <w:r w:rsidRPr="00165C9D">
        <w:rPr>
          <w:rFonts w:ascii="Times New Roman" w:hAnsi="Times New Roman" w:cs="Times New Roman"/>
        </w:rPr>
        <w:t xml:space="preserve">      поведение одного индивида, которое вносит изменения в поведение,                  отношения, ощущения другого индивида </w:t>
      </w:r>
    </w:p>
    <w:p w:rsidR="00165C9D" w:rsidRPr="00165C9D" w:rsidRDefault="00165C9D" w:rsidP="00B233FE">
      <w:pPr>
        <w:numPr>
          <w:ilvl w:val="0"/>
          <w:numId w:val="89"/>
        </w:numPr>
        <w:autoSpaceDE w:val="0"/>
        <w:autoSpaceDN w:val="0"/>
        <w:adjustRightInd w:val="0"/>
        <w:spacing w:after="0" w:line="240" w:lineRule="auto"/>
        <w:ind w:left="0" w:firstLine="709"/>
        <w:rPr>
          <w:rFonts w:ascii="Times New Roman" w:hAnsi="Times New Roman" w:cs="Times New Roman"/>
        </w:rPr>
      </w:pPr>
      <w:r w:rsidRPr="00165C9D">
        <w:rPr>
          <w:rFonts w:ascii="Times New Roman" w:hAnsi="Times New Roman" w:cs="Times New Roman"/>
        </w:rPr>
        <w:t xml:space="preserve">     процесс социальной организации и управления деятельностью членов группы </w:t>
      </w:r>
    </w:p>
    <w:p w:rsidR="00165C9D" w:rsidRPr="00165C9D" w:rsidRDefault="00165C9D" w:rsidP="00B233FE">
      <w:pPr>
        <w:numPr>
          <w:ilvl w:val="0"/>
          <w:numId w:val="89"/>
        </w:numPr>
        <w:autoSpaceDE w:val="0"/>
        <w:autoSpaceDN w:val="0"/>
        <w:adjustRightInd w:val="0"/>
        <w:spacing w:after="0" w:line="240" w:lineRule="auto"/>
        <w:ind w:left="0" w:firstLine="709"/>
        <w:rPr>
          <w:rFonts w:ascii="Times New Roman" w:hAnsi="Times New Roman" w:cs="Times New Roman"/>
        </w:rPr>
      </w:pPr>
      <w:r w:rsidRPr="00165C9D">
        <w:rPr>
          <w:rFonts w:ascii="Times New Roman" w:hAnsi="Times New Roman" w:cs="Times New Roman"/>
        </w:rPr>
        <w:t xml:space="preserve">    возможность вносить изменение в поведение других</w:t>
      </w:r>
    </w:p>
    <w:p w:rsidR="00165C9D" w:rsidRPr="00165C9D" w:rsidRDefault="00165C9D" w:rsidP="00B233FE">
      <w:pPr>
        <w:numPr>
          <w:ilvl w:val="0"/>
          <w:numId w:val="89"/>
        </w:numPr>
        <w:autoSpaceDE w:val="0"/>
        <w:autoSpaceDN w:val="0"/>
        <w:adjustRightInd w:val="0"/>
        <w:spacing w:after="0" w:line="240" w:lineRule="auto"/>
        <w:ind w:left="0" w:firstLine="709"/>
        <w:rPr>
          <w:rFonts w:ascii="Times New Roman" w:hAnsi="Times New Roman" w:cs="Times New Roman"/>
        </w:rPr>
      </w:pPr>
      <w:r w:rsidRPr="00165C9D">
        <w:rPr>
          <w:rFonts w:ascii="Times New Roman" w:hAnsi="Times New Roman" w:cs="Times New Roman"/>
        </w:rPr>
        <w:t xml:space="preserve">   деятельность, направленную на защиту от опасностей со стороны внешнего мира</w:t>
      </w:r>
    </w:p>
    <w:p w:rsidR="00165C9D" w:rsidRPr="00165C9D" w:rsidRDefault="00165C9D" w:rsidP="00165C9D">
      <w:pPr>
        <w:pStyle w:val="msonormalcxspmiddle"/>
        <w:spacing w:before="0" w:beforeAutospacing="0" w:after="0" w:afterAutospacing="0"/>
        <w:ind w:firstLine="709"/>
        <w:jc w:val="both"/>
        <w:rPr>
          <w:b/>
          <w:sz w:val="22"/>
          <w:szCs w:val="22"/>
        </w:rPr>
      </w:pPr>
    </w:p>
    <w:p w:rsidR="00165C9D" w:rsidRPr="00165C9D" w:rsidRDefault="00165C9D" w:rsidP="00165C9D">
      <w:pPr>
        <w:pStyle w:val="p2"/>
        <w:shd w:val="clear" w:color="auto" w:fill="FFFFFF"/>
        <w:spacing w:before="0" w:beforeAutospacing="0" w:after="0" w:afterAutospacing="0"/>
        <w:ind w:firstLine="708"/>
        <w:jc w:val="center"/>
        <w:rPr>
          <w:rStyle w:val="s10"/>
          <w:rFonts w:eastAsia="Calibri"/>
          <w:i/>
          <w:color w:val="404040"/>
          <w:sz w:val="22"/>
          <w:szCs w:val="22"/>
        </w:rPr>
      </w:pPr>
      <w:r w:rsidRPr="00165C9D">
        <w:rPr>
          <w:b/>
          <w:i/>
          <w:sz w:val="22"/>
          <w:szCs w:val="22"/>
        </w:rPr>
        <w:t>Управление конфликтами и стрессами</w:t>
      </w:r>
    </w:p>
    <w:p w:rsidR="00165C9D" w:rsidRPr="00165C9D" w:rsidRDefault="00165C9D" w:rsidP="00165C9D">
      <w:pPr>
        <w:pStyle w:val="msonormalcxspmiddle"/>
        <w:spacing w:before="0" w:beforeAutospacing="0" w:after="0" w:afterAutospacing="0"/>
        <w:ind w:firstLine="709"/>
        <w:jc w:val="both"/>
        <w:rPr>
          <w:b/>
          <w:sz w:val="22"/>
          <w:szCs w:val="22"/>
        </w:rPr>
      </w:pP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К дисфункциональным последствиям конфликта можно отнести …</w:t>
      </w:r>
    </w:p>
    <w:p w:rsidR="00165C9D" w:rsidRPr="00165C9D" w:rsidRDefault="00165C9D" w:rsidP="00B233FE">
      <w:pPr>
        <w:pStyle w:val="msonormalcxspmiddle"/>
        <w:numPr>
          <w:ilvl w:val="0"/>
          <w:numId w:val="78"/>
        </w:numPr>
        <w:autoSpaceDN w:val="0"/>
        <w:spacing w:before="0" w:beforeAutospacing="0" w:after="0" w:afterAutospacing="0"/>
        <w:ind w:left="0" w:firstLine="709"/>
        <w:contextualSpacing/>
        <w:jc w:val="both"/>
        <w:rPr>
          <w:sz w:val="22"/>
          <w:szCs w:val="22"/>
        </w:rPr>
      </w:pPr>
      <w:r w:rsidRPr="00165C9D">
        <w:rPr>
          <w:sz w:val="22"/>
          <w:szCs w:val="22"/>
        </w:rPr>
        <w:t>увеличение враждебности между конфликтующими сторонами по мере уменьшения взаимодействия и общения</w:t>
      </w:r>
    </w:p>
    <w:p w:rsidR="00165C9D" w:rsidRPr="00165C9D" w:rsidRDefault="00165C9D" w:rsidP="00B233FE">
      <w:pPr>
        <w:pStyle w:val="msonormalcxspmiddle"/>
        <w:numPr>
          <w:ilvl w:val="0"/>
          <w:numId w:val="78"/>
        </w:numPr>
        <w:autoSpaceDN w:val="0"/>
        <w:spacing w:before="0" w:beforeAutospacing="0" w:after="0" w:afterAutospacing="0"/>
        <w:ind w:left="0" w:firstLine="709"/>
        <w:contextualSpacing/>
        <w:jc w:val="both"/>
        <w:rPr>
          <w:sz w:val="22"/>
          <w:szCs w:val="22"/>
        </w:rPr>
      </w:pPr>
      <w:r w:rsidRPr="00165C9D">
        <w:rPr>
          <w:sz w:val="22"/>
          <w:szCs w:val="22"/>
        </w:rPr>
        <w:t>решение проблемы путем, приемлемым для всех сторон, в результате чего будут сведены к минимуму трудности при реализации решения</w:t>
      </w:r>
    </w:p>
    <w:p w:rsidR="00165C9D" w:rsidRPr="00165C9D" w:rsidRDefault="00165C9D" w:rsidP="00B233FE">
      <w:pPr>
        <w:pStyle w:val="msonormalcxspmiddle"/>
        <w:numPr>
          <w:ilvl w:val="0"/>
          <w:numId w:val="78"/>
        </w:numPr>
        <w:autoSpaceDN w:val="0"/>
        <w:spacing w:before="0" w:beforeAutospacing="0" w:after="0" w:afterAutospacing="0"/>
        <w:ind w:left="0" w:firstLine="709"/>
        <w:contextualSpacing/>
        <w:jc w:val="both"/>
        <w:rPr>
          <w:sz w:val="22"/>
          <w:szCs w:val="22"/>
        </w:rPr>
      </w:pPr>
      <w:r w:rsidRPr="00165C9D">
        <w:rPr>
          <w:sz w:val="22"/>
          <w:szCs w:val="22"/>
        </w:rPr>
        <w:t>снижение возможности группового мышления и синдрома покорности</w:t>
      </w:r>
    </w:p>
    <w:p w:rsidR="00165C9D" w:rsidRPr="00165C9D" w:rsidRDefault="00165C9D" w:rsidP="00B233FE">
      <w:pPr>
        <w:pStyle w:val="msonormalcxspmiddle"/>
        <w:numPr>
          <w:ilvl w:val="0"/>
          <w:numId w:val="78"/>
        </w:numPr>
        <w:autoSpaceDN w:val="0"/>
        <w:spacing w:before="0" w:beforeAutospacing="0" w:after="0" w:afterAutospacing="0"/>
        <w:ind w:left="0" w:firstLine="709"/>
        <w:contextualSpacing/>
        <w:jc w:val="both"/>
        <w:rPr>
          <w:sz w:val="22"/>
          <w:szCs w:val="22"/>
        </w:rPr>
      </w:pPr>
      <w:r w:rsidRPr="00165C9D">
        <w:rPr>
          <w:sz w:val="22"/>
          <w:szCs w:val="22"/>
        </w:rPr>
        <w:t>усиление сотрудничества между членами коллектива</w:t>
      </w:r>
    </w:p>
    <w:p w:rsidR="00165C9D" w:rsidRPr="00165C9D" w:rsidRDefault="00165C9D" w:rsidP="00165C9D">
      <w:pPr>
        <w:pStyle w:val="msonormalcxspmiddle"/>
        <w:spacing w:before="0" w:beforeAutospacing="0" w:after="0" w:afterAutospacing="0"/>
        <w:jc w:val="both"/>
        <w:rPr>
          <w:sz w:val="22"/>
          <w:szCs w:val="22"/>
        </w:rPr>
      </w:pPr>
      <w:r w:rsidRPr="00165C9D">
        <w:rPr>
          <w:b/>
          <w:sz w:val="22"/>
          <w:szCs w:val="22"/>
        </w:rPr>
        <w:t>Несогласованность производственных требований с личными потребностями или ценностями может привести к _________ конфликту.</w:t>
      </w:r>
    </w:p>
    <w:p w:rsidR="00165C9D" w:rsidRPr="00165C9D" w:rsidRDefault="00165C9D" w:rsidP="00B233FE">
      <w:pPr>
        <w:pStyle w:val="msonormalcxspmiddle"/>
        <w:numPr>
          <w:ilvl w:val="0"/>
          <w:numId w:val="79"/>
        </w:numPr>
        <w:autoSpaceDN w:val="0"/>
        <w:spacing w:before="0" w:beforeAutospacing="0" w:after="0" w:afterAutospacing="0"/>
        <w:ind w:left="0" w:firstLine="709"/>
        <w:contextualSpacing/>
        <w:jc w:val="both"/>
        <w:rPr>
          <w:b/>
          <w:sz w:val="22"/>
          <w:szCs w:val="22"/>
        </w:rPr>
      </w:pPr>
      <w:r w:rsidRPr="00165C9D">
        <w:rPr>
          <w:sz w:val="22"/>
          <w:szCs w:val="22"/>
        </w:rPr>
        <w:t>внутриличностному</w:t>
      </w:r>
    </w:p>
    <w:p w:rsidR="00165C9D" w:rsidRPr="00165C9D" w:rsidRDefault="00165C9D" w:rsidP="00B233FE">
      <w:pPr>
        <w:pStyle w:val="msonormalcxspmiddle"/>
        <w:numPr>
          <w:ilvl w:val="0"/>
          <w:numId w:val="79"/>
        </w:numPr>
        <w:autoSpaceDN w:val="0"/>
        <w:spacing w:before="0" w:beforeAutospacing="0" w:after="0" w:afterAutospacing="0"/>
        <w:ind w:left="0" w:firstLine="709"/>
        <w:contextualSpacing/>
        <w:jc w:val="both"/>
        <w:rPr>
          <w:sz w:val="22"/>
          <w:szCs w:val="22"/>
        </w:rPr>
      </w:pPr>
      <w:r w:rsidRPr="00165C9D">
        <w:rPr>
          <w:sz w:val="22"/>
          <w:szCs w:val="22"/>
        </w:rPr>
        <w:t>межгрупповому</w:t>
      </w:r>
    </w:p>
    <w:p w:rsidR="00165C9D" w:rsidRPr="00165C9D" w:rsidRDefault="00165C9D" w:rsidP="00B233FE">
      <w:pPr>
        <w:pStyle w:val="msonormalcxspmiddle"/>
        <w:numPr>
          <w:ilvl w:val="0"/>
          <w:numId w:val="79"/>
        </w:numPr>
        <w:autoSpaceDN w:val="0"/>
        <w:spacing w:before="0" w:beforeAutospacing="0" w:after="0" w:afterAutospacing="0"/>
        <w:ind w:left="0" w:firstLine="709"/>
        <w:contextualSpacing/>
        <w:jc w:val="both"/>
        <w:rPr>
          <w:sz w:val="22"/>
          <w:szCs w:val="22"/>
        </w:rPr>
      </w:pPr>
      <w:r w:rsidRPr="00165C9D">
        <w:rPr>
          <w:sz w:val="22"/>
          <w:szCs w:val="22"/>
        </w:rPr>
        <w:t>межличностному</w:t>
      </w:r>
    </w:p>
    <w:p w:rsidR="00165C9D" w:rsidRPr="00165C9D" w:rsidRDefault="00165C9D" w:rsidP="00B233FE">
      <w:pPr>
        <w:pStyle w:val="msonormalcxspmiddle"/>
        <w:numPr>
          <w:ilvl w:val="0"/>
          <w:numId w:val="79"/>
        </w:numPr>
        <w:autoSpaceDN w:val="0"/>
        <w:spacing w:before="0" w:beforeAutospacing="0" w:after="0" w:afterAutospacing="0"/>
        <w:ind w:left="0" w:firstLine="709"/>
        <w:contextualSpacing/>
        <w:jc w:val="both"/>
        <w:rPr>
          <w:sz w:val="22"/>
          <w:szCs w:val="22"/>
        </w:rPr>
      </w:pPr>
      <w:r w:rsidRPr="00165C9D">
        <w:rPr>
          <w:sz w:val="22"/>
          <w:szCs w:val="22"/>
        </w:rPr>
        <w:t>коллективному</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К структурным методам управления конфликтной ситуацией относится …</w:t>
      </w:r>
    </w:p>
    <w:p w:rsidR="00165C9D" w:rsidRPr="00165C9D" w:rsidRDefault="00165C9D" w:rsidP="00B233FE">
      <w:pPr>
        <w:pStyle w:val="msonormalcxspmiddle"/>
        <w:numPr>
          <w:ilvl w:val="0"/>
          <w:numId w:val="80"/>
        </w:numPr>
        <w:autoSpaceDN w:val="0"/>
        <w:spacing w:before="0" w:beforeAutospacing="0" w:after="0" w:afterAutospacing="0"/>
        <w:ind w:left="0" w:firstLine="709"/>
        <w:contextualSpacing/>
        <w:jc w:val="both"/>
        <w:rPr>
          <w:sz w:val="22"/>
          <w:szCs w:val="22"/>
        </w:rPr>
      </w:pPr>
      <w:r w:rsidRPr="00165C9D">
        <w:rPr>
          <w:sz w:val="22"/>
          <w:szCs w:val="22"/>
        </w:rPr>
        <w:t>разъяснение того, какие результаты ожидаются от каждого сотрудника и подразделения</w:t>
      </w:r>
    </w:p>
    <w:p w:rsidR="00165C9D" w:rsidRPr="00165C9D" w:rsidRDefault="00165C9D" w:rsidP="00B233FE">
      <w:pPr>
        <w:pStyle w:val="msonormalcxspmiddle"/>
        <w:numPr>
          <w:ilvl w:val="0"/>
          <w:numId w:val="80"/>
        </w:numPr>
        <w:autoSpaceDN w:val="0"/>
        <w:spacing w:before="0" w:beforeAutospacing="0" w:after="0" w:afterAutospacing="0"/>
        <w:ind w:left="0" w:firstLine="709"/>
        <w:contextualSpacing/>
        <w:jc w:val="both"/>
        <w:rPr>
          <w:sz w:val="22"/>
          <w:szCs w:val="22"/>
        </w:rPr>
      </w:pPr>
      <w:r w:rsidRPr="00165C9D">
        <w:rPr>
          <w:sz w:val="22"/>
          <w:szCs w:val="22"/>
        </w:rPr>
        <w:lastRenderedPageBreak/>
        <w:t>стремление уйти от конфликта</w:t>
      </w:r>
    </w:p>
    <w:p w:rsidR="00165C9D" w:rsidRPr="00165C9D" w:rsidRDefault="00165C9D" w:rsidP="00B233FE">
      <w:pPr>
        <w:pStyle w:val="msonormalcxspmiddle"/>
        <w:numPr>
          <w:ilvl w:val="0"/>
          <w:numId w:val="80"/>
        </w:numPr>
        <w:autoSpaceDN w:val="0"/>
        <w:spacing w:before="0" w:beforeAutospacing="0" w:after="0" w:afterAutospacing="0"/>
        <w:ind w:left="0" w:firstLine="709"/>
        <w:contextualSpacing/>
        <w:jc w:val="both"/>
        <w:rPr>
          <w:sz w:val="22"/>
          <w:szCs w:val="22"/>
        </w:rPr>
      </w:pPr>
      <w:r w:rsidRPr="00165C9D">
        <w:rPr>
          <w:sz w:val="22"/>
          <w:szCs w:val="22"/>
        </w:rPr>
        <w:t>принятие точки зрения другой стороны</w:t>
      </w:r>
    </w:p>
    <w:p w:rsidR="00165C9D" w:rsidRPr="00165C9D" w:rsidRDefault="00165C9D" w:rsidP="00B233FE">
      <w:pPr>
        <w:pStyle w:val="msonormalcxspmiddle"/>
        <w:numPr>
          <w:ilvl w:val="0"/>
          <w:numId w:val="80"/>
        </w:numPr>
        <w:autoSpaceDN w:val="0"/>
        <w:spacing w:before="0" w:beforeAutospacing="0" w:after="0" w:afterAutospacing="0"/>
        <w:ind w:left="0" w:firstLine="709"/>
        <w:contextualSpacing/>
        <w:jc w:val="both"/>
        <w:rPr>
          <w:sz w:val="22"/>
          <w:szCs w:val="22"/>
        </w:rPr>
      </w:pPr>
      <w:r w:rsidRPr="00165C9D">
        <w:rPr>
          <w:sz w:val="22"/>
          <w:szCs w:val="22"/>
        </w:rPr>
        <w:t>попытка навязать свою точку зрения другой стороне</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К межличностным методам разрешения конфликта относится …</w:t>
      </w:r>
    </w:p>
    <w:p w:rsidR="00165C9D" w:rsidRPr="00165C9D" w:rsidRDefault="00165C9D" w:rsidP="00B233FE">
      <w:pPr>
        <w:pStyle w:val="msonormalcxspmiddle"/>
        <w:numPr>
          <w:ilvl w:val="0"/>
          <w:numId w:val="81"/>
        </w:numPr>
        <w:autoSpaceDN w:val="0"/>
        <w:spacing w:before="0" w:beforeAutospacing="0" w:after="0" w:afterAutospacing="0"/>
        <w:ind w:left="0" w:firstLine="709"/>
        <w:contextualSpacing/>
        <w:jc w:val="both"/>
        <w:rPr>
          <w:sz w:val="22"/>
          <w:szCs w:val="22"/>
        </w:rPr>
      </w:pPr>
      <w:r w:rsidRPr="00165C9D">
        <w:rPr>
          <w:sz w:val="22"/>
          <w:szCs w:val="22"/>
        </w:rPr>
        <w:t>направление усилий всех участников на достижение общей цели</w:t>
      </w:r>
    </w:p>
    <w:p w:rsidR="00165C9D" w:rsidRPr="00165C9D" w:rsidRDefault="00165C9D" w:rsidP="00B233FE">
      <w:pPr>
        <w:pStyle w:val="msonormalcxspmiddle"/>
        <w:numPr>
          <w:ilvl w:val="0"/>
          <w:numId w:val="81"/>
        </w:numPr>
        <w:autoSpaceDN w:val="0"/>
        <w:spacing w:before="0" w:beforeAutospacing="0" w:after="0" w:afterAutospacing="0"/>
        <w:ind w:left="0" w:firstLine="709"/>
        <w:contextualSpacing/>
        <w:jc w:val="both"/>
        <w:rPr>
          <w:b/>
          <w:sz w:val="22"/>
          <w:szCs w:val="22"/>
        </w:rPr>
      </w:pPr>
      <w:r w:rsidRPr="00165C9D">
        <w:rPr>
          <w:sz w:val="22"/>
          <w:szCs w:val="22"/>
        </w:rPr>
        <w:t>стремление человека уйти от конфликта, не вступать в обсуждение вопросов, чреватых разногласиями</w:t>
      </w:r>
    </w:p>
    <w:p w:rsidR="00165C9D" w:rsidRPr="00165C9D" w:rsidRDefault="00165C9D" w:rsidP="00B233FE">
      <w:pPr>
        <w:pStyle w:val="msonormalcxspmiddle"/>
        <w:numPr>
          <w:ilvl w:val="0"/>
          <w:numId w:val="81"/>
        </w:numPr>
        <w:autoSpaceDN w:val="0"/>
        <w:spacing w:before="0" w:beforeAutospacing="0" w:after="0" w:afterAutospacing="0"/>
        <w:ind w:left="0" w:firstLine="709"/>
        <w:contextualSpacing/>
        <w:jc w:val="both"/>
        <w:rPr>
          <w:sz w:val="22"/>
          <w:szCs w:val="22"/>
        </w:rPr>
      </w:pPr>
      <w:r w:rsidRPr="00165C9D">
        <w:rPr>
          <w:sz w:val="22"/>
          <w:szCs w:val="22"/>
        </w:rPr>
        <w:t>систематическое применение справедливой системы вознаграждений</w:t>
      </w:r>
    </w:p>
    <w:p w:rsidR="00165C9D" w:rsidRPr="00165C9D" w:rsidRDefault="00165C9D" w:rsidP="00B233FE">
      <w:pPr>
        <w:pStyle w:val="msonormalcxspmiddle"/>
        <w:numPr>
          <w:ilvl w:val="0"/>
          <w:numId w:val="81"/>
        </w:numPr>
        <w:autoSpaceDN w:val="0"/>
        <w:spacing w:before="0" w:beforeAutospacing="0" w:after="0" w:afterAutospacing="0"/>
        <w:ind w:left="0" w:firstLine="709"/>
        <w:contextualSpacing/>
        <w:jc w:val="both"/>
        <w:rPr>
          <w:sz w:val="22"/>
          <w:szCs w:val="22"/>
        </w:rPr>
      </w:pPr>
      <w:r w:rsidRPr="00165C9D">
        <w:rPr>
          <w:sz w:val="22"/>
          <w:szCs w:val="22"/>
        </w:rPr>
        <w:t>использование координационных механизмов</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Конфликт, возникающий в ситуации, когда один из членов коллектива высказывает мнение или отстаивает точку зрения, не совпадающую с мнением коллектива, известен как конфликт …</w:t>
      </w:r>
    </w:p>
    <w:p w:rsidR="00165C9D" w:rsidRPr="00165C9D" w:rsidRDefault="00165C9D" w:rsidP="00B233FE">
      <w:pPr>
        <w:pStyle w:val="msonormalcxspmiddle"/>
        <w:numPr>
          <w:ilvl w:val="0"/>
          <w:numId w:val="82"/>
        </w:numPr>
        <w:autoSpaceDN w:val="0"/>
        <w:spacing w:before="0" w:beforeAutospacing="0" w:after="0" w:afterAutospacing="0"/>
        <w:ind w:left="0" w:firstLine="709"/>
        <w:contextualSpacing/>
        <w:jc w:val="both"/>
        <w:rPr>
          <w:sz w:val="22"/>
          <w:szCs w:val="22"/>
        </w:rPr>
      </w:pPr>
      <w:r w:rsidRPr="00165C9D">
        <w:rPr>
          <w:sz w:val="22"/>
          <w:szCs w:val="22"/>
        </w:rPr>
        <w:t>между личностью и группой</w:t>
      </w:r>
    </w:p>
    <w:p w:rsidR="00165C9D" w:rsidRPr="00165C9D" w:rsidRDefault="00165C9D" w:rsidP="00B233FE">
      <w:pPr>
        <w:pStyle w:val="msonormalcxspmiddle"/>
        <w:numPr>
          <w:ilvl w:val="0"/>
          <w:numId w:val="82"/>
        </w:numPr>
        <w:autoSpaceDN w:val="0"/>
        <w:spacing w:before="0" w:beforeAutospacing="0" w:after="0" w:afterAutospacing="0"/>
        <w:ind w:left="0" w:firstLine="709"/>
        <w:contextualSpacing/>
        <w:jc w:val="both"/>
        <w:rPr>
          <w:sz w:val="22"/>
          <w:szCs w:val="22"/>
        </w:rPr>
      </w:pPr>
      <w:r w:rsidRPr="00165C9D">
        <w:rPr>
          <w:sz w:val="22"/>
          <w:szCs w:val="22"/>
        </w:rPr>
        <w:t>внутриличностный</w:t>
      </w:r>
    </w:p>
    <w:p w:rsidR="00165C9D" w:rsidRPr="00165C9D" w:rsidRDefault="00165C9D" w:rsidP="00B233FE">
      <w:pPr>
        <w:pStyle w:val="msonormalcxspmiddle"/>
        <w:numPr>
          <w:ilvl w:val="0"/>
          <w:numId w:val="82"/>
        </w:numPr>
        <w:autoSpaceDN w:val="0"/>
        <w:spacing w:before="0" w:beforeAutospacing="0" w:after="0" w:afterAutospacing="0"/>
        <w:ind w:left="0" w:firstLine="709"/>
        <w:contextualSpacing/>
        <w:jc w:val="both"/>
        <w:rPr>
          <w:sz w:val="22"/>
          <w:szCs w:val="22"/>
        </w:rPr>
      </w:pPr>
      <w:r w:rsidRPr="00165C9D">
        <w:rPr>
          <w:sz w:val="22"/>
          <w:szCs w:val="22"/>
        </w:rPr>
        <w:t>межгрупповой</w:t>
      </w:r>
    </w:p>
    <w:p w:rsidR="00165C9D" w:rsidRPr="00165C9D" w:rsidRDefault="00165C9D" w:rsidP="00B233FE">
      <w:pPr>
        <w:pStyle w:val="msonormalcxspmiddle"/>
        <w:numPr>
          <w:ilvl w:val="0"/>
          <w:numId w:val="82"/>
        </w:numPr>
        <w:autoSpaceDN w:val="0"/>
        <w:spacing w:before="0" w:beforeAutospacing="0" w:after="0" w:afterAutospacing="0"/>
        <w:ind w:left="0" w:firstLine="709"/>
        <w:contextualSpacing/>
        <w:jc w:val="both"/>
        <w:rPr>
          <w:sz w:val="22"/>
          <w:szCs w:val="22"/>
        </w:rPr>
      </w:pPr>
      <w:r w:rsidRPr="00165C9D">
        <w:rPr>
          <w:sz w:val="22"/>
          <w:szCs w:val="22"/>
        </w:rPr>
        <w:t>межличностный</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К организационным факторам, вызывающим стрессовое состояние, относятся …</w:t>
      </w:r>
    </w:p>
    <w:p w:rsidR="00165C9D" w:rsidRPr="00165C9D" w:rsidRDefault="00165C9D" w:rsidP="00B233FE">
      <w:pPr>
        <w:pStyle w:val="msonormalcxspmiddle"/>
        <w:numPr>
          <w:ilvl w:val="0"/>
          <w:numId w:val="83"/>
        </w:numPr>
        <w:autoSpaceDN w:val="0"/>
        <w:spacing w:before="0" w:beforeAutospacing="0" w:after="0" w:afterAutospacing="0"/>
        <w:ind w:left="0" w:firstLine="709"/>
        <w:contextualSpacing/>
        <w:jc w:val="both"/>
        <w:rPr>
          <w:sz w:val="22"/>
          <w:szCs w:val="22"/>
        </w:rPr>
      </w:pPr>
      <w:r w:rsidRPr="00165C9D">
        <w:rPr>
          <w:sz w:val="22"/>
          <w:szCs w:val="22"/>
        </w:rPr>
        <w:t>перегрузка или, напротив, слишком малая загруженность, конфликт ролей</w:t>
      </w:r>
    </w:p>
    <w:p w:rsidR="00165C9D" w:rsidRPr="00165C9D" w:rsidRDefault="00165C9D" w:rsidP="00B233FE">
      <w:pPr>
        <w:pStyle w:val="msonormalcxspmiddle"/>
        <w:numPr>
          <w:ilvl w:val="0"/>
          <w:numId w:val="83"/>
        </w:numPr>
        <w:autoSpaceDN w:val="0"/>
        <w:spacing w:before="0" w:beforeAutospacing="0" w:after="0" w:afterAutospacing="0"/>
        <w:ind w:left="0" w:firstLine="709"/>
        <w:contextualSpacing/>
        <w:jc w:val="both"/>
        <w:rPr>
          <w:sz w:val="22"/>
          <w:szCs w:val="22"/>
        </w:rPr>
      </w:pPr>
      <w:r w:rsidRPr="00165C9D">
        <w:rPr>
          <w:sz w:val="22"/>
          <w:szCs w:val="22"/>
        </w:rPr>
        <w:t>развод, вступление в брак</w:t>
      </w:r>
    </w:p>
    <w:p w:rsidR="00165C9D" w:rsidRPr="00165C9D" w:rsidRDefault="00165C9D" w:rsidP="00B233FE">
      <w:pPr>
        <w:pStyle w:val="msonormalcxspmiddle"/>
        <w:numPr>
          <w:ilvl w:val="0"/>
          <w:numId w:val="83"/>
        </w:numPr>
        <w:autoSpaceDN w:val="0"/>
        <w:spacing w:before="0" w:beforeAutospacing="0" w:after="0" w:afterAutospacing="0"/>
        <w:ind w:left="0" w:firstLine="709"/>
        <w:contextualSpacing/>
        <w:jc w:val="both"/>
        <w:rPr>
          <w:sz w:val="22"/>
          <w:szCs w:val="22"/>
        </w:rPr>
      </w:pPr>
      <w:r w:rsidRPr="00165C9D">
        <w:rPr>
          <w:sz w:val="22"/>
          <w:szCs w:val="22"/>
        </w:rPr>
        <w:t>уход на пенсию, увольнение</w:t>
      </w:r>
    </w:p>
    <w:p w:rsidR="00165C9D" w:rsidRPr="00165C9D" w:rsidRDefault="00165C9D" w:rsidP="00B233FE">
      <w:pPr>
        <w:pStyle w:val="msonormalcxspmiddle"/>
        <w:numPr>
          <w:ilvl w:val="0"/>
          <w:numId w:val="83"/>
        </w:numPr>
        <w:autoSpaceDN w:val="0"/>
        <w:spacing w:before="0" w:beforeAutospacing="0" w:after="0" w:afterAutospacing="0"/>
        <w:ind w:left="0" w:firstLine="709"/>
        <w:contextualSpacing/>
        <w:jc w:val="both"/>
        <w:rPr>
          <w:sz w:val="22"/>
          <w:szCs w:val="22"/>
        </w:rPr>
      </w:pPr>
      <w:r w:rsidRPr="00165C9D">
        <w:rPr>
          <w:sz w:val="22"/>
          <w:szCs w:val="22"/>
        </w:rPr>
        <w:t>рождение ребенка, усыновление</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Стресс – это процесс, нарастание которого снижает работоспособность личности. Первая фаза возникновения стресса характеризуется …</w:t>
      </w:r>
    </w:p>
    <w:p w:rsidR="00165C9D" w:rsidRPr="00165C9D" w:rsidRDefault="00165C9D" w:rsidP="00B233FE">
      <w:pPr>
        <w:pStyle w:val="msonormalcxspmiddle"/>
        <w:numPr>
          <w:ilvl w:val="0"/>
          <w:numId w:val="85"/>
        </w:numPr>
        <w:autoSpaceDN w:val="0"/>
        <w:spacing w:before="0" w:beforeAutospacing="0" w:after="0" w:afterAutospacing="0"/>
        <w:ind w:left="0" w:firstLine="709"/>
        <w:contextualSpacing/>
        <w:jc w:val="both"/>
        <w:rPr>
          <w:sz w:val="22"/>
          <w:szCs w:val="22"/>
        </w:rPr>
      </w:pPr>
      <w:r w:rsidRPr="00165C9D">
        <w:rPr>
          <w:sz w:val="22"/>
          <w:szCs w:val="22"/>
        </w:rPr>
        <w:t>мобилизацией резервных сил организма, быстрым и качественным выполнением работы</w:t>
      </w:r>
    </w:p>
    <w:p w:rsidR="00165C9D" w:rsidRPr="00165C9D" w:rsidRDefault="00165C9D" w:rsidP="00B233FE">
      <w:pPr>
        <w:pStyle w:val="msonormalcxspmiddle"/>
        <w:numPr>
          <w:ilvl w:val="0"/>
          <w:numId w:val="85"/>
        </w:numPr>
        <w:autoSpaceDN w:val="0"/>
        <w:spacing w:before="0" w:beforeAutospacing="0" w:after="0" w:afterAutospacing="0"/>
        <w:ind w:left="0" w:firstLine="709"/>
        <w:contextualSpacing/>
        <w:jc w:val="both"/>
        <w:rPr>
          <w:sz w:val="22"/>
          <w:szCs w:val="22"/>
        </w:rPr>
      </w:pPr>
      <w:r w:rsidRPr="00165C9D">
        <w:rPr>
          <w:sz w:val="22"/>
          <w:szCs w:val="22"/>
        </w:rPr>
        <w:t>снижением концентрации внимания, допущением ошибок в работе</w:t>
      </w:r>
    </w:p>
    <w:p w:rsidR="00165C9D" w:rsidRPr="00165C9D" w:rsidRDefault="00165C9D" w:rsidP="00B233FE">
      <w:pPr>
        <w:pStyle w:val="msonormalcxspmiddle"/>
        <w:numPr>
          <w:ilvl w:val="0"/>
          <w:numId w:val="85"/>
        </w:numPr>
        <w:autoSpaceDN w:val="0"/>
        <w:spacing w:before="0" w:beforeAutospacing="0" w:after="0" w:afterAutospacing="0"/>
        <w:ind w:left="0" w:firstLine="709"/>
        <w:contextualSpacing/>
        <w:jc w:val="both"/>
        <w:rPr>
          <w:sz w:val="22"/>
          <w:szCs w:val="22"/>
        </w:rPr>
      </w:pPr>
      <w:r w:rsidRPr="00165C9D">
        <w:rPr>
          <w:sz w:val="22"/>
          <w:szCs w:val="22"/>
        </w:rPr>
        <w:t>состоянием вялости, апатии, безразличности</w:t>
      </w:r>
    </w:p>
    <w:p w:rsidR="00165C9D" w:rsidRPr="00165C9D" w:rsidRDefault="00165C9D" w:rsidP="00B233FE">
      <w:pPr>
        <w:pStyle w:val="msonormalcxspmiddle"/>
        <w:numPr>
          <w:ilvl w:val="0"/>
          <w:numId w:val="85"/>
        </w:numPr>
        <w:autoSpaceDN w:val="0"/>
        <w:spacing w:before="0" w:beforeAutospacing="0" w:after="0" w:afterAutospacing="0"/>
        <w:ind w:left="0" w:firstLine="709"/>
        <w:contextualSpacing/>
        <w:jc w:val="both"/>
        <w:rPr>
          <w:sz w:val="22"/>
          <w:szCs w:val="22"/>
        </w:rPr>
      </w:pPr>
      <w:r w:rsidRPr="00165C9D">
        <w:rPr>
          <w:sz w:val="22"/>
          <w:szCs w:val="22"/>
        </w:rPr>
        <w:t>неспособностью личности справится с предъявляемыми к ней требованиями</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Реакция на стресс, при которой человек старается не терять бодрости, делая вид, что все хорошо и унывать нет причины, называется …</w:t>
      </w:r>
    </w:p>
    <w:p w:rsidR="00165C9D" w:rsidRPr="00165C9D" w:rsidRDefault="00165C9D" w:rsidP="00B233FE">
      <w:pPr>
        <w:pStyle w:val="msonormalcxspmiddle"/>
        <w:numPr>
          <w:ilvl w:val="0"/>
          <w:numId w:val="84"/>
        </w:numPr>
        <w:autoSpaceDN w:val="0"/>
        <w:spacing w:before="0" w:beforeAutospacing="0" w:after="0" w:afterAutospacing="0"/>
        <w:ind w:left="0" w:firstLine="709"/>
        <w:contextualSpacing/>
        <w:jc w:val="both"/>
        <w:rPr>
          <w:sz w:val="22"/>
          <w:szCs w:val="22"/>
        </w:rPr>
      </w:pPr>
      <w:r w:rsidRPr="00165C9D">
        <w:rPr>
          <w:sz w:val="22"/>
          <w:szCs w:val="22"/>
        </w:rPr>
        <w:t>бездействием</w:t>
      </w:r>
    </w:p>
    <w:p w:rsidR="00165C9D" w:rsidRPr="00165C9D" w:rsidRDefault="00165C9D" w:rsidP="00B233FE">
      <w:pPr>
        <w:pStyle w:val="msonormalcxspmiddle"/>
        <w:numPr>
          <w:ilvl w:val="0"/>
          <w:numId w:val="84"/>
        </w:numPr>
        <w:autoSpaceDN w:val="0"/>
        <w:spacing w:before="0" w:beforeAutospacing="0" w:after="0" w:afterAutospacing="0"/>
        <w:ind w:left="0" w:firstLine="709"/>
        <w:contextualSpacing/>
        <w:jc w:val="both"/>
        <w:rPr>
          <w:sz w:val="22"/>
          <w:szCs w:val="22"/>
        </w:rPr>
      </w:pPr>
      <w:r w:rsidRPr="00165C9D">
        <w:rPr>
          <w:sz w:val="22"/>
          <w:szCs w:val="22"/>
        </w:rPr>
        <w:t>депрессией</w:t>
      </w:r>
    </w:p>
    <w:p w:rsidR="00165C9D" w:rsidRPr="00165C9D" w:rsidRDefault="00165C9D" w:rsidP="00B233FE">
      <w:pPr>
        <w:pStyle w:val="msonormalcxspmiddle"/>
        <w:numPr>
          <w:ilvl w:val="0"/>
          <w:numId w:val="84"/>
        </w:numPr>
        <w:autoSpaceDN w:val="0"/>
        <w:spacing w:before="0" w:beforeAutospacing="0" w:after="0" w:afterAutospacing="0"/>
        <w:ind w:left="0" w:firstLine="709"/>
        <w:contextualSpacing/>
        <w:jc w:val="both"/>
        <w:rPr>
          <w:sz w:val="22"/>
          <w:szCs w:val="22"/>
        </w:rPr>
      </w:pPr>
      <w:r w:rsidRPr="00165C9D">
        <w:rPr>
          <w:sz w:val="22"/>
          <w:szCs w:val="22"/>
        </w:rPr>
        <w:t>возмущением</w:t>
      </w:r>
    </w:p>
    <w:p w:rsidR="00165C9D" w:rsidRPr="00165C9D" w:rsidRDefault="00165C9D" w:rsidP="00B233FE">
      <w:pPr>
        <w:pStyle w:val="msonormalcxspmiddle"/>
        <w:numPr>
          <w:ilvl w:val="0"/>
          <w:numId w:val="84"/>
        </w:numPr>
        <w:autoSpaceDN w:val="0"/>
        <w:spacing w:before="0" w:beforeAutospacing="0" w:after="0" w:afterAutospacing="0"/>
        <w:ind w:left="0" w:firstLine="709"/>
        <w:contextualSpacing/>
        <w:jc w:val="both"/>
        <w:rPr>
          <w:sz w:val="22"/>
          <w:szCs w:val="22"/>
        </w:rPr>
      </w:pPr>
      <w:r w:rsidRPr="00165C9D">
        <w:rPr>
          <w:sz w:val="22"/>
          <w:szCs w:val="22"/>
        </w:rPr>
        <w:t>отрицанием</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К организационным факторам, вызывающим стрессовое состояние, относятся …</w:t>
      </w:r>
    </w:p>
    <w:p w:rsidR="00165C9D" w:rsidRPr="00165C9D" w:rsidRDefault="00165C9D" w:rsidP="00B233FE">
      <w:pPr>
        <w:pStyle w:val="msonormalcxspmiddle"/>
        <w:numPr>
          <w:ilvl w:val="0"/>
          <w:numId w:val="86"/>
        </w:numPr>
        <w:autoSpaceDN w:val="0"/>
        <w:spacing w:before="0" w:beforeAutospacing="0" w:after="0" w:afterAutospacing="0"/>
        <w:ind w:left="0" w:firstLine="709"/>
        <w:contextualSpacing/>
        <w:jc w:val="both"/>
        <w:rPr>
          <w:sz w:val="22"/>
          <w:szCs w:val="22"/>
        </w:rPr>
      </w:pPr>
      <w:r w:rsidRPr="00165C9D">
        <w:rPr>
          <w:sz w:val="22"/>
          <w:szCs w:val="22"/>
        </w:rPr>
        <w:t>развод, вступление в брак</w:t>
      </w:r>
    </w:p>
    <w:p w:rsidR="00165C9D" w:rsidRPr="00165C9D" w:rsidRDefault="00165C9D" w:rsidP="00B233FE">
      <w:pPr>
        <w:pStyle w:val="msonormalcxspmiddle"/>
        <w:numPr>
          <w:ilvl w:val="0"/>
          <w:numId w:val="86"/>
        </w:numPr>
        <w:autoSpaceDN w:val="0"/>
        <w:spacing w:before="0" w:beforeAutospacing="0" w:after="0" w:afterAutospacing="0"/>
        <w:ind w:left="0" w:firstLine="709"/>
        <w:contextualSpacing/>
        <w:jc w:val="both"/>
        <w:rPr>
          <w:sz w:val="22"/>
          <w:szCs w:val="22"/>
        </w:rPr>
      </w:pPr>
      <w:r w:rsidRPr="00165C9D">
        <w:rPr>
          <w:sz w:val="22"/>
          <w:szCs w:val="22"/>
        </w:rPr>
        <w:t>перегрузка или, напротив, слишком малая загруженность, конфликт ролей</w:t>
      </w:r>
    </w:p>
    <w:p w:rsidR="00165C9D" w:rsidRPr="00165C9D" w:rsidRDefault="00165C9D" w:rsidP="00B233FE">
      <w:pPr>
        <w:pStyle w:val="msonormalcxspmiddle"/>
        <w:numPr>
          <w:ilvl w:val="0"/>
          <w:numId w:val="86"/>
        </w:numPr>
        <w:autoSpaceDN w:val="0"/>
        <w:spacing w:before="0" w:beforeAutospacing="0" w:after="0" w:afterAutospacing="0"/>
        <w:ind w:left="0" w:firstLine="709"/>
        <w:contextualSpacing/>
        <w:jc w:val="both"/>
        <w:rPr>
          <w:sz w:val="22"/>
          <w:szCs w:val="22"/>
        </w:rPr>
      </w:pPr>
      <w:r w:rsidRPr="00165C9D">
        <w:rPr>
          <w:sz w:val="22"/>
          <w:szCs w:val="22"/>
        </w:rPr>
        <w:t>уход на пенсию, увольнение</w:t>
      </w:r>
    </w:p>
    <w:p w:rsidR="00165C9D" w:rsidRPr="00165C9D" w:rsidRDefault="00165C9D" w:rsidP="00B233FE">
      <w:pPr>
        <w:pStyle w:val="msonormalcxspmiddle"/>
        <w:numPr>
          <w:ilvl w:val="0"/>
          <w:numId w:val="86"/>
        </w:numPr>
        <w:autoSpaceDN w:val="0"/>
        <w:spacing w:before="0" w:beforeAutospacing="0" w:after="0" w:afterAutospacing="0"/>
        <w:ind w:left="0" w:firstLine="709"/>
        <w:contextualSpacing/>
        <w:jc w:val="both"/>
        <w:rPr>
          <w:b/>
          <w:sz w:val="22"/>
          <w:szCs w:val="22"/>
        </w:rPr>
      </w:pPr>
      <w:r w:rsidRPr="00165C9D">
        <w:rPr>
          <w:sz w:val="22"/>
          <w:szCs w:val="22"/>
        </w:rPr>
        <w:t>рождение ребенка, усыновление</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Процесс снятия стрессовых нагрузок, психического напряжения; достижение состояния покоя, расслабленности после сильных переживаний или физических нагрузок называется …</w:t>
      </w:r>
    </w:p>
    <w:p w:rsidR="00165C9D" w:rsidRPr="00165C9D" w:rsidRDefault="00165C9D" w:rsidP="00B233FE">
      <w:pPr>
        <w:pStyle w:val="msonormalcxspmiddle"/>
        <w:numPr>
          <w:ilvl w:val="0"/>
          <w:numId w:val="87"/>
        </w:numPr>
        <w:autoSpaceDN w:val="0"/>
        <w:spacing w:before="0" w:beforeAutospacing="0" w:after="0" w:afterAutospacing="0"/>
        <w:ind w:left="0" w:firstLine="709"/>
        <w:contextualSpacing/>
        <w:jc w:val="both"/>
        <w:rPr>
          <w:sz w:val="22"/>
          <w:szCs w:val="22"/>
        </w:rPr>
      </w:pPr>
      <w:r w:rsidRPr="00165C9D">
        <w:rPr>
          <w:sz w:val="22"/>
          <w:szCs w:val="22"/>
        </w:rPr>
        <w:t>рекреацией</w:t>
      </w:r>
    </w:p>
    <w:p w:rsidR="00165C9D" w:rsidRPr="00165C9D" w:rsidRDefault="00165C9D" w:rsidP="00B233FE">
      <w:pPr>
        <w:pStyle w:val="msonormalcxspmiddle"/>
        <w:numPr>
          <w:ilvl w:val="0"/>
          <w:numId w:val="87"/>
        </w:numPr>
        <w:autoSpaceDN w:val="0"/>
        <w:spacing w:before="0" w:beforeAutospacing="0" w:after="0" w:afterAutospacing="0"/>
        <w:ind w:left="0" w:firstLine="709"/>
        <w:contextualSpacing/>
        <w:jc w:val="both"/>
        <w:rPr>
          <w:sz w:val="22"/>
          <w:szCs w:val="22"/>
        </w:rPr>
      </w:pPr>
      <w:r w:rsidRPr="00165C9D">
        <w:rPr>
          <w:sz w:val="22"/>
          <w:szCs w:val="22"/>
        </w:rPr>
        <w:t>релаксацией</w:t>
      </w:r>
    </w:p>
    <w:p w:rsidR="00165C9D" w:rsidRPr="00165C9D" w:rsidRDefault="00165C9D" w:rsidP="00B233FE">
      <w:pPr>
        <w:pStyle w:val="msonormalcxspmiddle"/>
        <w:numPr>
          <w:ilvl w:val="0"/>
          <w:numId w:val="87"/>
        </w:numPr>
        <w:autoSpaceDN w:val="0"/>
        <w:spacing w:before="0" w:beforeAutospacing="0" w:after="0" w:afterAutospacing="0"/>
        <w:ind w:left="0" w:firstLine="709"/>
        <w:contextualSpacing/>
        <w:jc w:val="both"/>
        <w:rPr>
          <w:sz w:val="22"/>
          <w:szCs w:val="22"/>
        </w:rPr>
      </w:pPr>
      <w:r w:rsidRPr="00165C9D">
        <w:rPr>
          <w:sz w:val="22"/>
          <w:szCs w:val="22"/>
        </w:rPr>
        <w:t>катарсисом</w:t>
      </w:r>
    </w:p>
    <w:p w:rsidR="00165C9D" w:rsidRPr="00165C9D" w:rsidRDefault="00165C9D" w:rsidP="00B233FE">
      <w:pPr>
        <w:pStyle w:val="msonormalcxspmiddle"/>
        <w:numPr>
          <w:ilvl w:val="0"/>
          <w:numId w:val="87"/>
        </w:numPr>
        <w:autoSpaceDN w:val="0"/>
        <w:spacing w:before="0" w:beforeAutospacing="0" w:after="0" w:afterAutospacing="0"/>
        <w:ind w:left="0" w:firstLine="709"/>
        <w:contextualSpacing/>
        <w:jc w:val="both"/>
        <w:rPr>
          <w:sz w:val="22"/>
          <w:szCs w:val="22"/>
        </w:rPr>
      </w:pPr>
      <w:r w:rsidRPr="00165C9D">
        <w:rPr>
          <w:sz w:val="22"/>
          <w:szCs w:val="22"/>
        </w:rPr>
        <w:t>ортобиозом</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Состояние напряжения, которое возникает у личности под влиянием сильных внешних воздействий называется …</w:t>
      </w:r>
    </w:p>
    <w:p w:rsidR="00165C9D" w:rsidRPr="00165C9D" w:rsidRDefault="00165C9D" w:rsidP="00B233FE">
      <w:pPr>
        <w:pStyle w:val="msonormalcxspmiddle"/>
        <w:numPr>
          <w:ilvl w:val="0"/>
          <w:numId w:val="88"/>
        </w:numPr>
        <w:autoSpaceDN w:val="0"/>
        <w:spacing w:before="0" w:beforeAutospacing="0" w:after="0" w:afterAutospacing="0"/>
        <w:ind w:left="0" w:firstLine="709"/>
        <w:contextualSpacing/>
        <w:jc w:val="both"/>
        <w:rPr>
          <w:sz w:val="22"/>
          <w:szCs w:val="22"/>
        </w:rPr>
      </w:pPr>
      <w:r w:rsidRPr="00165C9D">
        <w:rPr>
          <w:sz w:val="22"/>
          <w:szCs w:val="22"/>
        </w:rPr>
        <w:t>болезнью</w:t>
      </w:r>
    </w:p>
    <w:p w:rsidR="00165C9D" w:rsidRPr="00165C9D" w:rsidRDefault="00165C9D" w:rsidP="00B233FE">
      <w:pPr>
        <w:pStyle w:val="msonormalcxspmiddle"/>
        <w:numPr>
          <w:ilvl w:val="0"/>
          <w:numId w:val="88"/>
        </w:numPr>
        <w:autoSpaceDN w:val="0"/>
        <w:spacing w:before="0" w:beforeAutospacing="0" w:after="0" w:afterAutospacing="0"/>
        <w:ind w:left="0" w:firstLine="709"/>
        <w:contextualSpacing/>
        <w:jc w:val="both"/>
        <w:rPr>
          <w:sz w:val="22"/>
          <w:szCs w:val="22"/>
        </w:rPr>
      </w:pPr>
      <w:r w:rsidRPr="00165C9D">
        <w:rPr>
          <w:sz w:val="22"/>
          <w:szCs w:val="22"/>
        </w:rPr>
        <w:t>стрессом</w:t>
      </w:r>
    </w:p>
    <w:p w:rsidR="00165C9D" w:rsidRPr="00165C9D" w:rsidRDefault="00165C9D" w:rsidP="00B233FE">
      <w:pPr>
        <w:pStyle w:val="msonormalcxspmiddle"/>
        <w:numPr>
          <w:ilvl w:val="0"/>
          <w:numId w:val="88"/>
        </w:numPr>
        <w:autoSpaceDN w:val="0"/>
        <w:spacing w:before="0" w:beforeAutospacing="0" w:after="0" w:afterAutospacing="0"/>
        <w:ind w:left="0" w:firstLine="709"/>
        <w:contextualSpacing/>
        <w:jc w:val="both"/>
        <w:rPr>
          <w:sz w:val="22"/>
          <w:szCs w:val="22"/>
        </w:rPr>
      </w:pPr>
      <w:r w:rsidRPr="00165C9D">
        <w:rPr>
          <w:sz w:val="22"/>
          <w:szCs w:val="22"/>
        </w:rPr>
        <w:t>безучастностью</w:t>
      </w:r>
    </w:p>
    <w:p w:rsidR="00165C9D" w:rsidRPr="00165C9D" w:rsidRDefault="00165C9D" w:rsidP="00B233FE">
      <w:pPr>
        <w:pStyle w:val="msonormalcxspmiddle"/>
        <w:numPr>
          <w:ilvl w:val="0"/>
          <w:numId w:val="88"/>
        </w:numPr>
        <w:autoSpaceDN w:val="0"/>
        <w:spacing w:before="0" w:beforeAutospacing="0" w:after="0" w:afterAutospacing="0"/>
        <w:ind w:left="0" w:firstLine="709"/>
        <w:contextualSpacing/>
        <w:jc w:val="both"/>
        <w:rPr>
          <w:sz w:val="22"/>
          <w:szCs w:val="22"/>
        </w:rPr>
      </w:pPr>
      <w:r w:rsidRPr="00165C9D">
        <w:rPr>
          <w:sz w:val="22"/>
          <w:szCs w:val="22"/>
        </w:rPr>
        <w:t>неадекватным поведением</w:t>
      </w:r>
    </w:p>
    <w:p w:rsidR="00165C9D" w:rsidRPr="00165C9D" w:rsidRDefault="00165C9D" w:rsidP="00165C9D">
      <w:pPr>
        <w:pStyle w:val="ae"/>
        <w:jc w:val="both"/>
        <w:rPr>
          <w:color w:val="000000"/>
          <w:sz w:val="22"/>
          <w:szCs w:val="22"/>
          <w:lang w:val="ru-RU"/>
        </w:rPr>
      </w:pPr>
      <w:r w:rsidRPr="00165C9D">
        <w:rPr>
          <w:b/>
          <w:bCs/>
          <w:color w:val="000000"/>
          <w:sz w:val="22"/>
          <w:szCs w:val="22"/>
          <w:lang w:val="ru-RU"/>
        </w:rPr>
        <w:t xml:space="preserve">Кейс-задание 1: </w:t>
      </w:r>
      <w:r w:rsidRPr="00165C9D">
        <w:rPr>
          <w:bCs/>
          <w:color w:val="000000"/>
          <w:sz w:val="22"/>
          <w:szCs w:val="22"/>
          <w:lang w:val="ru-RU"/>
        </w:rPr>
        <w:t xml:space="preserve">Сотрудники планового и производственного отделов не могут прийти к единому мнению по вопросу выработки индикативных показателей плана. Они приходят к руководителю и описывают ему сложившуюся ситуацию. В ходе затянувшейся дискуссии, стало понятно, что ее конечной целью является не выработка оптимального решения, а отстаивание собственной точки зрения. Руководитель, выслушав обе стороны, предлагает свой вариант решения проблемы, </w:t>
      </w:r>
      <w:r w:rsidRPr="00165C9D">
        <w:rPr>
          <w:bCs/>
          <w:color w:val="000000"/>
          <w:sz w:val="22"/>
          <w:szCs w:val="22"/>
          <w:lang w:val="ru-RU"/>
        </w:rPr>
        <w:lastRenderedPageBreak/>
        <w:t>отличающийся от вариантов, предложенных сотрудниками, предположив, что это не даст преимуществ ни одной из конфликтующих сторон. Поскольку мнение руководителя в организации является решающим, предложенное решение было принято к действию.</w:t>
      </w:r>
    </w:p>
    <w:p w:rsidR="00165C9D" w:rsidRPr="00165C9D" w:rsidRDefault="00165C9D" w:rsidP="00165C9D">
      <w:pPr>
        <w:pStyle w:val="ae"/>
        <w:jc w:val="both"/>
        <w:rPr>
          <w:color w:val="000000"/>
          <w:sz w:val="22"/>
          <w:szCs w:val="22"/>
        </w:rPr>
      </w:pPr>
      <w:r w:rsidRPr="00165C9D">
        <w:rPr>
          <w:b/>
          <w:bCs/>
          <w:color w:val="000000"/>
          <w:sz w:val="22"/>
          <w:szCs w:val="22"/>
        </w:rPr>
        <w:t>Ситуация представляет собой конфликт ...</w:t>
      </w:r>
    </w:p>
    <w:p w:rsidR="00165C9D" w:rsidRPr="00165C9D" w:rsidRDefault="00165C9D" w:rsidP="00B233FE">
      <w:pPr>
        <w:pStyle w:val="ae"/>
        <w:widowControl/>
        <w:numPr>
          <w:ilvl w:val="0"/>
          <w:numId w:val="90"/>
        </w:numPr>
        <w:jc w:val="both"/>
        <w:rPr>
          <w:color w:val="000000"/>
          <w:sz w:val="22"/>
          <w:szCs w:val="22"/>
        </w:rPr>
      </w:pPr>
      <w:r w:rsidRPr="00165C9D">
        <w:rPr>
          <w:color w:val="000000"/>
          <w:sz w:val="22"/>
          <w:szCs w:val="22"/>
        </w:rPr>
        <w:t>межгрупповой</w:t>
      </w:r>
    </w:p>
    <w:p w:rsidR="00165C9D" w:rsidRPr="00165C9D" w:rsidRDefault="00165C9D" w:rsidP="00B233FE">
      <w:pPr>
        <w:pStyle w:val="ae"/>
        <w:widowControl/>
        <w:numPr>
          <w:ilvl w:val="0"/>
          <w:numId w:val="90"/>
        </w:numPr>
        <w:jc w:val="both"/>
        <w:rPr>
          <w:color w:val="000000"/>
          <w:sz w:val="22"/>
          <w:szCs w:val="22"/>
        </w:rPr>
      </w:pPr>
      <w:r w:rsidRPr="00165C9D">
        <w:rPr>
          <w:color w:val="000000"/>
          <w:sz w:val="22"/>
          <w:szCs w:val="22"/>
        </w:rPr>
        <w:t>внутриличностный</w:t>
      </w:r>
    </w:p>
    <w:p w:rsidR="00165C9D" w:rsidRPr="00165C9D" w:rsidRDefault="00165C9D" w:rsidP="00B233FE">
      <w:pPr>
        <w:pStyle w:val="ae"/>
        <w:widowControl/>
        <w:numPr>
          <w:ilvl w:val="0"/>
          <w:numId w:val="90"/>
        </w:numPr>
        <w:jc w:val="both"/>
        <w:rPr>
          <w:color w:val="000000"/>
          <w:sz w:val="22"/>
          <w:szCs w:val="22"/>
        </w:rPr>
      </w:pPr>
      <w:r w:rsidRPr="00165C9D">
        <w:rPr>
          <w:color w:val="000000"/>
          <w:sz w:val="22"/>
          <w:szCs w:val="22"/>
        </w:rPr>
        <w:t>между личностью и группой</w:t>
      </w:r>
    </w:p>
    <w:p w:rsidR="00165C9D" w:rsidRPr="00165C9D" w:rsidRDefault="00165C9D" w:rsidP="00B233FE">
      <w:pPr>
        <w:pStyle w:val="ae"/>
        <w:widowControl/>
        <w:numPr>
          <w:ilvl w:val="0"/>
          <w:numId w:val="90"/>
        </w:numPr>
        <w:jc w:val="both"/>
        <w:rPr>
          <w:color w:val="000000"/>
          <w:sz w:val="22"/>
          <w:szCs w:val="22"/>
        </w:rPr>
      </w:pPr>
      <w:r w:rsidRPr="00165C9D">
        <w:rPr>
          <w:color w:val="000000"/>
          <w:sz w:val="22"/>
          <w:szCs w:val="22"/>
        </w:rPr>
        <w:t>межличностный</w:t>
      </w:r>
    </w:p>
    <w:p w:rsidR="00165C9D" w:rsidRPr="00165C9D" w:rsidRDefault="00165C9D" w:rsidP="00165C9D">
      <w:pPr>
        <w:pStyle w:val="ae"/>
        <w:jc w:val="both"/>
        <w:rPr>
          <w:color w:val="000000"/>
          <w:sz w:val="22"/>
          <w:szCs w:val="22"/>
          <w:lang w:val="ru-RU"/>
        </w:rPr>
      </w:pPr>
      <w:r w:rsidRPr="00165C9D">
        <w:rPr>
          <w:b/>
          <w:bCs/>
          <w:color w:val="000000"/>
          <w:sz w:val="22"/>
          <w:szCs w:val="22"/>
          <w:lang w:val="ru-RU"/>
        </w:rPr>
        <w:t xml:space="preserve">Кейс-задание 2: </w:t>
      </w:r>
      <w:r w:rsidRPr="00165C9D">
        <w:rPr>
          <w:color w:val="000000"/>
          <w:sz w:val="22"/>
          <w:szCs w:val="22"/>
          <w:lang w:val="ru-RU"/>
        </w:rPr>
        <w:t>Сотрудники планового и производственного отделов не могут прийти к единому мнению по вопросу выработки индикативных показателей плана. Они приходят к руководителю и описывают ему сложившуюся ситуацию. В ходе затянувшейся дискуссии, стало понятно, что ее конечной целью является не выработка оптимального решения, а отстаивание собственной точки зрения. Руководитель, выслушав обе стороны, предлагает свой вариант решения проблемы, отличающийся от вариантов, предложенных сотрудниками, предположив, что это не даст преимуществ ни одной из конфликтующих сторон. Поскольку мнение руководителя в организации является решающим, предложенное решение было принято к действию.</w:t>
      </w:r>
    </w:p>
    <w:p w:rsidR="00165C9D" w:rsidRPr="00165C9D" w:rsidRDefault="00165C9D" w:rsidP="00165C9D">
      <w:pPr>
        <w:pStyle w:val="ae"/>
        <w:jc w:val="both"/>
        <w:rPr>
          <w:b/>
          <w:color w:val="000000"/>
          <w:sz w:val="22"/>
          <w:szCs w:val="22"/>
          <w:lang w:val="ru-RU"/>
        </w:rPr>
      </w:pPr>
      <w:r w:rsidRPr="00165C9D">
        <w:rPr>
          <w:b/>
          <w:color w:val="000000"/>
          <w:sz w:val="22"/>
          <w:szCs w:val="22"/>
          <w:lang w:val="ru-RU"/>
        </w:rPr>
        <w:t>Для решения конфликтной ситуации ее участники использовали такой структурный метод как ...</w:t>
      </w:r>
    </w:p>
    <w:p w:rsidR="00165C9D" w:rsidRPr="00165C9D" w:rsidRDefault="00165C9D" w:rsidP="00B233FE">
      <w:pPr>
        <w:pStyle w:val="ae"/>
        <w:widowControl/>
        <w:numPr>
          <w:ilvl w:val="0"/>
          <w:numId w:val="91"/>
        </w:numPr>
        <w:jc w:val="both"/>
        <w:rPr>
          <w:color w:val="000000"/>
          <w:sz w:val="22"/>
          <w:szCs w:val="22"/>
        </w:rPr>
      </w:pPr>
      <w:r w:rsidRPr="00165C9D">
        <w:rPr>
          <w:color w:val="000000"/>
          <w:sz w:val="22"/>
          <w:szCs w:val="22"/>
        </w:rPr>
        <w:t>координационные механизмы</w:t>
      </w:r>
    </w:p>
    <w:p w:rsidR="00165C9D" w:rsidRPr="00165C9D" w:rsidRDefault="00165C9D" w:rsidP="00B233FE">
      <w:pPr>
        <w:pStyle w:val="ae"/>
        <w:widowControl/>
        <w:numPr>
          <w:ilvl w:val="0"/>
          <w:numId w:val="91"/>
        </w:numPr>
        <w:jc w:val="both"/>
        <w:rPr>
          <w:color w:val="000000"/>
          <w:sz w:val="22"/>
          <w:szCs w:val="22"/>
        </w:rPr>
      </w:pPr>
      <w:r w:rsidRPr="00165C9D">
        <w:rPr>
          <w:color w:val="000000"/>
          <w:sz w:val="22"/>
          <w:szCs w:val="22"/>
        </w:rPr>
        <w:t>разъяснение требований к работе</w:t>
      </w:r>
    </w:p>
    <w:p w:rsidR="00165C9D" w:rsidRPr="00165C9D" w:rsidRDefault="00165C9D" w:rsidP="00B233FE">
      <w:pPr>
        <w:pStyle w:val="ae"/>
        <w:widowControl/>
        <w:numPr>
          <w:ilvl w:val="0"/>
          <w:numId w:val="91"/>
        </w:numPr>
        <w:jc w:val="both"/>
        <w:rPr>
          <w:color w:val="000000"/>
          <w:sz w:val="22"/>
          <w:szCs w:val="22"/>
        </w:rPr>
      </w:pPr>
      <w:r w:rsidRPr="00165C9D">
        <w:rPr>
          <w:color w:val="000000"/>
          <w:sz w:val="22"/>
          <w:szCs w:val="22"/>
        </w:rPr>
        <w:t>установление общеорганизационных комплексных целей</w:t>
      </w:r>
    </w:p>
    <w:p w:rsidR="00165C9D" w:rsidRPr="00165C9D" w:rsidRDefault="00165C9D" w:rsidP="00B233FE">
      <w:pPr>
        <w:pStyle w:val="ae"/>
        <w:widowControl/>
        <w:numPr>
          <w:ilvl w:val="0"/>
          <w:numId w:val="91"/>
        </w:numPr>
        <w:jc w:val="both"/>
        <w:rPr>
          <w:color w:val="000000"/>
          <w:sz w:val="22"/>
          <w:szCs w:val="22"/>
        </w:rPr>
      </w:pPr>
      <w:r w:rsidRPr="00165C9D">
        <w:rPr>
          <w:color w:val="000000"/>
          <w:sz w:val="22"/>
          <w:szCs w:val="22"/>
        </w:rPr>
        <w:t>система вознаграждения</w:t>
      </w:r>
    </w:p>
    <w:p w:rsidR="00165C9D" w:rsidRPr="00165C9D" w:rsidRDefault="00165C9D" w:rsidP="00165C9D">
      <w:pPr>
        <w:pStyle w:val="ae"/>
        <w:jc w:val="both"/>
        <w:rPr>
          <w:color w:val="000000"/>
          <w:sz w:val="22"/>
          <w:szCs w:val="22"/>
          <w:lang w:val="ru-RU"/>
        </w:rPr>
      </w:pPr>
      <w:r w:rsidRPr="00165C9D">
        <w:rPr>
          <w:b/>
          <w:bCs/>
          <w:color w:val="000000"/>
          <w:sz w:val="22"/>
          <w:szCs w:val="22"/>
          <w:lang w:val="ru-RU"/>
        </w:rPr>
        <w:t xml:space="preserve"> Кейс - задание 3: </w:t>
      </w:r>
      <w:r w:rsidRPr="00165C9D">
        <w:rPr>
          <w:bCs/>
          <w:color w:val="000000"/>
          <w:sz w:val="22"/>
          <w:szCs w:val="22"/>
          <w:lang w:val="ru-RU"/>
        </w:rPr>
        <w:t>Сотрудники планового и производственного отделов не могут прийти к единому мнению по вопросу выработки индикативных показателей плана. Они приходят к руководителю и описывают ему сложившуюся ситуацию. В ходе затянувшейся дискуссии, стало понятно, что ее конечной целью является не выработка оптимального решения, а отстаивание собственной точки зрения. Руководитель, выслушав обе стороны, предлагает свой вариант решения проблемы, отличающийся от вариантов, предложенных сотрудниками, предположив, что это не даст преимуществ ни одной из конфликтующих сторон. Поскольку мнение руководителя в организации является решающим, предложенное решение было принято к действию.</w:t>
      </w:r>
    </w:p>
    <w:p w:rsidR="00165C9D" w:rsidRPr="00165C9D" w:rsidRDefault="00165C9D" w:rsidP="00165C9D">
      <w:pPr>
        <w:pStyle w:val="ae"/>
        <w:jc w:val="both"/>
        <w:rPr>
          <w:color w:val="000000"/>
          <w:sz w:val="22"/>
          <w:szCs w:val="22"/>
          <w:lang w:val="ru-RU"/>
        </w:rPr>
      </w:pPr>
      <w:r w:rsidRPr="00165C9D">
        <w:rPr>
          <w:b/>
          <w:bCs/>
          <w:color w:val="000000"/>
          <w:sz w:val="22"/>
          <w:szCs w:val="22"/>
          <w:lang w:val="ru-RU"/>
        </w:rPr>
        <w:t>К дисфункциональным последствиям конфликта можно отнести ...</w:t>
      </w:r>
    </w:p>
    <w:p w:rsidR="00165C9D" w:rsidRPr="00165C9D" w:rsidRDefault="00165C9D" w:rsidP="00B233FE">
      <w:pPr>
        <w:pStyle w:val="ae"/>
        <w:widowControl/>
        <w:numPr>
          <w:ilvl w:val="0"/>
          <w:numId w:val="92"/>
        </w:numPr>
        <w:jc w:val="both"/>
        <w:rPr>
          <w:color w:val="000000"/>
          <w:sz w:val="22"/>
          <w:szCs w:val="22"/>
          <w:lang w:val="ru-RU"/>
        </w:rPr>
      </w:pPr>
      <w:r w:rsidRPr="00165C9D">
        <w:rPr>
          <w:color w:val="000000"/>
          <w:sz w:val="22"/>
          <w:szCs w:val="22"/>
          <w:lang w:val="ru-RU"/>
        </w:rPr>
        <w:t>увеличение враждебности между конфликтующими сторонами по мере уменьшения взаимодействия и общения</w:t>
      </w:r>
    </w:p>
    <w:p w:rsidR="00165C9D" w:rsidRPr="00165C9D" w:rsidRDefault="00165C9D" w:rsidP="00B233FE">
      <w:pPr>
        <w:pStyle w:val="ae"/>
        <w:widowControl/>
        <w:numPr>
          <w:ilvl w:val="0"/>
          <w:numId w:val="92"/>
        </w:numPr>
        <w:jc w:val="both"/>
        <w:rPr>
          <w:color w:val="000000"/>
          <w:sz w:val="22"/>
          <w:szCs w:val="22"/>
        </w:rPr>
      </w:pPr>
      <w:r w:rsidRPr="00165C9D">
        <w:rPr>
          <w:color w:val="000000"/>
          <w:sz w:val="22"/>
          <w:szCs w:val="22"/>
        </w:rPr>
        <w:t>снижение производительности</w:t>
      </w:r>
    </w:p>
    <w:p w:rsidR="00165C9D" w:rsidRPr="00165C9D" w:rsidRDefault="00165C9D" w:rsidP="00B233FE">
      <w:pPr>
        <w:pStyle w:val="ae"/>
        <w:widowControl/>
        <w:numPr>
          <w:ilvl w:val="0"/>
          <w:numId w:val="92"/>
        </w:numPr>
        <w:jc w:val="both"/>
        <w:rPr>
          <w:color w:val="000000"/>
          <w:sz w:val="22"/>
          <w:szCs w:val="22"/>
          <w:lang w:val="ru-RU"/>
        </w:rPr>
      </w:pPr>
      <w:r w:rsidRPr="00165C9D">
        <w:rPr>
          <w:color w:val="000000"/>
          <w:sz w:val="22"/>
          <w:szCs w:val="22"/>
          <w:lang w:val="ru-RU"/>
        </w:rPr>
        <w:t>снижение возможности группового мышления и синдрома покорности</w:t>
      </w:r>
    </w:p>
    <w:p w:rsidR="00165C9D" w:rsidRPr="00165C9D" w:rsidRDefault="00165C9D" w:rsidP="00B233FE">
      <w:pPr>
        <w:pStyle w:val="ae"/>
        <w:widowControl/>
        <w:numPr>
          <w:ilvl w:val="0"/>
          <w:numId w:val="92"/>
        </w:numPr>
        <w:jc w:val="both"/>
        <w:rPr>
          <w:color w:val="000000"/>
          <w:sz w:val="22"/>
          <w:szCs w:val="22"/>
        </w:rPr>
      </w:pPr>
      <w:r w:rsidRPr="00165C9D">
        <w:rPr>
          <w:color w:val="000000"/>
          <w:sz w:val="22"/>
          <w:szCs w:val="22"/>
        </w:rPr>
        <w:t>усиление сотрудничества между членами коллектива</w:t>
      </w:r>
    </w:p>
    <w:p w:rsidR="00165C9D" w:rsidRPr="00165C9D" w:rsidRDefault="00165C9D" w:rsidP="00165C9D">
      <w:pPr>
        <w:pStyle w:val="ae"/>
        <w:jc w:val="both"/>
        <w:rPr>
          <w:color w:val="000000"/>
          <w:sz w:val="22"/>
          <w:szCs w:val="22"/>
        </w:rPr>
      </w:pPr>
      <w:r w:rsidRPr="00165C9D">
        <w:rPr>
          <w:b/>
          <w:bCs/>
          <w:color w:val="000000"/>
          <w:sz w:val="22"/>
          <w:szCs w:val="22"/>
          <w:lang w:val="ru-RU"/>
        </w:rPr>
        <w:t xml:space="preserve">Кейс-задание 4: </w:t>
      </w:r>
      <w:r w:rsidRPr="00165C9D">
        <w:rPr>
          <w:bCs/>
          <w:color w:val="000000"/>
          <w:sz w:val="22"/>
          <w:szCs w:val="22"/>
          <w:lang w:val="ru-RU"/>
        </w:rPr>
        <w:t xml:space="preserve">Для подведения итогов работы за первый квартал текушего года руководством фирмы «Атлант» было собрано производственное совещание. Произошло изменение ситуации на рынке холодильников, в результате чего на складе фирмы скопилось большое количество нереализованной продукции. Директором фирмы вся ответственность за упущения была возложена на коммерческого директора Петрова. Петров, в свою очередь, уведомил участников совещания о том, что уже в январе у него появилась тревога по поводу реализации холодильников и поэтому он дал устное указание начальнику отдела маркетинга Сидорову определить конъюнктуру рынка на февраль и март. Сидоров же на выдвинутые обвинения ответил, что впервые слышит об этом. </w:t>
      </w:r>
      <w:r w:rsidRPr="00165C9D">
        <w:rPr>
          <w:bCs/>
          <w:color w:val="000000"/>
          <w:sz w:val="22"/>
          <w:szCs w:val="22"/>
        </w:rPr>
        <w:t>Возник конфликт.</w:t>
      </w:r>
    </w:p>
    <w:p w:rsidR="00165C9D" w:rsidRPr="00165C9D" w:rsidRDefault="00165C9D" w:rsidP="00165C9D">
      <w:pPr>
        <w:pStyle w:val="ae"/>
        <w:jc w:val="both"/>
        <w:rPr>
          <w:color w:val="000000"/>
          <w:sz w:val="22"/>
          <w:szCs w:val="22"/>
        </w:rPr>
      </w:pPr>
      <w:r w:rsidRPr="00165C9D">
        <w:rPr>
          <w:b/>
          <w:bCs/>
          <w:color w:val="000000"/>
          <w:sz w:val="22"/>
          <w:szCs w:val="22"/>
        </w:rPr>
        <w:t>Конфликт, возникший в организации, является ...</w:t>
      </w:r>
    </w:p>
    <w:p w:rsidR="00165C9D" w:rsidRPr="00165C9D" w:rsidRDefault="00165C9D" w:rsidP="00B233FE">
      <w:pPr>
        <w:pStyle w:val="ae"/>
        <w:widowControl/>
        <w:numPr>
          <w:ilvl w:val="0"/>
          <w:numId w:val="94"/>
        </w:numPr>
        <w:jc w:val="both"/>
        <w:rPr>
          <w:color w:val="000000"/>
          <w:sz w:val="22"/>
          <w:szCs w:val="22"/>
        </w:rPr>
      </w:pPr>
      <w:r w:rsidRPr="00165C9D">
        <w:rPr>
          <w:color w:val="000000"/>
          <w:sz w:val="22"/>
          <w:szCs w:val="22"/>
        </w:rPr>
        <w:t>межгрупповым</w:t>
      </w:r>
    </w:p>
    <w:p w:rsidR="00165C9D" w:rsidRPr="00165C9D" w:rsidRDefault="00165C9D" w:rsidP="00B233FE">
      <w:pPr>
        <w:pStyle w:val="ae"/>
        <w:widowControl/>
        <w:numPr>
          <w:ilvl w:val="0"/>
          <w:numId w:val="94"/>
        </w:numPr>
        <w:jc w:val="both"/>
        <w:rPr>
          <w:color w:val="000000"/>
          <w:sz w:val="22"/>
          <w:szCs w:val="22"/>
        </w:rPr>
      </w:pPr>
      <w:r w:rsidRPr="00165C9D">
        <w:rPr>
          <w:color w:val="000000"/>
          <w:sz w:val="22"/>
          <w:szCs w:val="22"/>
        </w:rPr>
        <w:t>межличностным</w:t>
      </w:r>
    </w:p>
    <w:p w:rsidR="00165C9D" w:rsidRPr="00165C9D" w:rsidRDefault="00165C9D" w:rsidP="00B233FE">
      <w:pPr>
        <w:pStyle w:val="ae"/>
        <w:widowControl/>
        <w:numPr>
          <w:ilvl w:val="0"/>
          <w:numId w:val="94"/>
        </w:numPr>
        <w:jc w:val="both"/>
        <w:rPr>
          <w:color w:val="000000"/>
          <w:sz w:val="22"/>
          <w:szCs w:val="22"/>
        </w:rPr>
      </w:pPr>
      <w:r w:rsidRPr="00165C9D">
        <w:rPr>
          <w:color w:val="000000"/>
          <w:sz w:val="22"/>
          <w:szCs w:val="22"/>
        </w:rPr>
        <w:t>внутриличностным</w:t>
      </w:r>
    </w:p>
    <w:p w:rsidR="00165C9D" w:rsidRPr="00165C9D" w:rsidRDefault="00165C9D" w:rsidP="00B233FE">
      <w:pPr>
        <w:pStyle w:val="ae"/>
        <w:widowControl/>
        <w:numPr>
          <w:ilvl w:val="0"/>
          <w:numId w:val="94"/>
        </w:numPr>
        <w:jc w:val="both"/>
        <w:rPr>
          <w:color w:val="000000"/>
          <w:sz w:val="22"/>
          <w:szCs w:val="22"/>
        </w:rPr>
      </w:pPr>
      <w:r w:rsidRPr="00165C9D">
        <w:rPr>
          <w:color w:val="000000"/>
          <w:sz w:val="22"/>
          <w:szCs w:val="22"/>
        </w:rPr>
        <w:t>конфликтом между личностью и группой</w:t>
      </w:r>
    </w:p>
    <w:p w:rsidR="00165C9D" w:rsidRPr="00165C9D" w:rsidRDefault="00165C9D" w:rsidP="00165C9D">
      <w:pPr>
        <w:pStyle w:val="ae"/>
        <w:jc w:val="both"/>
        <w:rPr>
          <w:color w:val="000000"/>
          <w:sz w:val="22"/>
          <w:szCs w:val="22"/>
        </w:rPr>
      </w:pPr>
      <w:r w:rsidRPr="00165C9D">
        <w:rPr>
          <w:b/>
          <w:bCs/>
          <w:color w:val="000000"/>
          <w:sz w:val="22"/>
          <w:szCs w:val="22"/>
          <w:lang w:val="ru-RU"/>
        </w:rPr>
        <w:t xml:space="preserve">Кейс-задание 5: </w:t>
      </w:r>
      <w:r w:rsidRPr="00165C9D">
        <w:rPr>
          <w:bCs/>
          <w:color w:val="000000"/>
          <w:sz w:val="22"/>
          <w:szCs w:val="22"/>
          <w:lang w:val="ru-RU"/>
        </w:rPr>
        <w:t xml:space="preserve">Для подведения итогов работы за первый квартал текущего года руководством фирмы «Атлант» было собрано производственное совещание. Произошло изменение ситуации на рынке холодильников, в результате чего на складе фирмы скопилось большое количество нереализованной продукции. Директором фирмы вся ответственность за упущения была возложена на коммерческого директора Петрова. Петров, в свою очередь, уведомил участников совещания о том, что уже в январе у него появилась тревога по поводу реализации холодильников и поэтому он дал устное указание начальнику отдела маркетинга Сидорову определить </w:t>
      </w:r>
      <w:r w:rsidRPr="00165C9D">
        <w:rPr>
          <w:bCs/>
          <w:color w:val="000000"/>
          <w:sz w:val="22"/>
          <w:szCs w:val="22"/>
          <w:lang w:val="ru-RU"/>
        </w:rPr>
        <w:lastRenderedPageBreak/>
        <w:t xml:space="preserve">конъюнктуру рынка на февраль и март. Сидоров же на выдвинутые обвинения ответил, что впервые слышит об этом. </w:t>
      </w:r>
      <w:r w:rsidRPr="00165C9D">
        <w:rPr>
          <w:bCs/>
          <w:color w:val="000000"/>
          <w:sz w:val="22"/>
          <w:szCs w:val="22"/>
        </w:rPr>
        <w:t>Возник конфликт.</w:t>
      </w:r>
    </w:p>
    <w:p w:rsidR="00165C9D" w:rsidRPr="00165C9D" w:rsidRDefault="00165C9D" w:rsidP="00165C9D">
      <w:pPr>
        <w:pStyle w:val="ae"/>
        <w:jc w:val="both"/>
        <w:rPr>
          <w:color w:val="000000"/>
          <w:sz w:val="22"/>
          <w:szCs w:val="22"/>
        </w:rPr>
      </w:pPr>
      <w:r w:rsidRPr="00165C9D">
        <w:rPr>
          <w:b/>
          <w:bCs/>
          <w:color w:val="000000"/>
          <w:sz w:val="22"/>
          <w:szCs w:val="22"/>
        </w:rPr>
        <w:t>Причинами конфликта в данной ситуации выступают ...</w:t>
      </w:r>
    </w:p>
    <w:p w:rsidR="00165C9D" w:rsidRPr="00165C9D" w:rsidRDefault="00165C9D" w:rsidP="00B233FE">
      <w:pPr>
        <w:pStyle w:val="ae"/>
        <w:widowControl/>
        <w:numPr>
          <w:ilvl w:val="0"/>
          <w:numId w:val="95"/>
        </w:numPr>
        <w:jc w:val="both"/>
        <w:rPr>
          <w:color w:val="000000"/>
          <w:sz w:val="22"/>
          <w:szCs w:val="22"/>
        </w:rPr>
      </w:pPr>
      <w:r w:rsidRPr="00165C9D">
        <w:rPr>
          <w:color w:val="000000"/>
          <w:sz w:val="22"/>
          <w:szCs w:val="22"/>
        </w:rPr>
        <w:t>недостаточная согласованность действий</w:t>
      </w:r>
    </w:p>
    <w:p w:rsidR="00165C9D" w:rsidRPr="00165C9D" w:rsidRDefault="00165C9D" w:rsidP="00B233FE">
      <w:pPr>
        <w:pStyle w:val="ae"/>
        <w:widowControl/>
        <w:numPr>
          <w:ilvl w:val="0"/>
          <w:numId w:val="95"/>
        </w:numPr>
        <w:jc w:val="both"/>
        <w:rPr>
          <w:color w:val="000000"/>
          <w:sz w:val="22"/>
          <w:szCs w:val="22"/>
        </w:rPr>
      </w:pPr>
      <w:r w:rsidRPr="00165C9D">
        <w:rPr>
          <w:color w:val="000000"/>
          <w:sz w:val="22"/>
          <w:szCs w:val="22"/>
        </w:rPr>
        <w:t>противоречивость целей отдельных групп</w:t>
      </w:r>
    </w:p>
    <w:p w:rsidR="00165C9D" w:rsidRPr="00165C9D" w:rsidRDefault="00165C9D" w:rsidP="00B233FE">
      <w:pPr>
        <w:pStyle w:val="ae"/>
        <w:widowControl/>
        <w:numPr>
          <w:ilvl w:val="0"/>
          <w:numId w:val="95"/>
        </w:numPr>
        <w:jc w:val="both"/>
        <w:rPr>
          <w:color w:val="000000"/>
          <w:sz w:val="22"/>
          <w:szCs w:val="22"/>
        </w:rPr>
      </w:pPr>
      <w:r w:rsidRPr="00165C9D">
        <w:rPr>
          <w:color w:val="000000"/>
          <w:sz w:val="22"/>
          <w:szCs w:val="22"/>
        </w:rPr>
        <w:t>недостаточный уровень профессиональной подготовки</w:t>
      </w:r>
    </w:p>
    <w:p w:rsidR="00165C9D" w:rsidRPr="00165C9D" w:rsidRDefault="00165C9D" w:rsidP="00B233FE">
      <w:pPr>
        <w:pStyle w:val="ae"/>
        <w:widowControl/>
        <w:numPr>
          <w:ilvl w:val="0"/>
          <w:numId w:val="95"/>
        </w:numPr>
        <w:jc w:val="both"/>
        <w:rPr>
          <w:color w:val="000000"/>
          <w:sz w:val="22"/>
          <w:szCs w:val="22"/>
        </w:rPr>
      </w:pPr>
      <w:r w:rsidRPr="00165C9D">
        <w:rPr>
          <w:color w:val="000000"/>
          <w:sz w:val="22"/>
          <w:szCs w:val="22"/>
        </w:rPr>
        <w:t>неблагоприятные физические условия труда</w:t>
      </w:r>
    </w:p>
    <w:p w:rsidR="00165C9D" w:rsidRPr="00165C9D" w:rsidRDefault="00165C9D" w:rsidP="00165C9D">
      <w:pPr>
        <w:pStyle w:val="ae"/>
        <w:jc w:val="both"/>
        <w:rPr>
          <w:color w:val="000000"/>
          <w:sz w:val="22"/>
          <w:szCs w:val="22"/>
          <w:lang w:val="ru-RU"/>
        </w:rPr>
      </w:pPr>
      <w:r w:rsidRPr="00165C9D">
        <w:rPr>
          <w:b/>
          <w:bCs/>
          <w:color w:val="000000"/>
          <w:sz w:val="22"/>
          <w:szCs w:val="22"/>
          <w:lang w:val="ru-RU"/>
        </w:rPr>
        <w:t xml:space="preserve">Кейс-задание 6: </w:t>
      </w:r>
      <w:r w:rsidRPr="00165C9D">
        <w:rPr>
          <w:bCs/>
          <w:color w:val="000000"/>
          <w:sz w:val="22"/>
          <w:szCs w:val="22"/>
          <w:lang w:val="ru-RU"/>
        </w:rPr>
        <w:t>Константин Иванович был назначен директором производственного департамента месяц назад. Прежний руководитель, определяя задачи руководителям линейного уровня (мастерам), в исключительных ситуациях, всегда обращался к их непосредственным начальникам. Новый руководитель, посчитав, что это приводит к торможению процесса работы организации, при определении заданий все чаще стал обращаться непосредственно к работникам, в то время как они уже были заняты выполнением других ответственных заданий. В результате в организации возникла ситуация, когда большинство поручений просто оставались невыполненными.</w:t>
      </w:r>
    </w:p>
    <w:p w:rsidR="00165C9D" w:rsidRPr="00165C9D" w:rsidRDefault="00165C9D" w:rsidP="00165C9D">
      <w:pPr>
        <w:pStyle w:val="ae"/>
        <w:jc w:val="both"/>
        <w:rPr>
          <w:color w:val="000000"/>
          <w:sz w:val="22"/>
          <w:szCs w:val="22"/>
        </w:rPr>
      </w:pPr>
      <w:r w:rsidRPr="00165C9D">
        <w:rPr>
          <w:b/>
          <w:bCs/>
          <w:color w:val="000000"/>
          <w:sz w:val="22"/>
          <w:szCs w:val="22"/>
        </w:rPr>
        <w:t>Отрицательными последствиями конфликтной ситуации являются</w:t>
      </w:r>
    </w:p>
    <w:p w:rsidR="00165C9D" w:rsidRPr="00165C9D" w:rsidRDefault="00165C9D" w:rsidP="00B233FE">
      <w:pPr>
        <w:pStyle w:val="ae"/>
        <w:widowControl/>
        <w:numPr>
          <w:ilvl w:val="0"/>
          <w:numId w:val="96"/>
        </w:numPr>
        <w:jc w:val="both"/>
        <w:rPr>
          <w:color w:val="000000"/>
          <w:sz w:val="22"/>
          <w:szCs w:val="22"/>
        </w:rPr>
      </w:pPr>
      <w:r w:rsidRPr="00165C9D">
        <w:rPr>
          <w:color w:val="000000"/>
          <w:sz w:val="22"/>
          <w:szCs w:val="22"/>
        </w:rPr>
        <w:t>снижение мотивации к труду</w:t>
      </w:r>
    </w:p>
    <w:p w:rsidR="00165C9D" w:rsidRPr="00165C9D" w:rsidRDefault="00165C9D" w:rsidP="00B233FE">
      <w:pPr>
        <w:pStyle w:val="ae"/>
        <w:widowControl/>
        <w:numPr>
          <w:ilvl w:val="0"/>
          <w:numId w:val="96"/>
        </w:numPr>
        <w:jc w:val="both"/>
        <w:rPr>
          <w:color w:val="000000"/>
          <w:sz w:val="22"/>
          <w:szCs w:val="22"/>
        </w:rPr>
      </w:pPr>
      <w:r w:rsidRPr="00165C9D">
        <w:rPr>
          <w:color w:val="000000"/>
          <w:sz w:val="22"/>
          <w:szCs w:val="22"/>
        </w:rPr>
        <w:t>сохранение напряженной обстановки в коллективе</w:t>
      </w:r>
    </w:p>
    <w:p w:rsidR="00165C9D" w:rsidRPr="00165C9D" w:rsidRDefault="00165C9D" w:rsidP="00B233FE">
      <w:pPr>
        <w:pStyle w:val="ae"/>
        <w:widowControl/>
        <w:numPr>
          <w:ilvl w:val="0"/>
          <w:numId w:val="96"/>
        </w:numPr>
        <w:jc w:val="both"/>
        <w:rPr>
          <w:color w:val="000000"/>
          <w:sz w:val="22"/>
          <w:szCs w:val="22"/>
        </w:rPr>
      </w:pPr>
      <w:r w:rsidRPr="00165C9D">
        <w:rPr>
          <w:color w:val="000000"/>
          <w:sz w:val="22"/>
          <w:szCs w:val="22"/>
        </w:rPr>
        <w:t>усиление степени сотрудничества в коллективе</w:t>
      </w:r>
    </w:p>
    <w:p w:rsidR="00165C9D" w:rsidRPr="00165C9D" w:rsidRDefault="00165C9D" w:rsidP="00B233FE">
      <w:pPr>
        <w:pStyle w:val="ae"/>
        <w:widowControl/>
        <w:numPr>
          <w:ilvl w:val="0"/>
          <w:numId w:val="96"/>
        </w:numPr>
        <w:jc w:val="both"/>
        <w:rPr>
          <w:color w:val="000000"/>
          <w:sz w:val="22"/>
          <w:szCs w:val="22"/>
        </w:rPr>
      </w:pPr>
      <w:r w:rsidRPr="00165C9D">
        <w:rPr>
          <w:color w:val="000000"/>
          <w:sz w:val="22"/>
          <w:szCs w:val="22"/>
        </w:rPr>
        <w:t>рост производственных показателей</w:t>
      </w:r>
    </w:p>
    <w:p w:rsidR="00165C9D" w:rsidRPr="002F4651" w:rsidRDefault="00165C9D" w:rsidP="00165C9D">
      <w:pPr>
        <w:pStyle w:val="ae"/>
        <w:widowControl/>
        <w:jc w:val="both"/>
        <w:rPr>
          <w:color w:val="000000"/>
          <w:sz w:val="22"/>
          <w:szCs w:val="22"/>
          <w:lang w:val="ru-RU"/>
        </w:rPr>
      </w:pPr>
    </w:p>
    <w:p w:rsidR="002F4651" w:rsidRPr="00513869" w:rsidRDefault="002F4651" w:rsidP="00B233FE">
      <w:pPr>
        <w:widowControl w:val="0"/>
        <w:numPr>
          <w:ilvl w:val="1"/>
          <w:numId w:val="8"/>
        </w:numPr>
        <w:tabs>
          <w:tab w:val="left" w:pos="426"/>
        </w:tabs>
        <w:autoSpaceDE w:val="0"/>
        <w:autoSpaceDN w:val="0"/>
        <w:adjustRightInd w:val="0"/>
        <w:spacing w:after="0" w:line="240" w:lineRule="auto"/>
        <w:ind w:left="0" w:firstLine="0"/>
        <w:jc w:val="both"/>
        <w:rPr>
          <w:rFonts w:ascii="Times New Roman" w:hAnsi="Times New Roman" w:cs="Times New Roman"/>
          <w:b/>
        </w:rPr>
      </w:pPr>
      <w:r w:rsidRPr="00513869">
        <w:rPr>
          <w:rFonts w:ascii="Times New Roman" w:hAnsi="Times New Roman" w:cs="Times New Roman"/>
          <w:b/>
        </w:rPr>
        <w:t>Практическая работапредставлена в Методических указания по выполнению практических работ</w:t>
      </w:r>
    </w:p>
    <w:p w:rsidR="002F4651" w:rsidRPr="00513869" w:rsidRDefault="002F4651" w:rsidP="002F4651">
      <w:pPr>
        <w:tabs>
          <w:tab w:val="left" w:pos="426"/>
        </w:tabs>
        <w:spacing w:after="0" w:line="240" w:lineRule="auto"/>
        <w:jc w:val="both"/>
        <w:rPr>
          <w:rFonts w:ascii="Times New Roman" w:hAnsi="Times New Roman" w:cs="Times New Roman"/>
          <w:b/>
        </w:rPr>
      </w:pPr>
    </w:p>
    <w:p w:rsidR="002F4651" w:rsidRPr="003A6853" w:rsidRDefault="002F4651" w:rsidP="002F4651">
      <w:pPr>
        <w:tabs>
          <w:tab w:val="left" w:pos="426"/>
        </w:tabs>
        <w:spacing w:after="0" w:line="240" w:lineRule="auto"/>
        <w:ind w:firstLine="709"/>
        <w:jc w:val="both"/>
        <w:rPr>
          <w:rFonts w:ascii="Times New Roman" w:hAnsi="Times New Roman" w:cs="Times New Roman"/>
        </w:rPr>
      </w:pPr>
    </w:p>
    <w:p w:rsidR="002F4651" w:rsidRPr="003A6853" w:rsidRDefault="002F4651" w:rsidP="00B233FE">
      <w:pPr>
        <w:pStyle w:val="aa"/>
        <w:numPr>
          <w:ilvl w:val="1"/>
          <w:numId w:val="8"/>
        </w:numPr>
        <w:tabs>
          <w:tab w:val="left" w:pos="426"/>
        </w:tabs>
        <w:spacing w:after="0" w:line="240" w:lineRule="auto"/>
        <w:jc w:val="both"/>
        <w:rPr>
          <w:rFonts w:ascii="Times New Roman" w:hAnsi="Times New Roman" w:cs="Times New Roman"/>
          <w:b/>
        </w:rPr>
      </w:pPr>
      <w:r w:rsidRPr="003A6853">
        <w:rPr>
          <w:rFonts w:ascii="Times New Roman" w:hAnsi="Times New Roman" w:cs="Times New Roman"/>
          <w:b/>
        </w:rPr>
        <w:t xml:space="preserve">Вопросы </w:t>
      </w:r>
      <w:r>
        <w:rPr>
          <w:rFonts w:ascii="Times New Roman" w:hAnsi="Times New Roman" w:cs="Times New Roman"/>
          <w:b/>
        </w:rPr>
        <w:t>к дифференцированному зачету</w:t>
      </w:r>
    </w:p>
    <w:p w:rsidR="002F4651" w:rsidRPr="00513869" w:rsidRDefault="002F4651" w:rsidP="002F4651">
      <w:pPr>
        <w:pStyle w:val="aa"/>
        <w:tabs>
          <w:tab w:val="left" w:pos="426"/>
        </w:tabs>
        <w:spacing w:after="0" w:line="240" w:lineRule="auto"/>
        <w:ind w:left="709"/>
        <w:jc w:val="both"/>
        <w:rPr>
          <w:rFonts w:ascii="Times New Roman" w:hAnsi="Times New Roman" w:cs="Times New Roman"/>
          <w:b/>
        </w:rPr>
      </w:pP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Понятие предприятия. Классификация предприятий</w:t>
      </w: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 xml:space="preserve">Классификация основных средств их структура </w:t>
      </w: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Методы оценки стоимости основных средств</w:t>
      </w: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Износ основных средств и амортизация</w:t>
      </w: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Методы расчета амортизационных отчислений</w:t>
      </w: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Показатели эффективности использования   основных средств</w:t>
      </w: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Понятие оборотные средства</w:t>
      </w: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Оборотные производственные фонды</w:t>
      </w: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Оценка использования оборотных фондов в производстве</w:t>
      </w: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Показатели эффективности использования оборотных средств</w:t>
      </w: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Нормирование оборотных средств, его сущность и основные понятия</w:t>
      </w:r>
    </w:p>
    <w:p w:rsidR="002F4651" w:rsidRPr="002F4651" w:rsidRDefault="002F4651" w:rsidP="00B233FE">
      <w:pPr>
        <w:pStyle w:val="aa"/>
        <w:numPr>
          <w:ilvl w:val="0"/>
          <w:numId w:val="13"/>
        </w:numPr>
        <w:spacing w:after="0" w:line="240" w:lineRule="auto"/>
        <w:rPr>
          <w:rFonts w:ascii="Times New Roman" w:eastAsia="MS Mincho" w:hAnsi="Times New Roman" w:cs="Times New Roman"/>
        </w:rPr>
      </w:pPr>
      <w:r w:rsidRPr="002F4651">
        <w:rPr>
          <w:rFonts w:ascii="Times New Roman" w:eastAsia="MS Mincho" w:hAnsi="Times New Roman" w:cs="Times New Roman"/>
        </w:rPr>
        <w:t>Кадры или трудовые ресурсы предприятия</w:t>
      </w:r>
    </w:p>
    <w:p w:rsidR="002F4651" w:rsidRPr="002F4651" w:rsidRDefault="002F4651" w:rsidP="00B233FE">
      <w:pPr>
        <w:pStyle w:val="aa"/>
        <w:numPr>
          <w:ilvl w:val="0"/>
          <w:numId w:val="13"/>
        </w:numPr>
        <w:spacing w:after="0" w:line="240" w:lineRule="auto"/>
        <w:rPr>
          <w:rFonts w:ascii="Times New Roman" w:hAnsi="Times New Roman" w:cs="Times New Roman"/>
        </w:rPr>
      </w:pPr>
      <w:r w:rsidRPr="002F4651">
        <w:rPr>
          <w:rFonts w:ascii="Times New Roman" w:eastAsia="MS Mincho" w:hAnsi="Times New Roman" w:cs="Times New Roman"/>
        </w:rPr>
        <w:t>Количественная характеристика трудовых ресурсов</w:t>
      </w:r>
    </w:p>
    <w:p w:rsidR="002F4651" w:rsidRPr="002F4651" w:rsidRDefault="002F4651" w:rsidP="00B233FE">
      <w:pPr>
        <w:pStyle w:val="aa"/>
        <w:numPr>
          <w:ilvl w:val="0"/>
          <w:numId w:val="13"/>
        </w:numPr>
        <w:spacing w:after="0" w:line="240" w:lineRule="auto"/>
        <w:rPr>
          <w:rFonts w:ascii="Times New Roman" w:hAnsi="Times New Roman" w:cs="Times New Roman"/>
        </w:rPr>
      </w:pPr>
      <w:r w:rsidRPr="002F4651">
        <w:rPr>
          <w:rFonts w:ascii="Times New Roman" w:eastAsia="MS Mincho" w:hAnsi="Times New Roman" w:cs="Times New Roman"/>
        </w:rPr>
        <w:t>Качественная характеристика трудовых ресурсов</w:t>
      </w:r>
    </w:p>
    <w:p w:rsidR="002F4651" w:rsidRPr="002F4651" w:rsidRDefault="002F4651" w:rsidP="00B233FE">
      <w:pPr>
        <w:pStyle w:val="aa"/>
        <w:numPr>
          <w:ilvl w:val="0"/>
          <w:numId w:val="13"/>
        </w:numPr>
        <w:spacing w:after="0" w:line="240" w:lineRule="auto"/>
        <w:rPr>
          <w:rFonts w:ascii="Times New Roman" w:hAnsi="Times New Roman" w:cs="Times New Roman"/>
        </w:rPr>
      </w:pPr>
      <w:r w:rsidRPr="002F4651">
        <w:rPr>
          <w:rFonts w:ascii="Times New Roman" w:eastAsia="MS Mincho" w:hAnsi="Times New Roman" w:cs="Times New Roman"/>
        </w:rPr>
        <w:t>Показатели, характеризующие состояние кадров предприятия</w:t>
      </w:r>
    </w:p>
    <w:p w:rsidR="002F4651" w:rsidRPr="002F4651" w:rsidRDefault="002F4651" w:rsidP="00B233FE">
      <w:pPr>
        <w:pStyle w:val="aa"/>
        <w:numPr>
          <w:ilvl w:val="0"/>
          <w:numId w:val="13"/>
        </w:numPr>
        <w:spacing w:after="0" w:line="240" w:lineRule="auto"/>
        <w:rPr>
          <w:rFonts w:ascii="Times New Roman" w:hAnsi="Times New Roman" w:cs="Times New Roman"/>
        </w:rPr>
      </w:pPr>
      <w:r w:rsidRPr="002F4651">
        <w:rPr>
          <w:rFonts w:ascii="Times New Roman" w:eastAsia="MS Mincho" w:hAnsi="Times New Roman" w:cs="Times New Roman"/>
        </w:rPr>
        <w:t>Понятие и виды производительности труда</w:t>
      </w:r>
    </w:p>
    <w:p w:rsidR="002F4651" w:rsidRPr="002F4651" w:rsidRDefault="002F4651" w:rsidP="00B233FE">
      <w:pPr>
        <w:pStyle w:val="aa"/>
        <w:numPr>
          <w:ilvl w:val="0"/>
          <w:numId w:val="13"/>
        </w:numPr>
        <w:spacing w:after="0" w:line="240" w:lineRule="auto"/>
        <w:rPr>
          <w:rFonts w:ascii="Times New Roman" w:hAnsi="Times New Roman" w:cs="Times New Roman"/>
        </w:rPr>
      </w:pPr>
      <w:r w:rsidRPr="002F4651">
        <w:rPr>
          <w:rFonts w:ascii="Times New Roman" w:eastAsia="MS Mincho" w:hAnsi="Times New Roman" w:cs="Times New Roman"/>
        </w:rPr>
        <w:t>Факторы и резервы роста  производительности труда</w:t>
      </w:r>
    </w:p>
    <w:p w:rsidR="002F4651" w:rsidRPr="002F4651" w:rsidRDefault="002F4651" w:rsidP="00B233FE">
      <w:pPr>
        <w:pStyle w:val="aa"/>
        <w:numPr>
          <w:ilvl w:val="0"/>
          <w:numId w:val="13"/>
        </w:numPr>
        <w:spacing w:after="0" w:line="240" w:lineRule="auto"/>
        <w:rPr>
          <w:rFonts w:ascii="Times New Roman" w:hAnsi="Times New Roman" w:cs="Times New Roman"/>
          <w:color w:val="000000"/>
        </w:rPr>
      </w:pPr>
      <w:r w:rsidRPr="002F4651">
        <w:rPr>
          <w:rFonts w:ascii="Times New Roman" w:hAnsi="Times New Roman" w:cs="Times New Roman"/>
          <w:color w:val="000000"/>
        </w:rPr>
        <w:t>Мотивация труда.</w:t>
      </w:r>
    </w:p>
    <w:p w:rsidR="002F4651" w:rsidRPr="002F4651" w:rsidRDefault="002F4651" w:rsidP="00B233FE">
      <w:pPr>
        <w:pStyle w:val="aa"/>
        <w:numPr>
          <w:ilvl w:val="0"/>
          <w:numId w:val="13"/>
        </w:numPr>
        <w:spacing w:after="0" w:line="240" w:lineRule="auto"/>
        <w:rPr>
          <w:rFonts w:ascii="Times New Roman" w:hAnsi="Times New Roman" w:cs="Times New Roman"/>
          <w:color w:val="000000"/>
        </w:rPr>
      </w:pPr>
      <w:r w:rsidRPr="002F4651">
        <w:rPr>
          <w:rFonts w:ascii="Times New Roman" w:hAnsi="Times New Roman" w:cs="Times New Roman"/>
          <w:color w:val="000000"/>
        </w:rPr>
        <w:t>Организация оплаты труда на предприятии, факторы оказывающие влияние на уровень оплаты труда.</w:t>
      </w:r>
    </w:p>
    <w:p w:rsidR="002F4651" w:rsidRPr="002F4651" w:rsidRDefault="002F4651" w:rsidP="00B233FE">
      <w:pPr>
        <w:pStyle w:val="aa"/>
        <w:numPr>
          <w:ilvl w:val="0"/>
          <w:numId w:val="13"/>
        </w:numPr>
        <w:spacing w:after="0" w:line="240" w:lineRule="auto"/>
        <w:rPr>
          <w:rFonts w:ascii="Times New Roman" w:hAnsi="Times New Roman" w:cs="Times New Roman"/>
          <w:color w:val="000000"/>
        </w:rPr>
      </w:pPr>
      <w:r w:rsidRPr="002F4651">
        <w:rPr>
          <w:rFonts w:ascii="Times New Roman" w:hAnsi="Times New Roman" w:cs="Times New Roman"/>
          <w:color w:val="000000"/>
        </w:rPr>
        <w:t>Формы оплаты труда</w:t>
      </w: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Понятие себестоимости продукции. Классификация затрат</w:t>
      </w: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Классификация по экономическим элементам</w:t>
      </w: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Пути снижения себестоимости продукции</w:t>
      </w:r>
    </w:p>
    <w:p w:rsidR="002F4651" w:rsidRPr="002F4651" w:rsidRDefault="002F4651" w:rsidP="00B233FE">
      <w:pPr>
        <w:pStyle w:val="aa"/>
        <w:numPr>
          <w:ilvl w:val="0"/>
          <w:numId w:val="13"/>
        </w:numPr>
        <w:spacing w:after="0" w:line="240" w:lineRule="auto"/>
        <w:jc w:val="both"/>
        <w:rPr>
          <w:rFonts w:ascii="Times New Roman" w:eastAsia="MS Mincho" w:hAnsi="Times New Roman" w:cs="Times New Roman"/>
        </w:rPr>
      </w:pPr>
      <w:r w:rsidRPr="002F4651">
        <w:rPr>
          <w:rFonts w:ascii="Times New Roman" w:eastAsia="MS Mincho" w:hAnsi="Times New Roman" w:cs="Times New Roman"/>
        </w:rPr>
        <w:t>Понятие цены</w:t>
      </w:r>
    </w:p>
    <w:p w:rsidR="002F4651" w:rsidRPr="002F4651" w:rsidRDefault="002F4651" w:rsidP="00B233FE">
      <w:pPr>
        <w:pStyle w:val="aa"/>
        <w:numPr>
          <w:ilvl w:val="0"/>
          <w:numId w:val="13"/>
        </w:numPr>
        <w:spacing w:after="0" w:line="240" w:lineRule="auto"/>
        <w:jc w:val="both"/>
        <w:rPr>
          <w:rFonts w:ascii="Times New Roman" w:eastAsia="MS Mincho" w:hAnsi="Times New Roman" w:cs="Times New Roman"/>
        </w:rPr>
      </w:pPr>
      <w:r w:rsidRPr="002F4651">
        <w:rPr>
          <w:rFonts w:ascii="Times New Roman" w:eastAsia="MS Mincho" w:hAnsi="Times New Roman" w:cs="Times New Roman"/>
        </w:rPr>
        <w:t>Функции цены</w:t>
      </w:r>
    </w:p>
    <w:p w:rsidR="002F4651" w:rsidRPr="002F4651" w:rsidRDefault="002F4651" w:rsidP="00B233FE">
      <w:pPr>
        <w:pStyle w:val="aa"/>
        <w:numPr>
          <w:ilvl w:val="0"/>
          <w:numId w:val="13"/>
        </w:numPr>
        <w:spacing w:after="0" w:line="240" w:lineRule="auto"/>
        <w:jc w:val="both"/>
        <w:rPr>
          <w:rFonts w:ascii="Times New Roman" w:eastAsia="MS Mincho" w:hAnsi="Times New Roman" w:cs="Times New Roman"/>
        </w:rPr>
      </w:pPr>
      <w:r w:rsidRPr="002F4651">
        <w:rPr>
          <w:rFonts w:ascii="Times New Roman" w:eastAsia="MS Mincho" w:hAnsi="Times New Roman" w:cs="Times New Roman"/>
        </w:rPr>
        <w:t>Классификация цен</w:t>
      </w:r>
    </w:p>
    <w:p w:rsidR="002F4651" w:rsidRPr="002F4651" w:rsidRDefault="002F4651" w:rsidP="00B233FE">
      <w:pPr>
        <w:pStyle w:val="aa"/>
        <w:numPr>
          <w:ilvl w:val="0"/>
          <w:numId w:val="13"/>
        </w:numPr>
        <w:spacing w:after="0" w:line="240" w:lineRule="auto"/>
        <w:jc w:val="both"/>
        <w:rPr>
          <w:rFonts w:ascii="Times New Roman" w:eastAsia="MS Mincho" w:hAnsi="Times New Roman" w:cs="Times New Roman"/>
        </w:rPr>
      </w:pPr>
      <w:r w:rsidRPr="002F4651">
        <w:rPr>
          <w:rFonts w:ascii="Times New Roman" w:eastAsia="MS Mincho" w:hAnsi="Times New Roman" w:cs="Times New Roman"/>
        </w:rPr>
        <w:t>Методы  ценообразования</w:t>
      </w:r>
    </w:p>
    <w:p w:rsidR="002F4651" w:rsidRPr="002F4651" w:rsidRDefault="002F4651" w:rsidP="00B233FE">
      <w:pPr>
        <w:pStyle w:val="aa"/>
        <w:numPr>
          <w:ilvl w:val="0"/>
          <w:numId w:val="13"/>
        </w:numPr>
        <w:spacing w:after="0" w:line="240" w:lineRule="auto"/>
        <w:rPr>
          <w:rFonts w:ascii="Times New Roman" w:eastAsia="MS Mincho" w:hAnsi="Times New Roman" w:cs="Times New Roman"/>
        </w:rPr>
      </w:pPr>
      <w:r w:rsidRPr="002F4651">
        <w:rPr>
          <w:rFonts w:ascii="Times New Roman" w:eastAsia="MS Mincho" w:hAnsi="Times New Roman" w:cs="Times New Roman"/>
        </w:rPr>
        <w:t>Прибыль как экономическая категория</w:t>
      </w:r>
    </w:p>
    <w:p w:rsidR="002F4651" w:rsidRPr="002F4651" w:rsidRDefault="002F4651" w:rsidP="00B233FE">
      <w:pPr>
        <w:pStyle w:val="aa"/>
        <w:numPr>
          <w:ilvl w:val="0"/>
          <w:numId w:val="13"/>
        </w:numPr>
        <w:spacing w:after="0" w:line="240" w:lineRule="auto"/>
        <w:rPr>
          <w:rFonts w:ascii="Times New Roman" w:eastAsia="MS Mincho" w:hAnsi="Times New Roman" w:cs="Times New Roman"/>
        </w:rPr>
      </w:pPr>
      <w:r w:rsidRPr="002F4651">
        <w:rPr>
          <w:rFonts w:ascii="Times New Roman" w:eastAsia="MS Mincho" w:hAnsi="Times New Roman" w:cs="Times New Roman"/>
        </w:rPr>
        <w:t>Формирование и использование прибыли</w:t>
      </w:r>
    </w:p>
    <w:p w:rsidR="002F4651" w:rsidRPr="002F4651" w:rsidRDefault="002F4651" w:rsidP="00B233FE">
      <w:pPr>
        <w:pStyle w:val="aa"/>
        <w:numPr>
          <w:ilvl w:val="0"/>
          <w:numId w:val="13"/>
        </w:numPr>
        <w:spacing w:after="0" w:line="240" w:lineRule="auto"/>
        <w:rPr>
          <w:rFonts w:ascii="Times New Roman" w:eastAsia="MS Mincho" w:hAnsi="Times New Roman" w:cs="Times New Roman"/>
        </w:rPr>
      </w:pPr>
      <w:r w:rsidRPr="002F4651">
        <w:rPr>
          <w:rFonts w:ascii="Times New Roman" w:eastAsia="MS Mincho" w:hAnsi="Times New Roman" w:cs="Times New Roman"/>
        </w:rPr>
        <w:lastRenderedPageBreak/>
        <w:t>Понятие и показатели рентабельности</w:t>
      </w:r>
    </w:p>
    <w:p w:rsidR="002F4651" w:rsidRPr="002F4651" w:rsidRDefault="002F4651" w:rsidP="00B233FE">
      <w:pPr>
        <w:pStyle w:val="aa"/>
        <w:numPr>
          <w:ilvl w:val="0"/>
          <w:numId w:val="13"/>
        </w:numPr>
        <w:spacing w:after="0" w:line="240" w:lineRule="auto"/>
        <w:rPr>
          <w:rFonts w:ascii="Times New Roman" w:eastAsia="MS Mincho" w:hAnsi="Times New Roman" w:cs="Times New Roman"/>
        </w:rPr>
      </w:pPr>
      <w:r w:rsidRPr="002F4651">
        <w:rPr>
          <w:rFonts w:ascii="Times New Roman" w:hAnsi="Times New Roman" w:cs="Times New Roman"/>
        </w:rPr>
        <w:t>Как вы охарактеризуете сущность и виды управления?</w:t>
      </w:r>
    </w:p>
    <w:p w:rsidR="002F4651" w:rsidRPr="002F4651" w:rsidRDefault="002F4651" w:rsidP="00B233FE">
      <w:pPr>
        <w:pStyle w:val="aa"/>
        <w:numPr>
          <w:ilvl w:val="0"/>
          <w:numId w:val="13"/>
        </w:numPr>
        <w:spacing w:after="0" w:line="240" w:lineRule="auto"/>
        <w:rPr>
          <w:rFonts w:ascii="Times New Roman" w:eastAsia="MS Mincho" w:hAnsi="Times New Roman" w:cs="Times New Roman"/>
        </w:rPr>
      </w:pPr>
      <w:r w:rsidRPr="002F4651">
        <w:rPr>
          <w:rFonts w:ascii="Times New Roman" w:hAnsi="Times New Roman" w:cs="Times New Roman"/>
        </w:rPr>
        <w:t>В чем сущность предмета и продукта труда управленческой деятельности?</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Каковы различия в понятиях «управление» и « менеджмент»?</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Раскройте сущность организации.</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Какие качества, присущие современному эффективному менеджеру, вы знаете?</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В чем различия между менеджером и предпринимателем?</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Когда возникла наука об управлении?</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Какие подходы к управлению обеспечили существенное развитие теории и практики управления?</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Что такое принципы управления?</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Раскройте содержание общих функций управления.</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Какие функции управления вы знаете?</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В чем сущность экономических методов управления?</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Каковы недостатки административных методов управления?</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Раскройте сущность и содержание социально-психологических методов управления.</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В чем принципиальные различия между коммерческими и некоммерческими организациями?</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Раскройте сущность внутренней среды организации и перечислите ее основные переменные.</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Что такое внешняя среда организации?</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Каким образом учитываются факторы внешней среды при управлении организацией?</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Что такое миссия организации?</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Какие характеристики организации должны быть отражены в миссии?</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Каковы требования к установлению целей?</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 вы понимаете сущность стратегии организации?</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Какие виды стратегий вы знаете?</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Дайте классификацию структур управления?</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Какие разновидности адаптивных структур вы знаете?</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Что означают термины «делегирование» и «полномочия»?</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Чем обусловлена необходимость делегирования в организации задач и полномочий?</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  вы понимаете пределы полномочий и чем они обусловлены?</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 вы понимаете ответственность руководителя и ответственность исполнителя?</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Какие функции выполняет аппарат управления?</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Чем отличаются управленческие решения от решений, принимаемых в частной жизни?</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Чем обусловлена необходимость принятия решений?</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Дайте классификацию управленческих решений.</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Что такое проблема и как она связана с решением?</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Каковы основные этапы подготовки, принятия и организации выполнения управленческих решений?</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Какова роль и назначение информации в менеджменте?</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bCs/>
          <w:color w:val="000000"/>
        </w:rPr>
        <w:t>Какова роль информационных технологий в современном менеджменте</w:t>
      </w:r>
      <w:r w:rsidRPr="002F4651">
        <w:rPr>
          <w:rFonts w:ascii="Times New Roman" w:hAnsi="Times New Roman" w:cs="Times New Roman"/>
        </w:rPr>
        <w:t xml:space="preserve">? </w:t>
      </w:r>
      <w:r w:rsidRPr="002F4651">
        <w:rPr>
          <w:rFonts w:ascii="Times New Roman" w:hAnsi="Times New Roman" w:cs="Times New Roman"/>
        </w:rPr>
        <w:tab/>
      </w:r>
      <w:r w:rsidRPr="002F4651">
        <w:rPr>
          <w:rFonts w:ascii="Times New Roman" w:hAnsi="Times New Roman" w:cs="Times New Roman"/>
        </w:rPr>
        <w:tab/>
      </w:r>
      <w:r w:rsidRPr="002F4651">
        <w:rPr>
          <w:rFonts w:ascii="Times New Roman" w:hAnsi="Times New Roman" w:cs="Times New Roman"/>
        </w:rPr>
        <w:tab/>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Раскройте сущность коммуникаций.</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Почему возникают неформальные коммуникации в организации?</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Что такое невербальные коммуникации?</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Раскройте сущность понятий «потребности», «мотивация», «стимулирование», «вознаграждение».</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Какие теории мотивации вы знаете?</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Какие отличия между содержательными теориями мотивации и теориями процесса мотивации?</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Какие виды  контроля вы знаете?</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Раскройте сущность и содержание предварительного контроля.</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Что является объектами контроля?</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Назовите этапы контроля.</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Назовите требования, предъявляемые к контролю.</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Какие формы власти вы знаете?</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Раскройте сущность лидерства.</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lastRenderedPageBreak/>
        <w:t>Какой стиль руководства является наиболее эффективным?</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 определить эффективность управления?</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 xml:space="preserve">Что понимается под конфликтом? </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Какие типы конфликтов вы знаете?</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Какие методы разрешения конфликта вы знаете?</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Какова стратегия и тактика руководителя в разрешении конфликтов?</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Понятие «стресс». Причины стресса. Способы борьбы со стрессом.</w:t>
      </w:r>
    </w:p>
    <w:sectPr w:rsidR="002F4651" w:rsidRPr="002F4651" w:rsidSect="00A45DB3">
      <w:pgSz w:w="11906" w:h="16838"/>
      <w:pgMar w:top="1134" w:right="850" w:bottom="1134" w:left="1701"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CEE" w:rsidRDefault="009E1CEE" w:rsidP="00025A59">
      <w:pPr>
        <w:spacing w:after="0" w:line="240" w:lineRule="auto"/>
      </w:pPr>
      <w:r>
        <w:separator/>
      </w:r>
    </w:p>
  </w:endnote>
  <w:endnote w:type="continuationSeparator" w:id="0">
    <w:p w:rsidR="009E1CEE" w:rsidRDefault="009E1CEE" w:rsidP="00025A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CEE" w:rsidRDefault="009E1CEE" w:rsidP="00025A59">
      <w:pPr>
        <w:spacing w:after="0" w:line="240" w:lineRule="auto"/>
      </w:pPr>
      <w:r>
        <w:separator/>
      </w:r>
    </w:p>
  </w:footnote>
  <w:footnote w:type="continuationSeparator" w:id="0">
    <w:p w:rsidR="009E1CEE" w:rsidRDefault="009E1CEE" w:rsidP="00025A5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91751"/>
    <w:multiLevelType w:val="hybridMultilevel"/>
    <w:tmpl w:val="8636334A"/>
    <w:name w:val="Нумерованный список 14"/>
    <w:lvl w:ilvl="0" w:tplc="0C823324">
      <w:numFmt w:val="bullet"/>
      <w:lvlText w:val=""/>
      <w:lvlJc w:val="left"/>
      <w:pPr>
        <w:ind w:left="786"/>
      </w:pPr>
      <w:rPr>
        <w:rFonts w:ascii="Symbol" w:hAnsi="Symbol"/>
      </w:rPr>
    </w:lvl>
    <w:lvl w:ilvl="1" w:tplc="739474D8">
      <w:numFmt w:val="bullet"/>
      <w:lvlText w:val="o"/>
      <w:lvlJc w:val="left"/>
      <w:pPr>
        <w:ind w:left="1506"/>
      </w:pPr>
      <w:rPr>
        <w:rFonts w:ascii="Courier New" w:hAnsi="Courier New"/>
      </w:rPr>
    </w:lvl>
    <w:lvl w:ilvl="2" w:tplc="26282500">
      <w:numFmt w:val="bullet"/>
      <w:lvlText w:val=""/>
      <w:lvlJc w:val="left"/>
      <w:pPr>
        <w:ind w:left="2226"/>
      </w:pPr>
      <w:rPr>
        <w:rFonts w:ascii="Wingdings" w:eastAsia="Times New Roman" w:hAnsi="Wingdings"/>
      </w:rPr>
    </w:lvl>
    <w:lvl w:ilvl="3" w:tplc="DB248D0C">
      <w:numFmt w:val="bullet"/>
      <w:lvlText w:val=""/>
      <w:lvlJc w:val="left"/>
      <w:pPr>
        <w:ind w:left="2946"/>
      </w:pPr>
      <w:rPr>
        <w:rFonts w:ascii="Symbol" w:hAnsi="Symbol"/>
      </w:rPr>
    </w:lvl>
    <w:lvl w:ilvl="4" w:tplc="6E02D920">
      <w:numFmt w:val="bullet"/>
      <w:lvlText w:val="o"/>
      <w:lvlJc w:val="left"/>
      <w:pPr>
        <w:ind w:left="3666"/>
      </w:pPr>
      <w:rPr>
        <w:rFonts w:ascii="Courier New" w:hAnsi="Courier New"/>
      </w:rPr>
    </w:lvl>
    <w:lvl w:ilvl="5" w:tplc="23F847AC">
      <w:numFmt w:val="bullet"/>
      <w:lvlText w:val=""/>
      <w:lvlJc w:val="left"/>
      <w:pPr>
        <w:ind w:left="4386"/>
      </w:pPr>
      <w:rPr>
        <w:rFonts w:ascii="Wingdings" w:eastAsia="Times New Roman" w:hAnsi="Wingdings"/>
      </w:rPr>
    </w:lvl>
    <w:lvl w:ilvl="6" w:tplc="1C80D5C6">
      <w:numFmt w:val="bullet"/>
      <w:lvlText w:val=""/>
      <w:lvlJc w:val="left"/>
      <w:pPr>
        <w:ind w:left="5106"/>
      </w:pPr>
      <w:rPr>
        <w:rFonts w:ascii="Symbol" w:hAnsi="Symbol"/>
      </w:rPr>
    </w:lvl>
    <w:lvl w:ilvl="7" w:tplc="835E2C5C">
      <w:numFmt w:val="bullet"/>
      <w:lvlText w:val="o"/>
      <w:lvlJc w:val="left"/>
      <w:pPr>
        <w:ind w:left="5826"/>
      </w:pPr>
      <w:rPr>
        <w:rFonts w:ascii="Courier New" w:hAnsi="Courier New"/>
      </w:rPr>
    </w:lvl>
    <w:lvl w:ilvl="8" w:tplc="36BAFA00">
      <w:numFmt w:val="bullet"/>
      <w:lvlText w:val=""/>
      <w:lvlJc w:val="left"/>
      <w:pPr>
        <w:ind w:left="6546"/>
      </w:pPr>
      <w:rPr>
        <w:rFonts w:ascii="Wingdings" w:eastAsia="Times New Roman" w:hAnsi="Wingdings"/>
      </w:rPr>
    </w:lvl>
  </w:abstractNum>
  <w:abstractNum w:abstractNumId="1">
    <w:nsid w:val="0075355C"/>
    <w:multiLevelType w:val="hybridMultilevel"/>
    <w:tmpl w:val="87346F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B87F7D"/>
    <w:multiLevelType w:val="hybridMultilevel"/>
    <w:tmpl w:val="483809F8"/>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0B5BEB"/>
    <w:multiLevelType w:val="hybridMultilevel"/>
    <w:tmpl w:val="176E29BA"/>
    <w:lvl w:ilvl="0" w:tplc="C21078C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36437B3"/>
    <w:multiLevelType w:val="hybridMultilevel"/>
    <w:tmpl w:val="D44E3A80"/>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4A01A25"/>
    <w:multiLevelType w:val="hybridMultilevel"/>
    <w:tmpl w:val="70B43268"/>
    <w:lvl w:ilvl="0" w:tplc="1A0A39E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04DE6A33"/>
    <w:multiLevelType w:val="hybridMultilevel"/>
    <w:tmpl w:val="E96203EC"/>
    <w:lvl w:ilvl="0" w:tplc="C21078C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5960732"/>
    <w:multiLevelType w:val="hybridMultilevel"/>
    <w:tmpl w:val="547ECB8E"/>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5BB085D"/>
    <w:multiLevelType w:val="hybridMultilevel"/>
    <w:tmpl w:val="FAA411BE"/>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5E95B92"/>
    <w:multiLevelType w:val="hybridMultilevel"/>
    <w:tmpl w:val="6DD01F0E"/>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72A77F0"/>
    <w:multiLevelType w:val="hybridMultilevel"/>
    <w:tmpl w:val="2E5E50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8652DBF"/>
    <w:multiLevelType w:val="hybridMultilevel"/>
    <w:tmpl w:val="32A2FCE4"/>
    <w:lvl w:ilvl="0" w:tplc="64EE74FE">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08B11485"/>
    <w:multiLevelType w:val="hybridMultilevel"/>
    <w:tmpl w:val="406C028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8D87A40"/>
    <w:multiLevelType w:val="hybridMultilevel"/>
    <w:tmpl w:val="5EEAC4EE"/>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A2D184A"/>
    <w:multiLevelType w:val="hybridMultilevel"/>
    <w:tmpl w:val="406C028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A6A3ACB"/>
    <w:multiLevelType w:val="hybridMultilevel"/>
    <w:tmpl w:val="5E8C97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0BA911FE"/>
    <w:multiLevelType w:val="hybridMultilevel"/>
    <w:tmpl w:val="D7EE86F2"/>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0C886ED8"/>
    <w:multiLevelType w:val="hybridMultilevel"/>
    <w:tmpl w:val="6D303900"/>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0CC756F0"/>
    <w:multiLevelType w:val="hybridMultilevel"/>
    <w:tmpl w:val="406C028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0D285D29"/>
    <w:multiLevelType w:val="hybridMultilevel"/>
    <w:tmpl w:val="5A943AE0"/>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0D4B164D"/>
    <w:multiLevelType w:val="hybridMultilevel"/>
    <w:tmpl w:val="7BE20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12034E6"/>
    <w:multiLevelType w:val="hybridMultilevel"/>
    <w:tmpl w:val="BDE0B01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3">
    <w:nsid w:val="131134EB"/>
    <w:multiLevelType w:val="hybridMultilevel"/>
    <w:tmpl w:val="B8344700"/>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139A3A42"/>
    <w:multiLevelType w:val="hybridMultilevel"/>
    <w:tmpl w:val="6ABC19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15D7003F"/>
    <w:multiLevelType w:val="hybridMultilevel"/>
    <w:tmpl w:val="5B74F4E2"/>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15EB03A5"/>
    <w:multiLevelType w:val="hybridMultilevel"/>
    <w:tmpl w:val="210AF89A"/>
    <w:lvl w:ilvl="0" w:tplc="A714524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65E45C3"/>
    <w:multiLevelType w:val="hybridMultilevel"/>
    <w:tmpl w:val="146CF2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184D70FC"/>
    <w:multiLevelType w:val="hybridMultilevel"/>
    <w:tmpl w:val="89D053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1A404447"/>
    <w:multiLevelType w:val="hybridMultilevel"/>
    <w:tmpl w:val="24DC6DAE"/>
    <w:name w:val="Нумерованный список 73"/>
    <w:lvl w:ilvl="0" w:tplc="1A849EFA">
      <w:start w:val="1"/>
      <w:numFmt w:val="decimal"/>
      <w:lvlText w:val="%1."/>
      <w:lvlJc w:val="left"/>
      <w:pPr>
        <w:ind w:left="360"/>
      </w:pPr>
      <w:rPr>
        <w:rFonts w:cs="Times New Roman"/>
      </w:rPr>
    </w:lvl>
    <w:lvl w:ilvl="1" w:tplc="5F687096">
      <w:numFmt w:val="bullet"/>
      <w:lvlText w:val="•"/>
      <w:lvlJc w:val="left"/>
      <w:pPr>
        <w:ind w:left="1080"/>
      </w:pPr>
      <w:rPr>
        <w:rFonts w:ascii="Times New Roman" w:eastAsia="Times New Roman" w:hAnsi="Times New Roman"/>
      </w:rPr>
    </w:lvl>
    <w:lvl w:ilvl="2" w:tplc="C8F60410">
      <w:numFmt w:val="bullet"/>
      <w:lvlText w:val=""/>
      <w:lvlJc w:val="left"/>
      <w:pPr>
        <w:ind w:left="1800"/>
      </w:pPr>
      <w:rPr>
        <w:rFonts w:ascii="Wingdings" w:eastAsia="Times New Roman" w:hAnsi="Wingdings"/>
      </w:rPr>
    </w:lvl>
    <w:lvl w:ilvl="3" w:tplc="1C1002AE">
      <w:numFmt w:val="bullet"/>
      <w:lvlText w:val=""/>
      <w:lvlJc w:val="left"/>
      <w:pPr>
        <w:ind w:left="2520"/>
      </w:pPr>
      <w:rPr>
        <w:rFonts w:ascii="Symbol" w:hAnsi="Symbol"/>
      </w:rPr>
    </w:lvl>
    <w:lvl w:ilvl="4" w:tplc="45EA763C">
      <w:numFmt w:val="bullet"/>
      <w:lvlText w:val="o"/>
      <w:lvlJc w:val="left"/>
      <w:pPr>
        <w:ind w:left="3240"/>
      </w:pPr>
      <w:rPr>
        <w:rFonts w:ascii="Courier New" w:hAnsi="Courier New"/>
      </w:rPr>
    </w:lvl>
    <w:lvl w:ilvl="5" w:tplc="479A62A8">
      <w:numFmt w:val="bullet"/>
      <w:lvlText w:val=""/>
      <w:lvlJc w:val="left"/>
      <w:pPr>
        <w:ind w:left="3960"/>
      </w:pPr>
      <w:rPr>
        <w:rFonts w:ascii="Wingdings" w:eastAsia="Times New Roman" w:hAnsi="Wingdings"/>
      </w:rPr>
    </w:lvl>
    <w:lvl w:ilvl="6" w:tplc="61D21FF8">
      <w:numFmt w:val="bullet"/>
      <w:lvlText w:val=""/>
      <w:lvlJc w:val="left"/>
      <w:pPr>
        <w:ind w:left="4680"/>
      </w:pPr>
      <w:rPr>
        <w:rFonts w:ascii="Symbol" w:hAnsi="Symbol"/>
      </w:rPr>
    </w:lvl>
    <w:lvl w:ilvl="7" w:tplc="BA6425AC">
      <w:numFmt w:val="bullet"/>
      <w:lvlText w:val="o"/>
      <w:lvlJc w:val="left"/>
      <w:pPr>
        <w:ind w:left="5400"/>
      </w:pPr>
      <w:rPr>
        <w:rFonts w:ascii="Courier New" w:hAnsi="Courier New"/>
      </w:rPr>
    </w:lvl>
    <w:lvl w:ilvl="8" w:tplc="7C900B22">
      <w:numFmt w:val="bullet"/>
      <w:lvlText w:val=""/>
      <w:lvlJc w:val="left"/>
      <w:pPr>
        <w:ind w:left="6120"/>
      </w:pPr>
      <w:rPr>
        <w:rFonts w:ascii="Wingdings" w:eastAsia="Times New Roman" w:hAnsi="Wingdings"/>
      </w:rPr>
    </w:lvl>
  </w:abstractNum>
  <w:abstractNum w:abstractNumId="30">
    <w:nsid w:val="1A6840C9"/>
    <w:multiLevelType w:val="hybridMultilevel"/>
    <w:tmpl w:val="406C028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1BD73C55"/>
    <w:multiLevelType w:val="hybridMultilevel"/>
    <w:tmpl w:val="8372390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1C4B18D4"/>
    <w:multiLevelType w:val="hybridMultilevel"/>
    <w:tmpl w:val="9F6A346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D8776B8"/>
    <w:multiLevelType w:val="hybridMultilevel"/>
    <w:tmpl w:val="666CAEBA"/>
    <w:lvl w:ilvl="0" w:tplc="C21078C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1E5316BD"/>
    <w:multiLevelType w:val="hybridMultilevel"/>
    <w:tmpl w:val="F3C689C4"/>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1E695257"/>
    <w:multiLevelType w:val="hybridMultilevel"/>
    <w:tmpl w:val="32C28F94"/>
    <w:lvl w:ilvl="0" w:tplc="D568810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20173CFD"/>
    <w:multiLevelType w:val="hybridMultilevel"/>
    <w:tmpl w:val="BDE0B01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22000857"/>
    <w:multiLevelType w:val="hybridMultilevel"/>
    <w:tmpl w:val="27A0A5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227C2AC2"/>
    <w:multiLevelType w:val="hybridMultilevel"/>
    <w:tmpl w:val="FD124F82"/>
    <w:lvl w:ilvl="0" w:tplc="D568810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23024C80"/>
    <w:multiLevelType w:val="hybridMultilevel"/>
    <w:tmpl w:val="C274653C"/>
    <w:lvl w:ilvl="0" w:tplc="7028316A">
      <w:start w:val="1"/>
      <w:numFmt w:val="decimal"/>
      <w:lvlText w:val="%1."/>
      <w:lvlJc w:val="left"/>
      <w:pPr>
        <w:ind w:left="1800" w:hanging="360"/>
      </w:pPr>
      <w:rPr>
        <w:rFonts w:cs="Times New Roman"/>
        <w:b w:val="0"/>
        <w:sz w:val="22"/>
        <w:szCs w:val="22"/>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40">
    <w:nsid w:val="24115415"/>
    <w:multiLevelType w:val="hybridMultilevel"/>
    <w:tmpl w:val="D44E3A80"/>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253809C9"/>
    <w:multiLevelType w:val="hybridMultilevel"/>
    <w:tmpl w:val="6DD01F0E"/>
    <w:lvl w:ilvl="0" w:tplc="738E7656">
      <w:start w:val="1"/>
      <w:numFmt w:val="decimal"/>
      <w:lvlText w:val="%1."/>
      <w:lvlJc w:val="left"/>
      <w:pPr>
        <w:tabs>
          <w:tab w:val="num" w:pos="1068"/>
        </w:tabs>
        <w:ind w:left="1068" w:hanging="360"/>
      </w:pPr>
      <w:rPr>
        <w:b w:val="0"/>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2">
    <w:nsid w:val="260D01CD"/>
    <w:multiLevelType w:val="hybridMultilevel"/>
    <w:tmpl w:val="6E808A38"/>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27663D6D"/>
    <w:multiLevelType w:val="hybridMultilevel"/>
    <w:tmpl w:val="103E671E"/>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277861BA"/>
    <w:multiLevelType w:val="hybridMultilevel"/>
    <w:tmpl w:val="53E633D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5">
    <w:nsid w:val="29695C28"/>
    <w:multiLevelType w:val="hybridMultilevel"/>
    <w:tmpl w:val="882A45F8"/>
    <w:lvl w:ilvl="0" w:tplc="C21078C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2A2A56E1"/>
    <w:multiLevelType w:val="hybridMultilevel"/>
    <w:tmpl w:val="25D007AA"/>
    <w:lvl w:ilvl="0" w:tplc="0419000F">
      <w:start w:val="1"/>
      <w:numFmt w:val="decimal"/>
      <w:lvlText w:val="%1."/>
      <w:lvlJc w:val="left"/>
      <w:pPr>
        <w:tabs>
          <w:tab w:val="num" w:pos="1068"/>
        </w:tabs>
        <w:ind w:left="1068" w:hanging="360"/>
      </w:p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7">
    <w:nsid w:val="2E407926"/>
    <w:multiLevelType w:val="hybridMultilevel"/>
    <w:tmpl w:val="1AD4B97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307F2EC5"/>
    <w:multiLevelType w:val="hybridMultilevel"/>
    <w:tmpl w:val="06D430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3196126E"/>
    <w:multiLevelType w:val="hybridMultilevel"/>
    <w:tmpl w:val="D44E3A80"/>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31E30499"/>
    <w:multiLevelType w:val="hybridMultilevel"/>
    <w:tmpl w:val="0602C8FE"/>
    <w:lvl w:ilvl="0" w:tplc="C21078C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32B80657"/>
    <w:multiLevelType w:val="hybridMultilevel"/>
    <w:tmpl w:val="BF40A8CA"/>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34A027CF"/>
    <w:multiLevelType w:val="hybridMultilevel"/>
    <w:tmpl w:val="F3B4D33E"/>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371727FE"/>
    <w:multiLevelType w:val="hybridMultilevel"/>
    <w:tmpl w:val="25D007AA"/>
    <w:lvl w:ilvl="0" w:tplc="0419000F">
      <w:start w:val="1"/>
      <w:numFmt w:val="decimal"/>
      <w:lvlText w:val="%1."/>
      <w:lvlJc w:val="left"/>
      <w:pPr>
        <w:tabs>
          <w:tab w:val="num" w:pos="1068"/>
        </w:tabs>
        <w:ind w:left="1068" w:hanging="360"/>
      </w:p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4">
    <w:nsid w:val="38EC7B04"/>
    <w:multiLevelType w:val="hybridMultilevel"/>
    <w:tmpl w:val="368864F8"/>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3B2F3635"/>
    <w:multiLevelType w:val="hybridMultilevel"/>
    <w:tmpl w:val="F09403DE"/>
    <w:lvl w:ilvl="0" w:tplc="D568810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3E0930EC"/>
    <w:multiLevelType w:val="hybridMultilevel"/>
    <w:tmpl w:val="282432BE"/>
    <w:lvl w:ilvl="0" w:tplc="C21078C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3E7551F5"/>
    <w:multiLevelType w:val="hybridMultilevel"/>
    <w:tmpl w:val="671622C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3F641499"/>
    <w:multiLevelType w:val="hybridMultilevel"/>
    <w:tmpl w:val="E6C8122E"/>
    <w:lvl w:ilvl="0" w:tplc="A714524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3F9B7091"/>
    <w:multiLevelType w:val="hybridMultilevel"/>
    <w:tmpl w:val="920AEE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3F9D1A41"/>
    <w:multiLevelType w:val="hybridMultilevel"/>
    <w:tmpl w:val="B51094F0"/>
    <w:lvl w:ilvl="0" w:tplc="D568810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40024D7B"/>
    <w:multiLevelType w:val="hybridMultilevel"/>
    <w:tmpl w:val="78F6EB5E"/>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412E49B5"/>
    <w:multiLevelType w:val="hybridMultilevel"/>
    <w:tmpl w:val="C4E871A6"/>
    <w:lvl w:ilvl="0" w:tplc="0419000F">
      <w:start w:val="1"/>
      <w:numFmt w:val="decimal"/>
      <w:lvlText w:val="%1."/>
      <w:lvlJc w:val="left"/>
      <w:pPr>
        <w:ind w:left="945" w:hanging="360"/>
      </w:p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63">
    <w:nsid w:val="424A6518"/>
    <w:multiLevelType w:val="hybridMultilevel"/>
    <w:tmpl w:val="BDE0B01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44E07F09"/>
    <w:multiLevelType w:val="hybridMultilevel"/>
    <w:tmpl w:val="AE824DE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45CA1D33"/>
    <w:multiLevelType w:val="hybridMultilevel"/>
    <w:tmpl w:val="A8E4D482"/>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482D1D91"/>
    <w:multiLevelType w:val="multilevel"/>
    <w:tmpl w:val="2BBE6F78"/>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915" w:hanging="375"/>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980" w:hanging="108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70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420" w:hanging="1800"/>
      </w:pPr>
      <w:rPr>
        <w:rFonts w:hint="default"/>
        <w:b/>
      </w:rPr>
    </w:lvl>
    <w:lvl w:ilvl="8">
      <w:start w:val="1"/>
      <w:numFmt w:val="decimal"/>
      <w:isLgl/>
      <w:lvlText w:val="%1.%2.%3.%4.%5.%6.%7.%8.%9"/>
      <w:lvlJc w:val="left"/>
      <w:pPr>
        <w:ind w:left="3960" w:hanging="2160"/>
      </w:pPr>
      <w:rPr>
        <w:rFonts w:hint="default"/>
        <w:b/>
      </w:rPr>
    </w:lvl>
  </w:abstractNum>
  <w:abstractNum w:abstractNumId="67">
    <w:nsid w:val="4A46216C"/>
    <w:multiLevelType w:val="hybridMultilevel"/>
    <w:tmpl w:val="F796CB6C"/>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4AB11F5A"/>
    <w:multiLevelType w:val="hybridMultilevel"/>
    <w:tmpl w:val="F328E846"/>
    <w:lvl w:ilvl="0" w:tplc="C21078C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4CFB0C32"/>
    <w:multiLevelType w:val="hybridMultilevel"/>
    <w:tmpl w:val="F3CEE57C"/>
    <w:lvl w:ilvl="0" w:tplc="D568810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4E6534BB"/>
    <w:multiLevelType w:val="hybridMultilevel"/>
    <w:tmpl w:val="33768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0C975D1"/>
    <w:multiLevelType w:val="hybridMultilevel"/>
    <w:tmpl w:val="2FBEFFFC"/>
    <w:name w:val="Нумерованный список 22"/>
    <w:lvl w:ilvl="0" w:tplc="ECF885AE">
      <w:numFmt w:val="bullet"/>
      <w:lvlText w:val=""/>
      <w:lvlJc w:val="left"/>
      <w:pPr>
        <w:ind w:left="360"/>
      </w:pPr>
      <w:rPr>
        <w:rFonts w:ascii="Symbol" w:hAnsi="Symbol"/>
      </w:rPr>
    </w:lvl>
    <w:lvl w:ilvl="1" w:tplc="DFF08922">
      <w:numFmt w:val="bullet"/>
      <w:lvlText w:val="o"/>
      <w:lvlJc w:val="left"/>
      <w:pPr>
        <w:ind w:left="1080"/>
      </w:pPr>
      <w:rPr>
        <w:rFonts w:ascii="Courier New" w:hAnsi="Courier New"/>
      </w:rPr>
    </w:lvl>
    <w:lvl w:ilvl="2" w:tplc="3D30A614">
      <w:numFmt w:val="bullet"/>
      <w:lvlText w:val=""/>
      <w:lvlJc w:val="left"/>
      <w:pPr>
        <w:ind w:left="1800"/>
      </w:pPr>
      <w:rPr>
        <w:rFonts w:ascii="Wingdings" w:eastAsia="Times New Roman" w:hAnsi="Wingdings"/>
      </w:rPr>
    </w:lvl>
    <w:lvl w:ilvl="3" w:tplc="EBCA6614">
      <w:numFmt w:val="bullet"/>
      <w:lvlText w:val=""/>
      <w:lvlJc w:val="left"/>
      <w:pPr>
        <w:ind w:left="2520"/>
      </w:pPr>
      <w:rPr>
        <w:rFonts w:ascii="Symbol" w:hAnsi="Symbol"/>
      </w:rPr>
    </w:lvl>
    <w:lvl w:ilvl="4" w:tplc="95627E42">
      <w:numFmt w:val="bullet"/>
      <w:lvlText w:val="o"/>
      <w:lvlJc w:val="left"/>
      <w:pPr>
        <w:ind w:left="3240"/>
      </w:pPr>
      <w:rPr>
        <w:rFonts w:ascii="Courier New" w:hAnsi="Courier New"/>
      </w:rPr>
    </w:lvl>
    <w:lvl w:ilvl="5" w:tplc="4D5C3B82">
      <w:numFmt w:val="bullet"/>
      <w:lvlText w:val=""/>
      <w:lvlJc w:val="left"/>
      <w:pPr>
        <w:ind w:left="3960"/>
      </w:pPr>
      <w:rPr>
        <w:rFonts w:ascii="Wingdings" w:eastAsia="Times New Roman" w:hAnsi="Wingdings"/>
      </w:rPr>
    </w:lvl>
    <w:lvl w:ilvl="6" w:tplc="50EC00BA">
      <w:numFmt w:val="bullet"/>
      <w:lvlText w:val=""/>
      <w:lvlJc w:val="left"/>
      <w:pPr>
        <w:ind w:left="4680"/>
      </w:pPr>
      <w:rPr>
        <w:rFonts w:ascii="Symbol" w:hAnsi="Symbol"/>
      </w:rPr>
    </w:lvl>
    <w:lvl w:ilvl="7" w:tplc="2F2AE736">
      <w:numFmt w:val="bullet"/>
      <w:lvlText w:val="o"/>
      <w:lvlJc w:val="left"/>
      <w:pPr>
        <w:ind w:left="5400"/>
      </w:pPr>
      <w:rPr>
        <w:rFonts w:ascii="Courier New" w:hAnsi="Courier New"/>
      </w:rPr>
    </w:lvl>
    <w:lvl w:ilvl="8" w:tplc="8B48F2D0">
      <w:numFmt w:val="bullet"/>
      <w:lvlText w:val=""/>
      <w:lvlJc w:val="left"/>
      <w:pPr>
        <w:ind w:left="6120"/>
      </w:pPr>
      <w:rPr>
        <w:rFonts w:ascii="Wingdings" w:eastAsia="Times New Roman" w:hAnsi="Wingdings"/>
      </w:rPr>
    </w:lvl>
  </w:abstractNum>
  <w:abstractNum w:abstractNumId="72">
    <w:nsid w:val="53DE3B3E"/>
    <w:multiLevelType w:val="hybridMultilevel"/>
    <w:tmpl w:val="131A4E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nsid w:val="54021533"/>
    <w:multiLevelType w:val="hybridMultilevel"/>
    <w:tmpl w:val="E70C3392"/>
    <w:lvl w:ilvl="0" w:tplc="D568810A">
      <w:start w:val="1"/>
      <w:numFmt w:val="decimal"/>
      <w:lvlText w:val="%1."/>
      <w:lvlJc w:val="left"/>
      <w:pPr>
        <w:tabs>
          <w:tab w:val="num" w:pos="720"/>
        </w:tabs>
        <w:ind w:left="720" w:hanging="360"/>
      </w:pPr>
      <w:rPr>
        <w:b w:val="0"/>
      </w:rPr>
    </w:lvl>
    <w:lvl w:ilvl="1" w:tplc="0419000F">
      <w:start w:val="1"/>
      <w:numFmt w:val="decimal"/>
      <w:lvlText w:val="%2."/>
      <w:lvlJc w:val="left"/>
      <w:pPr>
        <w:tabs>
          <w:tab w:val="num" w:pos="1440"/>
        </w:tabs>
        <w:ind w:left="1440" w:hanging="360"/>
      </w:pPr>
      <w:rPr>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nsid w:val="549365F5"/>
    <w:multiLevelType w:val="hybridMultilevel"/>
    <w:tmpl w:val="56D49C2A"/>
    <w:lvl w:ilvl="0" w:tplc="C21078C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57D31104"/>
    <w:multiLevelType w:val="hybridMultilevel"/>
    <w:tmpl w:val="165E96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nsid w:val="58F15C3C"/>
    <w:multiLevelType w:val="hybridMultilevel"/>
    <w:tmpl w:val="479A3018"/>
    <w:lvl w:ilvl="0" w:tplc="A714524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7">
    <w:nsid w:val="5D6E0CF8"/>
    <w:multiLevelType w:val="hybridMultilevel"/>
    <w:tmpl w:val="6C14CCDC"/>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nsid w:val="5F017344"/>
    <w:multiLevelType w:val="hybridMultilevel"/>
    <w:tmpl w:val="8D465178"/>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nsid w:val="5F8F3CDD"/>
    <w:multiLevelType w:val="hybridMultilevel"/>
    <w:tmpl w:val="76C0100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nsid w:val="5FB61D6B"/>
    <w:multiLevelType w:val="hybridMultilevel"/>
    <w:tmpl w:val="98661874"/>
    <w:lvl w:ilvl="0" w:tplc="C21078C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1">
    <w:nsid w:val="6021149A"/>
    <w:multiLevelType w:val="hybridMultilevel"/>
    <w:tmpl w:val="6C14CCDC"/>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nsid w:val="606418C3"/>
    <w:multiLevelType w:val="hybridMultilevel"/>
    <w:tmpl w:val="3BCC7FD4"/>
    <w:lvl w:ilvl="0" w:tplc="D568810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3">
    <w:nsid w:val="60B95F68"/>
    <w:multiLevelType w:val="hybridMultilevel"/>
    <w:tmpl w:val="BDE0B01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nsid w:val="64E86FB3"/>
    <w:multiLevelType w:val="hybridMultilevel"/>
    <w:tmpl w:val="406C028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5">
    <w:nsid w:val="650F360A"/>
    <w:multiLevelType w:val="hybridMultilevel"/>
    <w:tmpl w:val="D5C8FA62"/>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6">
    <w:nsid w:val="67C67226"/>
    <w:multiLevelType w:val="hybridMultilevel"/>
    <w:tmpl w:val="CC16DC98"/>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6AF177CE"/>
    <w:multiLevelType w:val="hybridMultilevel"/>
    <w:tmpl w:val="DCB6ABF2"/>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6EFB7545"/>
    <w:multiLevelType w:val="hybridMultilevel"/>
    <w:tmpl w:val="449452A0"/>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706E07FF"/>
    <w:multiLevelType w:val="hybridMultilevel"/>
    <w:tmpl w:val="406C028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nsid w:val="70826E0A"/>
    <w:multiLevelType w:val="hybridMultilevel"/>
    <w:tmpl w:val="25D007AA"/>
    <w:lvl w:ilvl="0" w:tplc="0419000F">
      <w:start w:val="1"/>
      <w:numFmt w:val="decimal"/>
      <w:lvlText w:val="%1."/>
      <w:lvlJc w:val="left"/>
      <w:pPr>
        <w:tabs>
          <w:tab w:val="num" w:pos="1068"/>
        </w:tabs>
        <w:ind w:left="1068" w:hanging="360"/>
      </w:p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1">
    <w:nsid w:val="715637D3"/>
    <w:multiLevelType w:val="hybridMultilevel"/>
    <w:tmpl w:val="AFDC2548"/>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2">
    <w:nsid w:val="7342000E"/>
    <w:multiLevelType w:val="hybridMultilevel"/>
    <w:tmpl w:val="AF7CCF60"/>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3">
    <w:nsid w:val="757C72EB"/>
    <w:multiLevelType w:val="hybridMultilevel"/>
    <w:tmpl w:val="F4ECCB98"/>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nsid w:val="75C71D18"/>
    <w:multiLevelType w:val="hybridMultilevel"/>
    <w:tmpl w:val="CCEE4B36"/>
    <w:lvl w:ilvl="0" w:tplc="2684EF58">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5">
    <w:nsid w:val="75D07B0E"/>
    <w:multiLevelType w:val="hybridMultilevel"/>
    <w:tmpl w:val="406C028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6">
    <w:nsid w:val="762120C2"/>
    <w:multiLevelType w:val="hybridMultilevel"/>
    <w:tmpl w:val="D6C023EC"/>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7">
    <w:nsid w:val="76696581"/>
    <w:multiLevelType w:val="multilevel"/>
    <w:tmpl w:val="364EBB66"/>
    <w:lvl w:ilvl="0">
      <w:start w:val="1"/>
      <w:numFmt w:val="decimal"/>
      <w:lvlText w:val="%1."/>
      <w:lvlJc w:val="left"/>
      <w:pPr>
        <w:tabs>
          <w:tab w:val="num" w:pos="900"/>
        </w:tabs>
        <w:ind w:left="900" w:hanging="360"/>
      </w:pPr>
      <w:rPr>
        <w:rFonts w:hint="default"/>
      </w:rPr>
    </w:lvl>
    <w:lvl w:ilvl="1">
      <w:start w:val="3"/>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98">
    <w:nsid w:val="789827F3"/>
    <w:multiLevelType w:val="hybridMultilevel"/>
    <w:tmpl w:val="25D007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9">
    <w:nsid w:val="7A335496"/>
    <w:multiLevelType w:val="hybridMultilevel"/>
    <w:tmpl w:val="7F4E5064"/>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0">
    <w:nsid w:val="7B820044"/>
    <w:multiLevelType w:val="hybridMultilevel"/>
    <w:tmpl w:val="A60CA9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1">
    <w:nsid w:val="7C341F41"/>
    <w:multiLevelType w:val="hybridMultilevel"/>
    <w:tmpl w:val="54CCA4C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2">
    <w:nsid w:val="7D62780E"/>
    <w:multiLevelType w:val="hybridMultilevel"/>
    <w:tmpl w:val="003EC362"/>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2"/>
  </w:num>
  <w:num w:numId="2">
    <w:abstractNumId w:val="57"/>
  </w:num>
  <w:num w:numId="3">
    <w:abstractNumId w:val="5"/>
  </w:num>
  <w:num w:numId="4">
    <w:abstractNumId w:val="66"/>
  </w:num>
  <w:num w:numId="5">
    <w:abstractNumId w:val="39"/>
  </w:num>
  <w:num w:numId="6">
    <w:abstractNumId w:val="37"/>
  </w:num>
  <w:num w:numId="7">
    <w:abstractNumId w:val="47"/>
  </w:num>
  <w:num w:numId="8">
    <w:abstractNumId w:val="97"/>
  </w:num>
  <w:num w:numId="9">
    <w:abstractNumId w:val="11"/>
  </w:num>
  <w:num w:numId="10">
    <w:abstractNumId w:val="0"/>
  </w:num>
  <w:num w:numId="11">
    <w:abstractNumId w:val="71"/>
  </w:num>
  <w:num w:numId="12">
    <w:abstractNumId w:val="32"/>
  </w:num>
  <w:num w:numId="13">
    <w:abstractNumId w:val="70"/>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9"/>
  </w:num>
  <w:num w:numId="56">
    <w:abstractNumId w:val="63"/>
  </w:num>
  <w:num w:numId="57">
    <w:abstractNumId w:val="81"/>
  </w:num>
  <w:num w:numId="58">
    <w:abstractNumId w:val="21"/>
  </w:num>
  <w:num w:numId="59">
    <w:abstractNumId w:val="36"/>
  </w:num>
  <w:num w:numId="60">
    <w:abstractNumId w:val="41"/>
  </w:num>
  <w:num w:numId="61">
    <w:abstractNumId w:val="46"/>
  </w:num>
  <w:num w:numId="62">
    <w:abstractNumId w:val="53"/>
  </w:num>
  <w:num w:numId="63">
    <w:abstractNumId w:val="90"/>
  </w:num>
  <w:num w:numId="64">
    <w:abstractNumId w:val="62"/>
  </w:num>
  <w:num w:numId="6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4"/>
  </w:num>
  <w:num w:numId="90">
    <w:abstractNumId w:val="18"/>
  </w:num>
  <w:num w:numId="91">
    <w:abstractNumId w:val="14"/>
  </w:num>
  <w:num w:numId="92">
    <w:abstractNumId w:val="89"/>
  </w:num>
  <w:num w:numId="93">
    <w:abstractNumId w:val="4"/>
  </w:num>
  <w:num w:numId="94">
    <w:abstractNumId w:val="95"/>
  </w:num>
  <w:num w:numId="95">
    <w:abstractNumId w:val="12"/>
  </w:num>
  <w:num w:numId="96">
    <w:abstractNumId w:val="84"/>
  </w:num>
  <w:num w:numId="97">
    <w:abstractNumId w:val="1"/>
  </w:num>
  <w:num w:numId="98">
    <w:abstractNumId w:val="26"/>
  </w:num>
  <w:num w:numId="99">
    <w:abstractNumId w:val="29"/>
  </w:num>
  <w:num w:numId="100">
    <w:abstractNumId w:val="31"/>
  </w:num>
  <w:num w:numId="101">
    <w:abstractNumId w:val="20"/>
  </w:num>
  <w:num w:numId="102">
    <w:abstractNumId w:val="58"/>
  </w:num>
  <w:num w:numId="103">
    <w:abstractNumId w:val="76"/>
  </w:num>
  <w:numIdMacAtCleanup w:val="9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A1437E"/>
    <w:rsid w:val="00004BE7"/>
    <w:rsid w:val="00010FFD"/>
    <w:rsid w:val="00012EEB"/>
    <w:rsid w:val="00017BE8"/>
    <w:rsid w:val="0002568E"/>
    <w:rsid w:val="00025A59"/>
    <w:rsid w:val="0005040F"/>
    <w:rsid w:val="000515AA"/>
    <w:rsid w:val="0005161E"/>
    <w:rsid w:val="00071152"/>
    <w:rsid w:val="000A50D4"/>
    <w:rsid w:val="000F468D"/>
    <w:rsid w:val="000F4FD8"/>
    <w:rsid w:val="00113407"/>
    <w:rsid w:val="00116D54"/>
    <w:rsid w:val="00117CDA"/>
    <w:rsid w:val="001263E2"/>
    <w:rsid w:val="0013247D"/>
    <w:rsid w:val="0014107F"/>
    <w:rsid w:val="00143D47"/>
    <w:rsid w:val="00151E5F"/>
    <w:rsid w:val="001641A5"/>
    <w:rsid w:val="00165C9D"/>
    <w:rsid w:val="00181881"/>
    <w:rsid w:val="00185E1F"/>
    <w:rsid w:val="00194731"/>
    <w:rsid w:val="001A4BEB"/>
    <w:rsid w:val="001C62C3"/>
    <w:rsid w:val="001D017C"/>
    <w:rsid w:val="001E5FE2"/>
    <w:rsid w:val="001F2847"/>
    <w:rsid w:val="001F7632"/>
    <w:rsid w:val="00210875"/>
    <w:rsid w:val="00225F60"/>
    <w:rsid w:val="00237FCB"/>
    <w:rsid w:val="002435EF"/>
    <w:rsid w:val="002536B4"/>
    <w:rsid w:val="002616D0"/>
    <w:rsid w:val="0026451A"/>
    <w:rsid w:val="00277521"/>
    <w:rsid w:val="002862FA"/>
    <w:rsid w:val="002A73E9"/>
    <w:rsid w:val="002B11D3"/>
    <w:rsid w:val="002C69A9"/>
    <w:rsid w:val="002D384F"/>
    <w:rsid w:val="002F0248"/>
    <w:rsid w:val="002F18D3"/>
    <w:rsid w:val="002F4651"/>
    <w:rsid w:val="003173EC"/>
    <w:rsid w:val="00336644"/>
    <w:rsid w:val="00341EBF"/>
    <w:rsid w:val="00350C1E"/>
    <w:rsid w:val="00350FD0"/>
    <w:rsid w:val="00351970"/>
    <w:rsid w:val="0036634B"/>
    <w:rsid w:val="00384438"/>
    <w:rsid w:val="003A114D"/>
    <w:rsid w:val="003D25B9"/>
    <w:rsid w:val="003D76B1"/>
    <w:rsid w:val="003E05D6"/>
    <w:rsid w:val="003F57ED"/>
    <w:rsid w:val="004223C4"/>
    <w:rsid w:val="004342E9"/>
    <w:rsid w:val="00474A6E"/>
    <w:rsid w:val="00492C67"/>
    <w:rsid w:val="004D7C37"/>
    <w:rsid w:val="00505B30"/>
    <w:rsid w:val="00511A91"/>
    <w:rsid w:val="00527F99"/>
    <w:rsid w:val="0053200D"/>
    <w:rsid w:val="0053541E"/>
    <w:rsid w:val="005466EC"/>
    <w:rsid w:val="00547D13"/>
    <w:rsid w:val="00557128"/>
    <w:rsid w:val="0058784C"/>
    <w:rsid w:val="005A343B"/>
    <w:rsid w:val="005A50F3"/>
    <w:rsid w:val="005B07B7"/>
    <w:rsid w:val="005C52C0"/>
    <w:rsid w:val="005C66D7"/>
    <w:rsid w:val="005D5B4D"/>
    <w:rsid w:val="005D6CA8"/>
    <w:rsid w:val="005F0C2A"/>
    <w:rsid w:val="005F3EB4"/>
    <w:rsid w:val="0063483A"/>
    <w:rsid w:val="0066002B"/>
    <w:rsid w:val="00660175"/>
    <w:rsid w:val="006606F3"/>
    <w:rsid w:val="006646D1"/>
    <w:rsid w:val="00675613"/>
    <w:rsid w:val="00677FD3"/>
    <w:rsid w:val="006817CE"/>
    <w:rsid w:val="00681900"/>
    <w:rsid w:val="00682FCA"/>
    <w:rsid w:val="006B3FA6"/>
    <w:rsid w:val="006D7DD7"/>
    <w:rsid w:val="006E4BD8"/>
    <w:rsid w:val="006E7332"/>
    <w:rsid w:val="006F2225"/>
    <w:rsid w:val="007030CB"/>
    <w:rsid w:val="00724EAF"/>
    <w:rsid w:val="00741018"/>
    <w:rsid w:val="00745F89"/>
    <w:rsid w:val="0075567A"/>
    <w:rsid w:val="007578AD"/>
    <w:rsid w:val="007637D5"/>
    <w:rsid w:val="007656E0"/>
    <w:rsid w:val="00774BEB"/>
    <w:rsid w:val="007D3678"/>
    <w:rsid w:val="007F77ED"/>
    <w:rsid w:val="00802C1F"/>
    <w:rsid w:val="008140DF"/>
    <w:rsid w:val="0083630D"/>
    <w:rsid w:val="00836FF6"/>
    <w:rsid w:val="0087445C"/>
    <w:rsid w:val="00874D96"/>
    <w:rsid w:val="008A091F"/>
    <w:rsid w:val="008B1D42"/>
    <w:rsid w:val="008B2CB9"/>
    <w:rsid w:val="008B3624"/>
    <w:rsid w:val="008C0308"/>
    <w:rsid w:val="008D2A40"/>
    <w:rsid w:val="008D2ECB"/>
    <w:rsid w:val="008E1B82"/>
    <w:rsid w:val="008F23CF"/>
    <w:rsid w:val="00903F2A"/>
    <w:rsid w:val="009046F2"/>
    <w:rsid w:val="00923355"/>
    <w:rsid w:val="00925A93"/>
    <w:rsid w:val="00953070"/>
    <w:rsid w:val="009703C6"/>
    <w:rsid w:val="00971463"/>
    <w:rsid w:val="00980E45"/>
    <w:rsid w:val="00985472"/>
    <w:rsid w:val="00992E78"/>
    <w:rsid w:val="00993746"/>
    <w:rsid w:val="009A19AF"/>
    <w:rsid w:val="009B658D"/>
    <w:rsid w:val="009C7076"/>
    <w:rsid w:val="009D2235"/>
    <w:rsid w:val="009E1CEE"/>
    <w:rsid w:val="009E7437"/>
    <w:rsid w:val="009F1C99"/>
    <w:rsid w:val="009F5CFF"/>
    <w:rsid w:val="00A077CE"/>
    <w:rsid w:val="00A1238D"/>
    <w:rsid w:val="00A1437E"/>
    <w:rsid w:val="00A20C6B"/>
    <w:rsid w:val="00A27709"/>
    <w:rsid w:val="00A37CF9"/>
    <w:rsid w:val="00A45DB3"/>
    <w:rsid w:val="00A461CA"/>
    <w:rsid w:val="00A56BAF"/>
    <w:rsid w:val="00A60F6D"/>
    <w:rsid w:val="00A747BE"/>
    <w:rsid w:val="00A770D6"/>
    <w:rsid w:val="00A86F6C"/>
    <w:rsid w:val="00A93112"/>
    <w:rsid w:val="00AB6B86"/>
    <w:rsid w:val="00AC2EC8"/>
    <w:rsid w:val="00AE0682"/>
    <w:rsid w:val="00AE4FD1"/>
    <w:rsid w:val="00B0026D"/>
    <w:rsid w:val="00B065E6"/>
    <w:rsid w:val="00B21F06"/>
    <w:rsid w:val="00B22EFC"/>
    <w:rsid w:val="00B233FE"/>
    <w:rsid w:val="00B24704"/>
    <w:rsid w:val="00B2798D"/>
    <w:rsid w:val="00B30408"/>
    <w:rsid w:val="00B33492"/>
    <w:rsid w:val="00B3603C"/>
    <w:rsid w:val="00B468A3"/>
    <w:rsid w:val="00B4711B"/>
    <w:rsid w:val="00B52C24"/>
    <w:rsid w:val="00B56FD5"/>
    <w:rsid w:val="00B63B95"/>
    <w:rsid w:val="00B71CE4"/>
    <w:rsid w:val="00B72422"/>
    <w:rsid w:val="00B74F8D"/>
    <w:rsid w:val="00B94C82"/>
    <w:rsid w:val="00BA2D7B"/>
    <w:rsid w:val="00BA4D9E"/>
    <w:rsid w:val="00BD5A63"/>
    <w:rsid w:val="00C3106E"/>
    <w:rsid w:val="00C34533"/>
    <w:rsid w:val="00C578E2"/>
    <w:rsid w:val="00C619DF"/>
    <w:rsid w:val="00C82A05"/>
    <w:rsid w:val="00C83747"/>
    <w:rsid w:val="00CA178B"/>
    <w:rsid w:val="00CB08F6"/>
    <w:rsid w:val="00CE3EDF"/>
    <w:rsid w:val="00CE63E7"/>
    <w:rsid w:val="00D11137"/>
    <w:rsid w:val="00D377F9"/>
    <w:rsid w:val="00D44784"/>
    <w:rsid w:val="00D9028F"/>
    <w:rsid w:val="00DA6A53"/>
    <w:rsid w:val="00DB586D"/>
    <w:rsid w:val="00DD152D"/>
    <w:rsid w:val="00DE3FC3"/>
    <w:rsid w:val="00DF5A5B"/>
    <w:rsid w:val="00E13C6F"/>
    <w:rsid w:val="00E3234B"/>
    <w:rsid w:val="00E444F9"/>
    <w:rsid w:val="00E56474"/>
    <w:rsid w:val="00E60ED8"/>
    <w:rsid w:val="00E74940"/>
    <w:rsid w:val="00E83A4E"/>
    <w:rsid w:val="00E91C88"/>
    <w:rsid w:val="00ED0EFD"/>
    <w:rsid w:val="00ED51AB"/>
    <w:rsid w:val="00EF5325"/>
    <w:rsid w:val="00F02A5A"/>
    <w:rsid w:val="00F10E2D"/>
    <w:rsid w:val="00F12409"/>
    <w:rsid w:val="00F2575B"/>
    <w:rsid w:val="00F27464"/>
    <w:rsid w:val="00F744B4"/>
    <w:rsid w:val="00F915DB"/>
    <w:rsid w:val="00F9245D"/>
    <w:rsid w:val="00F96E3C"/>
    <w:rsid w:val="00FB1F69"/>
    <w:rsid w:val="00FC1B13"/>
    <w:rsid w:val="00FC23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43B"/>
  </w:style>
  <w:style w:type="paragraph" w:styleId="1">
    <w:name w:val="heading 1"/>
    <w:basedOn w:val="a"/>
    <w:next w:val="a"/>
    <w:link w:val="10"/>
    <w:uiPriority w:val="9"/>
    <w:qFormat/>
    <w:rsid w:val="00004BE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nhideWhenUsed/>
    <w:qFormat/>
    <w:rsid w:val="00F9245D"/>
    <w:pPr>
      <w:keepNext/>
      <w:spacing w:before="240" w:after="60" w:line="240" w:lineRule="auto"/>
      <w:outlineLvl w:val="1"/>
    </w:pPr>
    <w:rPr>
      <w:rFonts w:ascii="Calibri Light" w:eastAsia="Times New Roman" w:hAnsi="Calibri Light" w:cs="Times New Roman"/>
      <w:b/>
      <w:bCs/>
      <w:i/>
      <w:iCs/>
      <w:sz w:val="28"/>
      <w:szCs w:val="28"/>
      <w:lang w:eastAsia="ru-RU"/>
    </w:rPr>
  </w:style>
  <w:style w:type="paragraph" w:styleId="3">
    <w:name w:val="heading 3"/>
    <w:basedOn w:val="a"/>
    <w:next w:val="a"/>
    <w:link w:val="30"/>
    <w:uiPriority w:val="9"/>
    <w:semiHidden/>
    <w:unhideWhenUsed/>
    <w:qFormat/>
    <w:rsid w:val="00004BE7"/>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semiHidden/>
    <w:unhideWhenUsed/>
    <w:qFormat/>
    <w:rsid w:val="00004BE7"/>
    <w:pPr>
      <w:keepNext/>
      <w:widowControl w:val="0"/>
      <w:autoSpaceDE w:val="0"/>
      <w:autoSpaceDN w:val="0"/>
      <w:adjustRightInd w:val="0"/>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uiPriority w:val="9"/>
    <w:semiHidden/>
    <w:unhideWhenUsed/>
    <w:qFormat/>
    <w:rsid w:val="00004BE7"/>
    <w:pPr>
      <w:keepNext/>
      <w:keepLines/>
      <w:widowControl w:val="0"/>
      <w:autoSpaceDE w:val="0"/>
      <w:autoSpaceDN w:val="0"/>
      <w:adjustRightInd w:val="0"/>
      <w:spacing w:before="200" w:after="0" w:line="240" w:lineRule="auto"/>
      <w:outlineLvl w:val="4"/>
    </w:pPr>
    <w:rPr>
      <w:rFonts w:ascii="Cambria" w:eastAsia="Times New Roman" w:hAnsi="Cambria" w:cs="Times New Roman"/>
      <w:color w:val="243F6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143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A1437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1437E"/>
    <w:rPr>
      <w:rFonts w:ascii="Tahoma" w:hAnsi="Tahoma" w:cs="Tahoma"/>
      <w:sz w:val="16"/>
      <w:szCs w:val="16"/>
    </w:rPr>
  </w:style>
  <w:style w:type="character" w:styleId="a6">
    <w:name w:val="Emphasis"/>
    <w:uiPriority w:val="20"/>
    <w:qFormat/>
    <w:rsid w:val="00025A59"/>
    <w:rPr>
      <w:rFonts w:ascii="Times New Roman" w:hAnsi="Times New Roman" w:cs="Times New Roman" w:hint="default"/>
      <w:i/>
      <w:iCs w:val="0"/>
    </w:rPr>
  </w:style>
  <w:style w:type="paragraph" w:styleId="a7">
    <w:name w:val="footnote text"/>
    <w:basedOn w:val="a"/>
    <w:link w:val="a8"/>
    <w:uiPriority w:val="99"/>
    <w:semiHidden/>
    <w:unhideWhenUsed/>
    <w:rsid w:val="00025A59"/>
    <w:pPr>
      <w:spacing w:after="0" w:line="240" w:lineRule="auto"/>
    </w:pPr>
    <w:rPr>
      <w:rFonts w:ascii="Times New Roman" w:eastAsia="Times New Roman" w:hAnsi="Times New Roman" w:cs="Times New Roman"/>
      <w:sz w:val="20"/>
      <w:szCs w:val="20"/>
      <w:lang w:val="en-US"/>
    </w:rPr>
  </w:style>
  <w:style w:type="character" w:customStyle="1" w:styleId="a8">
    <w:name w:val="Текст сноски Знак"/>
    <w:basedOn w:val="a0"/>
    <w:link w:val="a7"/>
    <w:uiPriority w:val="99"/>
    <w:semiHidden/>
    <w:rsid w:val="00025A59"/>
    <w:rPr>
      <w:rFonts w:ascii="Times New Roman" w:eastAsia="Times New Roman" w:hAnsi="Times New Roman" w:cs="Times New Roman"/>
      <w:sz w:val="20"/>
      <w:szCs w:val="20"/>
      <w:lang w:val="en-US"/>
    </w:rPr>
  </w:style>
  <w:style w:type="character" w:styleId="a9">
    <w:name w:val="footnote reference"/>
    <w:uiPriority w:val="99"/>
    <w:semiHidden/>
    <w:unhideWhenUsed/>
    <w:rsid w:val="00025A59"/>
    <w:rPr>
      <w:rFonts w:ascii="Times New Roman" w:hAnsi="Times New Roman" w:cs="Times New Roman" w:hint="default"/>
      <w:vertAlign w:val="superscript"/>
    </w:rPr>
  </w:style>
  <w:style w:type="paragraph" w:styleId="aa">
    <w:name w:val="List Paragraph"/>
    <w:basedOn w:val="a"/>
    <w:uiPriority w:val="34"/>
    <w:qFormat/>
    <w:rsid w:val="0014107F"/>
    <w:pPr>
      <w:ind w:left="720"/>
      <w:contextualSpacing/>
    </w:pPr>
  </w:style>
  <w:style w:type="paragraph" w:styleId="ab">
    <w:name w:val="Body Text Indent"/>
    <w:basedOn w:val="a"/>
    <w:link w:val="ac"/>
    <w:uiPriority w:val="99"/>
    <w:rsid w:val="007030CB"/>
    <w:pPr>
      <w:spacing w:after="120" w:line="240" w:lineRule="auto"/>
      <w:ind w:left="283"/>
    </w:pPr>
    <w:rPr>
      <w:rFonts w:ascii="Times New Roman" w:eastAsia="Times New Roman" w:hAnsi="Times New Roman" w:cs="Times New Roman"/>
      <w:sz w:val="24"/>
      <w:szCs w:val="24"/>
    </w:rPr>
  </w:style>
  <w:style w:type="character" w:customStyle="1" w:styleId="ac">
    <w:name w:val="Основной текст с отступом Знак"/>
    <w:basedOn w:val="a0"/>
    <w:link w:val="ab"/>
    <w:uiPriority w:val="99"/>
    <w:rsid w:val="007030CB"/>
    <w:rPr>
      <w:rFonts w:ascii="Times New Roman" w:eastAsia="Times New Roman" w:hAnsi="Times New Roman" w:cs="Times New Roman"/>
      <w:sz w:val="24"/>
      <w:szCs w:val="24"/>
    </w:rPr>
  </w:style>
  <w:style w:type="character" w:styleId="ad">
    <w:name w:val="Hyperlink"/>
    <w:rsid w:val="003F57ED"/>
    <w:rPr>
      <w:color w:val="0000FF"/>
      <w:u w:val="single"/>
    </w:rPr>
  </w:style>
  <w:style w:type="character" w:customStyle="1" w:styleId="20">
    <w:name w:val="Заголовок 2 Знак"/>
    <w:basedOn w:val="a0"/>
    <w:link w:val="2"/>
    <w:rsid w:val="00F9245D"/>
    <w:rPr>
      <w:rFonts w:ascii="Calibri Light" w:eastAsia="Times New Roman" w:hAnsi="Calibri Light" w:cs="Times New Roman"/>
      <w:b/>
      <w:bCs/>
      <w:i/>
      <w:iCs/>
      <w:sz w:val="28"/>
      <w:szCs w:val="28"/>
      <w:lang w:eastAsia="ru-RU"/>
    </w:rPr>
  </w:style>
  <w:style w:type="paragraph" w:styleId="21">
    <w:name w:val="Body Text Indent 2"/>
    <w:basedOn w:val="a"/>
    <w:link w:val="22"/>
    <w:rsid w:val="00F9245D"/>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F9245D"/>
    <w:rPr>
      <w:rFonts w:ascii="Times New Roman" w:eastAsia="Times New Roman" w:hAnsi="Times New Roman" w:cs="Times New Roman"/>
      <w:sz w:val="24"/>
      <w:szCs w:val="24"/>
      <w:lang w:eastAsia="ru-RU"/>
    </w:rPr>
  </w:style>
  <w:style w:type="paragraph" w:customStyle="1" w:styleId="s1">
    <w:name w:val="s_1"/>
    <w:basedOn w:val="a"/>
    <w:rsid w:val="00F924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qFormat/>
    <w:rsid w:val="005B07B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e">
    <w:name w:val="Normal (Web)"/>
    <w:aliases w:val="Обычный (Web),Обычный (веб)1"/>
    <w:basedOn w:val="a"/>
    <w:qFormat/>
    <w:rsid w:val="00923355"/>
    <w:pPr>
      <w:widowControl w:val="0"/>
      <w:spacing w:after="0" w:line="240" w:lineRule="auto"/>
    </w:pPr>
    <w:rPr>
      <w:rFonts w:ascii="Times New Roman" w:eastAsiaTheme="minorEastAsia" w:hAnsi="Times New Roman" w:cs="Times New Roman"/>
      <w:sz w:val="24"/>
      <w:szCs w:val="24"/>
      <w:lang w:val="en-US" w:eastAsia="nl-NL"/>
    </w:rPr>
  </w:style>
  <w:style w:type="character" w:customStyle="1" w:styleId="10">
    <w:name w:val="Заголовок 1 Знак"/>
    <w:basedOn w:val="a0"/>
    <w:link w:val="1"/>
    <w:uiPriority w:val="9"/>
    <w:rsid w:val="00004BE7"/>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004BE7"/>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semiHidden/>
    <w:rsid w:val="00004BE7"/>
    <w:rPr>
      <w:rFonts w:ascii="Calibri" w:eastAsia="Times New Roman" w:hAnsi="Calibri" w:cs="Times New Roman"/>
      <w:b/>
      <w:bCs/>
      <w:sz w:val="28"/>
      <w:szCs w:val="28"/>
      <w:lang w:eastAsia="ru-RU"/>
    </w:rPr>
  </w:style>
  <w:style w:type="character" w:customStyle="1" w:styleId="50">
    <w:name w:val="Заголовок 5 Знак"/>
    <w:basedOn w:val="a0"/>
    <w:link w:val="5"/>
    <w:uiPriority w:val="9"/>
    <w:semiHidden/>
    <w:rsid w:val="00004BE7"/>
    <w:rPr>
      <w:rFonts w:ascii="Cambria" w:eastAsia="Times New Roman" w:hAnsi="Cambria" w:cs="Times New Roman"/>
      <w:color w:val="243F60"/>
      <w:sz w:val="20"/>
      <w:szCs w:val="20"/>
      <w:lang w:eastAsia="ru-RU"/>
    </w:rPr>
  </w:style>
  <w:style w:type="paragraph" w:styleId="af">
    <w:name w:val="footer"/>
    <w:basedOn w:val="a"/>
    <w:link w:val="af0"/>
    <w:uiPriority w:val="99"/>
    <w:rsid w:val="00004BE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
    <w:uiPriority w:val="99"/>
    <w:rsid w:val="00004BE7"/>
    <w:rPr>
      <w:rFonts w:ascii="Times New Roman" w:eastAsia="Times New Roman" w:hAnsi="Times New Roman" w:cs="Times New Roman"/>
      <w:sz w:val="24"/>
      <w:szCs w:val="24"/>
      <w:lang w:eastAsia="ru-RU"/>
    </w:rPr>
  </w:style>
  <w:style w:type="character" w:styleId="af1">
    <w:name w:val="page number"/>
    <w:basedOn w:val="a0"/>
    <w:rsid w:val="00004BE7"/>
  </w:style>
  <w:style w:type="character" w:styleId="af2">
    <w:name w:val="Strong"/>
    <w:basedOn w:val="a0"/>
    <w:uiPriority w:val="22"/>
    <w:qFormat/>
    <w:rsid w:val="00004BE7"/>
    <w:rPr>
      <w:b/>
      <w:bCs/>
    </w:rPr>
  </w:style>
  <w:style w:type="paragraph" w:styleId="af3">
    <w:name w:val="List"/>
    <w:basedOn w:val="a"/>
    <w:rsid w:val="00004BE7"/>
    <w:pPr>
      <w:spacing w:after="0" w:line="240" w:lineRule="auto"/>
      <w:ind w:left="283" w:hanging="283"/>
    </w:pPr>
    <w:rPr>
      <w:rFonts w:ascii="Times New Roman" w:eastAsia="Calibri" w:hAnsi="Times New Roman" w:cs="Times New Roman"/>
      <w:sz w:val="20"/>
      <w:szCs w:val="20"/>
      <w:lang w:eastAsia="ru-RU"/>
    </w:rPr>
  </w:style>
  <w:style w:type="paragraph" w:styleId="af4">
    <w:name w:val="Body Text"/>
    <w:basedOn w:val="a"/>
    <w:link w:val="af5"/>
    <w:uiPriority w:val="99"/>
    <w:unhideWhenUsed/>
    <w:rsid w:val="00004BE7"/>
    <w:pPr>
      <w:spacing w:after="120"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0"/>
    <w:link w:val="af4"/>
    <w:uiPriority w:val="99"/>
    <w:rsid w:val="00004BE7"/>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04BE7"/>
    <w:pPr>
      <w:widowControl w:val="0"/>
      <w:autoSpaceDE w:val="0"/>
      <w:autoSpaceDN w:val="0"/>
      <w:adjustRightInd w:val="0"/>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uiPriority w:val="99"/>
    <w:semiHidden/>
    <w:rsid w:val="00004BE7"/>
    <w:rPr>
      <w:rFonts w:ascii="Times New Roman" w:eastAsia="Times New Roman" w:hAnsi="Times New Roman" w:cs="Times New Roman"/>
      <w:sz w:val="16"/>
      <w:szCs w:val="16"/>
      <w:lang w:eastAsia="ru-RU"/>
    </w:rPr>
  </w:style>
  <w:style w:type="character" w:customStyle="1" w:styleId="apple-converted-space">
    <w:name w:val="apple-converted-space"/>
    <w:basedOn w:val="a0"/>
    <w:rsid w:val="00004BE7"/>
  </w:style>
  <w:style w:type="character" w:customStyle="1" w:styleId="23">
    <w:name w:val="Основной текст (2)_"/>
    <w:link w:val="24"/>
    <w:rsid w:val="00004BE7"/>
    <w:rPr>
      <w:rFonts w:ascii="Times New Roman" w:hAnsi="Times New Roman"/>
      <w:b/>
      <w:bCs/>
      <w:spacing w:val="-10"/>
      <w:sz w:val="19"/>
      <w:szCs w:val="19"/>
      <w:shd w:val="clear" w:color="auto" w:fill="FFFFFF"/>
    </w:rPr>
  </w:style>
  <w:style w:type="paragraph" w:customStyle="1" w:styleId="24">
    <w:name w:val="Основной текст (2)"/>
    <w:basedOn w:val="a"/>
    <w:link w:val="23"/>
    <w:rsid w:val="00004BE7"/>
    <w:pPr>
      <w:shd w:val="clear" w:color="auto" w:fill="FFFFFF"/>
      <w:spacing w:after="0" w:line="240" w:lineRule="atLeast"/>
    </w:pPr>
    <w:rPr>
      <w:rFonts w:ascii="Times New Roman" w:hAnsi="Times New Roman"/>
      <w:b/>
      <w:bCs/>
      <w:spacing w:val="-10"/>
      <w:sz w:val="19"/>
      <w:szCs w:val="19"/>
    </w:rPr>
  </w:style>
  <w:style w:type="character" w:customStyle="1" w:styleId="51">
    <w:name w:val="Основной текст (5)_"/>
    <w:link w:val="52"/>
    <w:uiPriority w:val="99"/>
    <w:locked/>
    <w:rsid w:val="00004BE7"/>
    <w:rPr>
      <w:rFonts w:ascii="Times New Roman" w:hAnsi="Times New Roman"/>
      <w:sz w:val="21"/>
      <w:szCs w:val="21"/>
      <w:shd w:val="clear" w:color="auto" w:fill="FFFFFF"/>
    </w:rPr>
  </w:style>
  <w:style w:type="paragraph" w:customStyle="1" w:styleId="52">
    <w:name w:val="Основной текст (5)"/>
    <w:basedOn w:val="a"/>
    <w:link w:val="51"/>
    <w:uiPriority w:val="99"/>
    <w:rsid w:val="00004BE7"/>
    <w:pPr>
      <w:shd w:val="clear" w:color="auto" w:fill="FFFFFF"/>
      <w:spacing w:after="0" w:line="240" w:lineRule="atLeast"/>
    </w:pPr>
    <w:rPr>
      <w:rFonts w:ascii="Times New Roman" w:hAnsi="Times New Roman"/>
      <w:sz w:val="21"/>
      <w:szCs w:val="21"/>
    </w:rPr>
  </w:style>
  <w:style w:type="character" w:customStyle="1" w:styleId="-">
    <w:name w:val="опред-е"/>
    <w:basedOn w:val="a0"/>
    <w:rsid w:val="00004BE7"/>
  </w:style>
  <w:style w:type="character" w:customStyle="1" w:styleId="af6">
    <w:name w:val="выделение"/>
    <w:basedOn w:val="a0"/>
    <w:rsid w:val="00004BE7"/>
  </w:style>
  <w:style w:type="paragraph" w:customStyle="1" w:styleId="11">
    <w:name w:val="Абзац списка1"/>
    <w:basedOn w:val="a"/>
    <w:rsid w:val="00004BE7"/>
    <w:pPr>
      <w:ind w:left="720"/>
    </w:pPr>
    <w:rPr>
      <w:rFonts w:ascii="Calibri" w:eastAsia="Times New Roman" w:hAnsi="Calibri" w:cs="Calibri"/>
    </w:rPr>
  </w:style>
  <w:style w:type="paragraph" w:customStyle="1" w:styleId="25">
    <w:name w:val="Абзац списка2"/>
    <w:basedOn w:val="a"/>
    <w:rsid w:val="00004BE7"/>
    <w:pPr>
      <w:ind w:left="720"/>
    </w:pPr>
    <w:rPr>
      <w:rFonts w:ascii="Calibri" w:eastAsia="Times New Roman" w:hAnsi="Calibri" w:cs="Calibri"/>
    </w:rPr>
  </w:style>
  <w:style w:type="paragraph" w:customStyle="1" w:styleId="41">
    <w:name w:val="Абзац списка4"/>
    <w:basedOn w:val="a"/>
    <w:rsid w:val="00004BE7"/>
    <w:pPr>
      <w:ind w:left="720"/>
    </w:pPr>
    <w:rPr>
      <w:rFonts w:ascii="Calibri" w:eastAsia="Times New Roman" w:hAnsi="Calibri" w:cs="Calibri"/>
    </w:rPr>
  </w:style>
  <w:style w:type="paragraph" w:styleId="af7">
    <w:name w:val="header"/>
    <w:basedOn w:val="a"/>
    <w:link w:val="af8"/>
    <w:unhideWhenUsed/>
    <w:rsid w:val="00004BE7"/>
    <w:pPr>
      <w:tabs>
        <w:tab w:val="center" w:pos="4677"/>
        <w:tab w:val="right" w:pos="9355"/>
      </w:tabs>
      <w:spacing w:after="0" w:line="240" w:lineRule="auto"/>
    </w:pPr>
    <w:rPr>
      <w:rFonts w:ascii="Calibri" w:eastAsia="Calibri" w:hAnsi="Calibri" w:cs="Times New Roman"/>
    </w:rPr>
  </w:style>
  <w:style w:type="character" w:customStyle="1" w:styleId="af8">
    <w:name w:val="Верхний колонтитул Знак"/>
    <w:basedOn w:val="a0"/>
    <w:link w:val="af7"/>
    <w:rsid w:val="00004BE7"/>
    <w:rPr>
      <w:rFonts w:ascii="Calibri" w:eastAsia="Calibri" w:hAnsi="Calibri" w:cs="Times New Roman"/>
    </w:rPr>
  </w:style>
  <w:style w:type="paragraph" w:styleId="af9">
    <w:name w:val="Title"/>
    <w:basedOn w:val="a"/>
    <w:link w:val="afa"/>
    <w:qFormat/>
    <w:rsid w:val="00004BE7"/>
    <w:pPr>
      <w:spacing w:after="0" w:line="240" w:lineRule="auto"/>
      <w:jc w:val="center"/>
    </w:pPr>
    <w:rPr>
      <w:rFonts w:ascii="Times New Roman" w:eastAsia="Times New Roman" w:hAnsi="Times New Roman" w:cs="Times New Roman"/>
      <w:sz w:val="28"/>
      <w:szCs w:val="20"/>
      <w:lang w:eastAsia="ru-RU"/>
    </w:rPr>
  </w:style>
  <w:style w:type="character" w:customStyle="1" w:styleId="afa">
    <w:name w:val="Название Знак"/>
    <w:basedOn w:val="a0"/>
    <w:link w:val="af9"/>
    <w:rsid w:val="00004BE7"/>
    <w:rPr>
      <w:rFonts w:ascii="Times New Roman" w:eastAsia="Times New Roman" w:hAnsi="Times New Roman" w:cs="Times New Roman"/>
      <w:sz w:val="28"/>
      <w:szCs w:val="20"/>
      <w:lang w:eastAsia="ru-RU"/>
    </w:rPr>
  </w:style>
  <w:style w:type="paragraph" w:customStyle="1" w:styleId="msonormalcxspmiddle">
    <w:name w:val="msonormalcxspmiddle"/>
    <w:basedOn w:val="a"/>
    <w:rsid w:val="002F46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b">
    <w:name w:val="Основной текст_"/>
    <w:link w:val="12"/>
    <w:rsid w:val="002F4651"/>
    <w:rPr>
      <w:sz w:val="21"/>
      <w:szCs w:val="21"/>
      <w:shd w:val="clear" w:color="auto" w:fill="FFFFFF"/>
    </w:rPr>
  </w:style>
  <w:style w:type="paragraph" w:customStyle="1" w:styleId="12">
    <w:name w:val="Основной текст1"/>
    <w:basedOn w:val="a"/>
    <w:link w:val="afb"/>
    <w:rsid w:val="002F4651"/>
    <w:pPr>
      <w:widowControl w:val="0"/>
      <w:shd w:val="clear" w:color="auto" w:fill="FFFFFF"/>
      <w:spacing w:after="0" w:line="259" w:lineRule="exact"/>
      <w:ind w:hanging="300"/>
      <w:jc w:val="both"/>
    </w:pPr>
    <w:rPr>
      <w:sz w:val="21"/>
      <w:szCs w:val="21"/>
    </w:rPr>
  </w:style>
  <w:style w:type="paragraph" w:customStyle="1" w:styleId="p2">
    <w:name w:val="p2"/>
    <w:basedOn w:val="a"/>
    <w:rsid w:val="00165C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1"/>
    <w:basedOn w:val="a0"/>
    <w:rsid w:val="00165C9D"/>
  </w:style>
</w:styles>
</file>

<file path=word/webSettings.xml><?xml version="1.0" encoding="utf-8"?>
<w:webSettings xmlns:r="http://schemas.openxmlformats.org/officeDocument/2006/relationships" xmlns:w="http://schemas.openxmlformats.org/wordprocessingml/2006/main">
  <w:divs>
    <w:div w:id="181748343">
      <w:bodyDiv w:val="1"/>
      <w:marLeft w:val="0"/>
      <w:marRight w:val="0"/>
      <w:marTop w:val="0"/>
      <w:marBottom w:val="0"/>
      <w:divBdr>
        <w:top w:val="none" w:sz="0" w:space="0" w:color="auto"/>
        <w:left w:val="none" w:sz="0" w:space="0" w:color="auto"/>
        <w:bottom w:val="none" w:sz="0" w:space="0" w:color="auto"/>
        <w:right w:val="none" w:sz="0" w:space="0" w:color="auto"/>
      </w:divBdr>
    </w:div>
    <w:div w:id="342442426">
      <w:bodyDiv w:val="1"/>
      <w:marLeft w:val="0"/>
      <w:marRight w:val="0"/>
      <w:marTop w:val="0"/>
      <w:marBottom w:val="0"/>
      <w:divBdr>
        <w:top w:val="none" w:sz="0" w:space="0" w:color="auto"/>
        <w:left w:val="none" w:sz="0" w:space="0" w:color="auto"/>
        <w:bottom w:val="none" w:sz="0" w:space="0" w:color="auto"/>
        <w:right w:val="none" w:sz="0" w:space="0" w:color="auto"/>
      </w:divBdr>
    </w:div>
    <w:div w:id="697122487">
      <w:bodyDiv w:val="1"/>
      <w:marLeft w:val="0"/>
      <w:marRight w:val="0"/>
      <w:marTop w:val="0"/>
      <w:marBottom w:val="0"/>
      <w:divBdr>
        <w:top w:val="none" w:sz="0" w:space="0" w:color="auto"/>
        <w:left w:val="none" w:sz="0" w:space="0" w:color="auto"/>
        <w:bottom w:val="none" w:sz="0" w:space="0" w:color="auto"/>
        <w:right w:val="none" w:sz="0" w:space="0" w:color="auto"/>
      </w:divBdr>
    </w:div>
    <w:div w:id="993139593">
      <w:bodyDiv w:val="1"/>
      <w:marLeft w:val="0"/>
      <w:marRight w:val="0"/>
      <w:marTop w:val="0"/>
      <w:marBottom w:val="0"/>
      <w:divBdr>
        <w:top w:val="none" w:sz="0" w:space="0" w:color="auto"/>
        <w:left w:val="none" w:sz="0" w:space="0" w:color="auto"/>
        <w:bottom w:val="none" w:sz="0" w:space="0" w:color="auto"/>
        <w:right w:val="none" w:sz="0" w:space="0" w:color="auto"/>
      </w:divBdr>
    </w:div>
    <w:div w:id="1283457695">
      <w:bodyDiv w:val="1"/>
      <w:marLeft w:val="0"/>
      <w:marRight w:val="0"/>
      <w:marTop w:val="0"/>
      <w:marBottom w:val="0"/>
      <w:divBdr>
        <w:top w:val="none" w:sz="0" w:space="0" w:color="auto"/>
        <w:left w:val="none" w:sz="0" w:space="0" w:color="auto"/>
        <w:bottom w:val="none" w:sz="0" w:space="0" w:color="auto"/>
        <w:right w:val="none" w:sz="0" w:space="0" w:color="auto"/>
      </w:divBdr>
    </w:div>
    <w:div w:id="1718821239">
      <w:bodyDiv w:val="1"/>
      <w:marLeft w:val="0"/>
      <w:marRight w:val="0"/>
      <w:marTop w:val="0"/>
      <w:marBottom w:val="0"/>
      <w:divBdr>
        <w:top w:val="none" w:sz="0" w:space="0" w:color="auto"/>
        <w:left w:val="none" w:sz="0" w:space="0" w:color="auto"/>
        <w:bottom w:val="none" w:sz="0" w:space="0" w:color="auto"/>
        <w:right w:val="none" w:sz="0" w:space="0" w:color="auto"/>
      </w:divBdr>
    </w:div>
    <w:div w:id="1727678437">
      <w:bodyDiv w:val="1"/>
      <w:marLeft w:val="0"/>
      <w:marRight w:val="0"/>
      <w:marTop w:val="0"/>
      <w:marBottom w:val="0"/>
      <w:divBdr>
        <w:top w:val="none" w:sz="0" w:space="0" w:color="auto"/>
        <w:left w:val="none" w:sz="0" w:space="0" w:color="auto"/>
        <w:bottom w:val="none" w:sz="0" w:space="0" w:color="auto"/>
        <w:right w:val="none" w:sz="0" w:space="0" w:color="auto"/>
      </w:divBdr>
    </w:div>
    <w:div w:id="1845395039">
      <w:bodyDiv w:val="1"/>
      <w:marLeft w:val="0"/>
      <w:marRight w:val="0"/>
      <w:marTop w:val="0"/>
      <w:marBottom w:val="0"/>
      <w:divBdr>
        <w:top w:val="none" w:sz="0" w:space="0" w:color="auto"/>
        <w:left w:val="none" w:sz="0" w:space="0" w:color="auto"/>
        <w:bottom w:val="none" w:sz="0" w:space="0" w:color="auto"/>
        <w:right w:val="none" w:sz="0" w:space="0" w:color="auto"/>
      </w:divBdr>
    </w:div>
    <w:div w:id="1927037345">
      <w:bodyDiv w:val="1"/>
      <w:marLeft w:val="0"/>
      <w:marRight w:val="0"/>
      <w:marTop w:val="0"/>
      <w:marBottom w:val="0"/>
      <w:divBdr>
        <w:top w:val="none" w:sz="0" w:space="0" w:color="auto"/>
        <w:left w:val="none" w:sz="0" w:space="0" w:color="auto"/>
        <w:bottom w:val="none" w:sz="0" w:space="0" w:color="auto"/>
        <w:right w:val="none" w:sz="0" w:space="0" w:color="auto"/>
      </w:divBdr>
    </w:div>
    <w:div w:id="205430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r.ru/lawcenter/econom/" TargetMode="External"/><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7.png"/><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30167-E4C0-46CA-8752-CFA2D5FF1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55</Pages>
  <Words>17398</Words>
  <Characters>99175</Characters>
  <Application>Microsoft Office Word</Application>
  <DocSecurity>0</DocSecurity>
  <Lines>826</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116341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Superadm</cp:lastModifiedBy>
  <cp:revision>68</cp:revision>
  <cp:lastPrinted>2022-11-05T10:52:00Z</cp:lastPrinted>
  <dcterms:created xsi:type="dcterms:W3CDTF">2018-11-23T13:03:00Z</dcterms:created>
  <dcterms:modified xsi:type="dcterms:W3CDTF">2023-02-09T07:57:00Z</dcterms:modified>
</cp:coreProperties>
</file>